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6E" w:rsidRDefault="00AE7B6E" w:rsidP="00AD1B5E">
      <w:pPr>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t>МИНИСТЕРСТВО ОБРАЗОВАНИЯ И НАУКИ</w:t>
      </w:r>
      <w:r w:rsidR="00AD1B5E">
        <w:rPr>
          <w:rFonts w:ascii="Times New Roman" w:hAnsi="Times New Roman" w:cs="Times New Roman"/>
          <w:b/>
          <w:sz w:val="28"/>
          <w:szCs w:val="28"/>
        </w:rPr>
        <w:tab/>
      </w:r>
      <w:r w:rsidR="00AD1B5E">
        <w:rPr>
          <w:rFonts w:ascii="Times New Roman" w:hAnsi="Times New Roman" w:cs="Times New Roman"/>
          <w:b/>
          <w:sz w:val="28"/>
          <w:szCs w:val="28"/>
        </w:rPr>
        <w:tab/>
      </w:r>
    </w:p>
    <w:p w:rsidR="00AE7B6E" w:rsidRDefault="00AE7B6E"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КЫРГЫЗСКОЙ РЕСПУБЛИКИ</w:t>
      </w:r>
    </w:p>
    <w:p w:rsidR="00AE7B6E" w:rsidRDefault="00AE7B6E" w:rsidP="00AD1B5E">
      <w:pPr>
        <w:spacing w:after="0" w:line="360" w:lineRule="auto"/>
        <w:jc w:val="both"/>
        <w:rPr>
          <w:rFonts w:ascii="Times New Roman" w:hAnsi="Times New Roman" w:cs="Times New Roman"/>
          <w:b/>
          <w:sz w:val="28"/>
          <w:szCs w:val="28"/>
        </w:rPr>
      </w:pPr>
    </w:p>
    <w:p w:rsidR="00AE7B6E" w:rsidRDefault="00AE7B6E"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УЗГЕНСКИЙ ИНСТИТУТ ТЕХНОЛОГИИ И ОБРАЗОВАНИЯ</w:t>
      </w:r>
    </w:p>
    <w:p w:rsidR="00AE7B6E" w:rsidRDefault="00AE7B6E"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ОШСКОГО ТЕХНОЛОГИЧЕСКОГО УНИВЕРСИТЕТА</w:t>
      </w:r>
    </w:p>
    <w:p w:rsidR="00AE7B6E" w:rsidRDefault="00AE7B6E"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имени М.М. Адышева</w:t>
      </w:r>
    </w:p>
    <w:p w:rsidR="00AE7B6E" w:rsidRDefault="00AE7B6E" w:rsidP="00AD1B5E">
      <w:pPr>
        <w:spacing w:after="0" w:line="360" w:lineRule="auto"/>
        <w:jc w:val="both"/>
        <w:rPr>
          <w:rFonts w:ascii="Times New Roman" w:hAnsi="Times New Roman" w:cs="Times New Roman"/>
          <w:b/>
          <w:sz w:val="28"/>
          <w:szCs w:val="28"/>
        </w:rPr>
      </w:pPr>
    </w:p>
    <w:p w:rsidR="00AE7B6E" w:rsidRDefault="00AE7B6E" w:rsidP="00AD1B5E">
      <w:pPr>
        <w:spacing w:after="0" w:line="360" w:lineRule="auto"/>
        <w:jc w:val="both"/>
        <w:rPr>
          <w:rFonts w:ascii="Times New Roman" w:hAnsi="Times New Roman" w:cs="Times New Roman"/>
          <w:b/>
          <w:sz w:val="28"/>
          <w:szCs w:val="28"/>
        </w:rPr>
      </w:pPr>
    </w:p>
    <w:p w:rsidR="00AE7B6E" w:rsidRPr="00AE7B6E" w:rsidRDefault="00AE7B6E" w:rsidP="00AD1B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E7B6E">
        <w:rPr>
          <w:rFonts w:ascii="Times New Roman" w:hAnsi="Times New Roman" w:cs="Times New Roman"/>
          <w:sz w:val="28"/>
          <w:szCs w:val="28"/>
        </w:rPr>
        <w:t>На правах рукописи</w:t>
      </w:r>
    </w:p>
    <w:p w:rsidR="00AE7B6E" w:rsidRPr="00AE7B6E" w:rsidRDefault="00AE7B6E" w:rsidP="00AD1B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E7B6E">
        <w:rPr>
          <w:rFonts w:ascii="Times New Roman" w:hAnsi="Times New Roman" w:cs="Times New Roman"/>
          <w:sz w:val="28"/>
          <w:szCs w:val="28"/>
        </w:rPr>
        <w:t>УДК</w:t>
      </w:r>
      <w:r>
        <w:rPr>
          <w:rFonts w:ascii="Times New Roman" w:hAnsi="Times New Roman" w:cs="Times New Roman"/>
          <w:sz w:val="28"/>
          <w:szCs w:val="28"/>
        </w:rPr>
        <w:t xml:space="preserve"> 633.71 (575.2)</w:t>
      </w:r>
      <w:r w:rsidR="00D43712">
        <w:rPr>
          <w:rFonts w:ascii="Times New Roman" w:hAnsi="Times New Roman" w:cs="Times New Roman"/>
          <w:sz w:val="28"/>
          <w:szCs w:val="28"/>
        </w:rPr>
        <w:t xml:space="preserve"> (041)</w:t>
      </w:r>
    </w:p>
    <w:p w:rsidR="00AE7B6E" w:rsidRDefault="00AE7B6E" w:rsidP="00AD1B5E">
      <w:pPr>
        <w:spacing w:after="0" w:line="360" w:lineRule="auto"/>
        <w:jc w:val="both"/>
        <w:rPr>
          <w:rFonts w:ascii="Times New Roman" w:hAnsi="Times New Roman" w:cs="Times New Roman"/>
          <w:b/>
          <w:sz w:val="28"/>
          <w:szCs w:val="28"/>
        </w:rPr>
      </w:pPr>
    </w:p>
    <w:p w:rsidR="00AE7B6E" w:rsidRDefault="00D43712"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ИБРАЕВ СЫРГАК АСКАР</w:t>
      </w:r>
      <w:r w:rsidR="00F55335">
        <w:rPr>
          <w:rFonts w:ascii="Times New Roman" w:hAnsi="Times New Roman" w:cs="Times New Roman"/>
          <w:b/>
          <w:sz w:val="28"/>
          <w:szCs w:val="28"/>
        </w:rPr>
        <w:t>Б</w:t>
      </w:r>
      <w:r>
        <w:rPr>
          <w:rFonts w:ascii="Times New Roman" w:hAnsi="Times New Roman" w:cs="Times New Roman"/>
          <w:b/>
          <w:sz w:val="28"/>
          <w:szCs w:val="28"/>
        </w:rPr>
        <w:t>ЕКОВИЧ</w:t>
      </w:r>
    </w:p>
    <w:p w:rsidR="00EA493E" w:rsidRDefault="00EA493E" w:rsidP="00AD1B5E">
      <w:pPr>
        <w:spacing w:after="0" w:line="360" w:lineRule="auto"/>
        <w:jc w:val="both"/>
        <w:rPr>
          <w:rFonts w:ascii="Times New Roman" w:hAnsi="Times New Roman" w:cs="Times New Roman"/>
          <w:b/>
          <w:sz w:val="28"/>
          <w:szCs w:val="28"/>
        </w:rPr>
      </w:pPr>
    </w:p>
    <w:p w:rsidR="00AE7B6E" w:rsidRPr="00EA493E" w:rsidRDefault="00EA493E" w:rsidP="00EA493E">
      <w:pPr>
        <w:spacing w:after="0" w:line="360" w:lineRule="auto"/>
        <w:jc w:val="center"/>
        <w:rPr>
          <w:rFonts w:ascii="Times New Roman" w:hAnsi="Times New Roman" w:cs="Times New Roman"/>
          <w:sz w:val="28"/>
          <w:szCs w:val="28"/>
        </w:rPr>
      </w:pPr>
      <w:r w:rsidRPr="00EA493E">
        <w:rPr>
          <w:rFonts w:ascii="Times New Roman" w:hAnsi="Times New Roman" w:cs="Times New Roman"/>
          <w:sz w:val="28"/>
          <w:szCs w:val="28"/>
        </w:rPr>
        <w:t>Э</w:t>
      </w:r>
      <w:r>
        <w:rPr>
          <w:rFonts w:ascii="Times New Roman" w:hAnsi="Times New Roman" w:cs="Times New Roman"/>
          <w:sz w:val="28"/>
          <w:szCs w:val="28"/>
        </w:rPr>
        <w:t>КОНОМИКО-ГЕОГРАФИЧЕСКИЕ ОСНОВЫ РАЗВИТИЯ ТАБАКОВОДСТВА</w:t>
      </w:r>
    </w:p>
    <w:p w:rsidR="00AE7B6E" w:rsidRDefault="00AE7B6E" w:rsidP="00AD1B5E">
      <w:pPr>
        <w:spacing w:after="0" w:line="360" w:lineRule="auto"/>
        <w:jc w:val="both"/>
        <w:rPr>
          <w:rFonts w:ascii="Times New Roman" w:hAnsi="Times New Roman" w:cs="Times New Roman"/>
          <w:b/>
          <w:sz w:val="28"/>
          <w:szCs w:val="28"/>
        </w:rPr>
      </w:pPr>
    </w:p>
    <w:p w:rsid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Специальность:</w:t>
      </w:r>
      <w:r w:rsidR="00EA493E">
        <w:rPr>
          <w:rFonts w:ascii="Times New Roman" w:hAnsi="Times New Roman" w:cs="Times New Roman"/>
          <w:sz w:val="28"/>
          <w:szCs w:val="28"/>
        </w:rPr>
        <w:t xml:space="preserve"> 25.00.24 – Экономическая, социальная и политическая география</w:t>
      </w:r>
    </w:p>
    <w:p w:rsidR="00D43712" w:rsidRDefault="00D43712" w:rsidP="00AD1B5E">
      <w:pPr>
        <w:spacing w:after="0" w:line="360" w:lineRule="auto"/>
        <w:jc w:val="both"/>
        <w:rPr>
          <w:rFonts w:ascii="Times New Roman" w:hAnsi="Times New Roman" w:cs="Times New Roman"/>
          <w:sz w:val="28"/>
          <w:szCs w:val="28"/>
        </w:rPr>
      </w:pPr>
    </w:p>
    <w:p w:rsidR="00D43712" w:rsidRP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ДИССЕРТАЦИЯ</w:t>
      </w:r>
    </w:p>
    <w:p w:rsidR="00AE7B6E" w:rsidRP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A493E">
        <w:rPr>
          <w:rFonts w:ascii="Times New Roman" w:hAnsi="Times New Roman" w:cs="Times New Roman"/>
          <w:sz w:val="28"/>
          <w:szCs w:val="28"/>
        </w:rPr>
        <w:t>н</w:t>
      </w:r>
      <w:r w:rsidRPr="00D43712">
        <w:rPr>
          <w:rFonts w:ascii="Times New Roman" w:hAnsi="Times New Roman" w:cs="Times New Roman"/>
          <w:sz w:val="28"/>
          <w:szCs w:val="28"/>
        </w:rPr>
        <w:t>а со</w:t>
      </w:r>
      <w:r>
        <w:rPr>
          <w:rFonts w:ascii="Times New Roman" w:hAnsi="Times New Roman" w:cs="Times New Roman"/>
          <w:sz w:val="28"/>
          <w:szCs w:val="28"/>
        </w:rPr>
        <w:t>и</w:t>
      </w:r>
      <w:r w:rsidRPr="00D43712">
        <w:rPr>
          <w:rFonts w:ascii="Times New Roman" w:hAnsi="Times New Roman" w:cs="Times New Roman"/>
          <w:sz w:val="28"/>
          <w:szCs w:val="28"/>
        </w:rPr>
        <w:t xml:space="preserve">скание </w:t>
      </w:r>
      <w:r>
        <w:rPr>
          <w:rFonts w:ascii="Times New Roman" w:hAnsi="Times New Roman" w:cs="Times New Roman"/>
          <w:sz w:val="28"/>
          <w:szCs w:val="28"/>
        </w:rPr>
        <w:t>ученой степени кандидата географических наук</w:t>
      </w:r>
    </w:p>
    <w:p w:rsidR="00AE7B6E" w:rsidRPr="00D43712" w:rsidRDefault="00AE7B6E" w:rsidP="00AD1B5E">
      <w:pPr>
        <w:spacing w:after="0" w:line="360" w:lineRule="auto"/>
        <w:jc w:val="both"/>
        <w:rPr>
          <w:rFonts w:ascii="Times New Roman" w:hAnsi="Times New Roman" w:cs="Times New Roman"/>
          <w:sz w:val="28"/>
          <w:szCs w:val="28"/>
        </w:rPr>
      </w:pPr>
    </w:p>
    <w:p w:rsidR="00AE7B6E" w:rsidRDefault="00AE7B6E" w:rsidP="00AD1B5E">
      <w:pPr>
        <w:spacing w:after="0" w:line="360" w:lineRule="auto"/>
        <w:jc w:val="both"/>
        <w:rPr>
          <w:rFonts w:ascii="Times New Roman" w:hAnsi="Times New Roman" w:cs="Times New Roman"/>
          <w:b/>
          <w:sz w:val="28"/>
          <w:szCs w:val="28"/>
        </w:rPr>
      </w:pPr>
    </w:p>
    <w:p w:rsidR="00AE7B6E" w:rsidRDefault="00D43712"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Научный руководитель:</w:t>
      </w:r>
    </w:p>
    <w:p w:rsid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Доктор географических наук, профессор</w:t>
      </w:r>
    </w:p>
    <w:p w:rsid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Низамиев А.Г.</w:t>
      </w:r>
    </w:p>
    <w:p w:rsidR="00D43712" w:rsidRDefault="00D43712" w:rsidP="00AD1B5E">
      <w:pPr>
        <w:spacing w:after="0" w:line="360" w:lineRule="auto"/>
        <w:jc w:val="both"/>
        <w:rPr>
          <w:rFonts w:ascii="Times New Roman" w:hAnsi="Times New Roman" w:cs="Times New Roman"/>
          <w:sz w:val="28"/>
          <w:szCs w:val="28"/>
        </w:rPr>
      </w:pPr>
    </w:p>
    <w:p w:rsidR="00D43712" w:rsidRDefault="00D43712" w:rsidP="00AD1B5E">
      <w:pPr>
        <w:spacing w:after="0" w:line="360" w:lineRule="auto"/>
        <w:jc w:val="both"/>
        <w:rPr>
          <w:rFonts w:ascii="Times New Roman" w:hAnsi="Times New Roman" w:cs="Times New Roman"/>
          <w:sz w:val="28"/>
          <w:szCs w:val="28"/>
        </w:rPr>
      </w:pPr>
    </w:p>
    <w:p w:rsidR="00D43712" w:rsidRPr="00D43712" w:rsidRDefault="00D43712" w:rsidP="00AD1B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Ош - 2019</w:t>
      </w:r>
    </w:p>
    <w:p w:rsidR="00AD1B5E" w:rsidRDefault="00AE7B6E" w:rsidP="00AD1B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D1B5E">
        <w:rPr>
          <w:rFonts w:ascii="Times New Roman" w:hAnsi="Times New Roman" w:cs="Times New Roman"/>
          <w:b/>
          <w:sz w:val="28"/>
          <w:szCs w:val="28"/>
        </w:rPr>
        <w:t>ОГЛАВЛЕНИЕ</w:t>
      </w:r>
    </w:p>
    <w:p w:rsidR="00164968" w:rsidRPr="00164968" w:rsidRDefault="00164968" w:rsidP="00C67D86">
      <w:pPr>
        <w:spacing w:after="0" w:line="360" w:lineRule="auto"/>
        <w:jc w:val="both"/>
        <w:rPr>
          <w:rFonts w:ascii="Times New Roman" w:hAnsi="Times New Roman" w:cs="Times New Roman"/>
          <w:sz w:val="28"/>
          <w:szCs w:val="28"/>
        </w:rPr>
      </w:pPr>
      <w:r w:rsidRPr="00164968">
        <w:rPr>
          <w:rFonts w:ascii="Times New Roman" w:hAnsi="Times New Roman" w:cs="Times New Roman"/>
          <w:sz w:val="28"/>
          <w:szCs w:val="28"/>
        </w:rPr>
        <w:t>Введение</w:t>
      </w:r>
      <w:r>
        <w:rPr>
          <w:rFonts w:ascii="Times New Roman" w:hAnsi="Times New Roman" w:cs="Times New Roman"/>
          <w:sz w:val="28"/>
          <w:szCs w:val="28"/>
        </w:rPr>
        <w:t xml:space="preserve">  __________________________________________________</w:t>
      </w:r>
      <w:r w:rsidR="0042563A">
        <w:rPr>
          <w:rFonts w:ascii="Times New Roman" w:hAnsi="Times New Roman" w:cs="Times New Roman"/>
          <w:sz w:val="28"/>
          <w:szCs w:val="28"/>
        </w:rPr>
        <w:t xml:space="preserve">    4</w:t>
      </w:r>
    </w:p>
    <w:p w:rsidR="00AD1B5E" w:rsidRDefault="00AD1B5E"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164968">
        <w:rPr>
          <w:rFonts w:ascii="Times New Roman" w:hAnsi="Times New Roman" w:cs="Times New Roman"/>
          <w:sz w:val="28"/>
          <w:szCs w:val="28"/>
        </w:rPr>
        <w:t xml:space="preserve"> АНАЛИТИЧЕСКИЙ ОБЗОР _________________________</w:t>
      </w:r>
      <w:r w:rsidR="0042563A">
        <w:rPr>
          <w:rFonts w:ascii="Times New Roman" w:hAnsi="Times New Roman" w:cs="Times New Roman"/>
          <w:sz w:val="28"/>
          <w:szCs w:val="28"/>
        </w:rPr>
        <w:t xml:space="preserve">     12</w:t>
      </w:r>
    </w:p>
    <w:p w:rsidR="00D1288B" w:rsidRPr="00D1288B" w:rsidRDefault="00D1288B" w:rsidP="00C67D86">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rPr>
        <w:t xml:space="preserve">1.1 </w:t>
      </w:r>
      <w:r w:rsidRPr="00D1288B">
        <w:rPr>
          <w:rFonts w:ascii="Times New Roman" w:hAnsi="Times New Roman" w:cs="Times New Roman"/>
          <w:sz w:val="28"/>
          <w:szCs w:val="28"/>
        </w:rPr>
        <w:t>Теоретические основы повышения эффективности аграрного сектора</w:t>
      </w:r>
      <w:r w:rsidR="0042563A">
        <w:rPr>
          <w:rFonts w:ascii="Times New Roman" w:hAnsi="Times New Roman" w:cs="Times New Roman"/>
          <w:sz w:val="28"/>
          <w:szCs w:val="28"/>
        </w:rPr>
        <w:t xml:space="preserve"> 12</w:t>
      </w:r>
    </w:p>
    <w:p w:rsidR="0042563A" w:rsidRDefault="006F49DA"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6F49DA">
        <w:rPr>
          <w:rFonts w:ascii="Times New Roman" w:hAnsi="Times New Roman" w:cs="Times New Roman"/>
          <w:sz w:val="28"/>
          <w:szCs w:val="28"/>
        </w:rPr>
        <w:t>Развитие эк</w:t>
      </w:r>
      <w:r>
        <w:rPr>
          <w:rFonts w:ascii="Times New Roman" w:hAnsi="Times New Roman" w:cs="Times New Roman"/>
          <w:sz w:val="28"/>
          <w:szCs w:val="28"/>
        </w:rPr>
        <w:t xml:space="preserve">ономики </w:t>
      </w:r>
      <w:r w:rsidR="00DB76D1">
        <w:rPr>
          <w:rFonts w:ascii="Times New Roman" w:hAnsi="Times New Roman" w:cs="Times New Roman"/>
          <w:sz w:val="28"/>
          <w:szCs w:val="28"/>
        </w:rPr>
        <w:t xml:space="preserve">сельского хозяйства </w:t>
      </w:r>
      <w:r w:rsidR="0042563A">
        <w:rPr>
          <w:rFonts w:ascii="Times New Roman" w:hAnsi="Times New Roman" w:cs="Times New Roman"/>
          <w:sz w:val="28"/>
          <w:szCs w:val="28"/>
        </w:rPr>
        <w:t>Кыргызстана в период</w:t>
      </w:r>
    </w:p>
    <w:p w:rsidR="006F49DA" w:rsidRDefault="006F49DA"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глоба</w:t>
      </w:r>
      <w:r w:rsidRPr="006F49DA">
        <w:rPr>
          <w:rFonts w:ascii="Times New Roman" w:hAnsi="Times New Roman" w:cs="Times New Roman"/>
          <w:sz w:val="28"/>
          <w:szCs w:val="28"/>
        </w:rPr>
        <w:t>лизации</w:t>
      </w:r>
      <w:r>
        <w:rPr>
          <w:rFonts w:ascii="Times New Roman" w:hAnsi="Times New Roman" w:cs="Times New Roman"/>
          <w:sz w:val="28"/>
          <w:szCs w:val="28"/>
        </w:rPr>
        <w:t xml:space="preserve"> ______</w:t>
      </w:r>
      <w:r w:rsidR="00DB76D1">
        <w:rPr>
          <w:rFonts w:ascii="Times New Roman" w:hAnsi="Times New Roman" w:cs="Times New Roman"/>
          <w:sz w:val="28"/>
          <w:szCs w:val="28"/>
        </w:rPr>
        <w:t>__________</w:t>
      </w:r>
      <w:r w:rsidR="0042563A">
        <w:rPr>
          <w:rFonts w:ascii="Times New Roman" w:hAnsi="Times New Roman" w:cs="Times New Roman"/>
          <w:sz w:val="28"/>
          <w:szCs w:val="28"/>
        </w:rPr>
        <w:t>______________________________</w:t>
      </w:r>
      <w:r w:rsidR="00CA1D20">
        <w:rPr>
          <w:rFonts w:ascii="Times New Roman" w:hAnsi="Times New Roman" w:cs="Times New Roman"/>
          <w:sz w:val="28"/>
          <w:szCs w:val="28"/>
        </w:rPr>
        <w:t xml:space="preserve">    18</w:t>
      </w:r>
    </w:p>
    <w:p w:rsidR="00384C5A" w:rsidRDefault="00384C5A" w:rsidP="00C67D8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0055363A">
        <w:rPr>
          <w:rFonts w:ascii="Times New Roman" w:eastAsia="Times New Roman" w:hAnsi="Times New Roman"/>
          <w:sz w:val="28"/>
          <w:szCs w:val="28"/>
        </w:rPr>
        <w:t>Почвенно-климатические условия зон табаководства Кыргызстана __</w:t>
      </w:r>
      <w:r w:rsidR="00CA1D20">
        <w:rPr>
          <w:rFonts w:ascii="Times New Roman" w:eastAsia="Times New Roman" w:hAnsi="Times New Roman"/>
          <w:sz w:val="28"/>
          <w:szCs w:val="28"/>
        </w:rPr>
        <w:t xml:space="preserve">  26</w:t>
      </w:r>
    </w:p>
    <w:p w:rsidR="00CA1D20" w:rsidRDefault="00CA1D20" w:rsidP="00C67D8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1.3.1 Почвенно-климатические условия Южного Кыргызстана ________  27</w:t>
      </w:r>
    </w:p>
    <w:p w:rsidR="00CA1D20" w:rsidRDefault="005F3371" w:rsidP="00C67D8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1.3.2 Предгорно-ферганская хлопково-табачная зона _______________  29</w:t>
      </w:r>
    </w:p>
    <w:p w:rsidR="005F3371" w:rsidRDefault="005F3371" w:rsidP="00C67D8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1.3.3 Предгорно-ферганская животноводческо-хлопково-табачная зона _ 33</w:t>
      </w:r>
    </w:p>
    <w:p w:rsidR="005F3371" w:rsidRPr="00384C5A" w:rsidRDefault="005F3371" w:rsidP="00C67D8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1.3.4 Предгорно-ферганская табачно-животноводческая зона ________   37</w:t>
      </w:r>
    </w:p>
    <w:p w:rsidR="00B36AA1" w:rsidRDefault="001705C4"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DB76D1">
        <w:rPr>
          <w:rFonts w:ascii="Times New Roman" w:hAnsi="Times New Roman" w:cs="Times New Roman"/>
          <w:sz w:val="28"/>
          <w:szCs w:val="28"/>
        </w:rPr>
        <w:t>.4</w:t>
      </w:r>
      <w:r w:rsidR="00B36AA1" w:rsidRPr="00164968">
        <w:rPr>
          <w:rFonts w:ascii="Times New Roman" w:hAnsi="Times New Roman" w:cs="Times New Roman"/>
          <w:sz w:val="28"/>
          <w:szCs w:val="28"/>
        </w:rPr>
        <w:t xml:space="preserve"> Биологические особенности </w:t>
      </w:r>
      <w:r>
        <w:rPr>
          <w:rFonts w:ascii="Times New Roman" w:hAnsi="Times New Roman" w:cs="Times New Roman"/>
          <w:sz w:val="28"/>
          <w:szCs w:val="28"/>
        </w:rPr>
        <w:t xml:space="preserve">и отношение </w:t>
      </w:r>
      <w:r w:rsidR="00B36AA1" w:rsidRPr="00164968">
        <w:rPr>
          <w:rFonts w:ascii="Times New Roman" w:hAnsi="Times New Roman" w:cs="Times New Roman"/>
          <w:sz w:val="28"/>
          <w:szCs w:val="28"/>
        </w:rPr>
        <w:t>табака</w:t>
      </w:r>
      <w:r>
        <w:rPr>
          <w:rFonts w:ascii="Times New Roman" w:hAnsi="Times New Roman" w:cs="Times New Roman"/>
          <w:sz w:val="28"/>
          <w:szCs w:val="28"/>
        </w:rPr>
        <w:t xml:space="preserve"> к внешним условиям</w:t>
      </w:r>
      <w:r w:rsidR="005F3371">
        <w:rPr>
          <w:rFonts w:ascii="Times New Roman" w:hAnsi="Times New Roman" w:cs="Times New Roman"/>
          <w:sz w:val="28"/>
          <w:szCs w:val="28"/>
        </w:rPr>
        <w:t>_55</w:t>
      </w:r>
    </w:p>
    <w:p w:rsidR="00B65CF8" w:rsidRDefault="00DB76D1"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16168F">
        <w:rPr>
          <w:rFonts w:ascii="Times New Roman" w:hAnsi="Times New Roman" w:cs="Times New Roman"/>
          <w:sz w:val="28"/>
          <w:szCs w:val="28"/>
        </w:rPr>
        <w:t>.1</w:t>
      </w:r>
      <w:r w:rsidR="00B65CF8" w:rsidRPr="00B65CF8">
        <w:rPr>
          <w:rFonts w:ascii="Times New Roman" w:hAnsi="Times New Roman" w:cs="Times New Roman"/>
          <w:sz w:val="28"/>
          <w:szCs w:val="28"/>
        </w:rPr>
        <w:t xml:space="preserve"> Отношение табака к внешним условиям</w:t>
      </w:r>
      <w:r w:rsidR="00B65CF8">
        <w:rPr>
          <w:rFonts w:ascii="Times New Roman" w:hAnsi="Times New Roman" w:cs="Times New Roman"/>
          <w:sz w:val="28"/>
          <w:szCs w:val="28"/>
        </w:rPr>
        <w:t xml:space="preserve"> ______________________</w:t>
      </w:r>
      <w:r w:rsidR="005F3371">
        <w:rPr>
          <w:rFonts w:ascii="Times New Roman" w:hAnsi="Times New Roman" w:cs="Times New Roman"/>
          <w:sz w:val="28"/>
          <w:szCs w:val="28"/>
        </w:rPr>
        <w:t xml:space="preserve">  58</w:t>
      </w:r>
    </w:p>
    <w:p w:rsidR="00E33F11" w:rsidRDefault="00E33F11"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____________________________________________</w:t>
      </w:r>
      <w:r w:rsidR="005F3371">
        <w:rPr>
          <w:rFonts w:ascii="Times New Roman" w:hAnsi="Times New Roman" w:cs="Times New Roman"/>
          <w:sz w:val="28"/>
          <w:szCs w:val="28"/>
        </w:rPr>
        <w:t xml:space="preserve"> </w:t>
      </w:r>
      <w:r w:rsidR="00670A07">
        <w:rPr>
          <w:rFonts w:ascii="Times New Roman" w:hAnsi="Times New Roman" w:cs="Times New Roman"/>
          <w:sz w:val="28"/>
          <w:szCs w:val="28"/>
        </w:rPr>
        <w:t xml:space="preserve">  60</w:t>
      </w:r>
      <w:r w:rsidR="005F3371">
        <w:rPr>
          <w:rFonts w:ascii="Times New Roman" w:hAnsi="Times New Roman" w:cs="Times New Roman"/>
          <w:sz w:val="28"/>
          <w:szCs w:val="28"/>
        </w:rPr>
        <w:t xml:space="preserve">  </w:t>
      </w:r>
    </w:p>
    <w:p w:rsidR="00D24863" w:rsidRDefault="009E0B65" w:rsidP="00C67D86">
      <w:pPr>
        <w:spacing w:after="0" w:line="360" w:lineRule="auto"/>
        <w:jc w:val="both"/>
        <w:rPr>
          <w:rStyle w:val="10"/>
          <w:rFonts w:ascii="Times New Roman" w:hAnsi="Times New Roman" w:cs="Times New Roman"/>
          <w:b w:val="0"/>
          <w:sz w:val="28"/>
          <w:szCs w:val="28"/>
        </w:rPr>
      </w:pPr>
      <w:r>
        <w:rPr>
          <w:rStyle w:val="10"/>
          <w:rFonts w:ascii="Times New Roman" w:hAnsi="Times New Roman" w:cs="Times New Roman"/>
          <w:b w:val="0"/>
          <w:sz w:val="28"/>
          <w:szCs w:val="28"/>
        </w:rPr>
        <w:t xml:space="preserve">ГЛАВА 2. </w:t>
      </w:r>
      <w:r w:rsidR="00D24863" w:rsidRPr="00D24863">
        <w:rPr>
          <w:rStyle w:val="10"/>
          <w:rFonts w:ascii="Times New Roman" w:hAnsi="Times New Roman" w:cs="Times New Roman"/>
          <w:b w:val="0"/>
          <w:sz w:val="28"/>
          <w:szCs w:val="28"/>
        </w:rPr>
        <w:t xml:space="preserve">ЭФФЕКТИВНОСТЬ ПРОИЗВОДСТВА  ТАБАКА ПО ПРИРОДНО </w:t>
      </w:r>
      <w:r>
        <w:rPr>
          <w:rStyle w:val="10"/>
          <w:rFonts w:ascii="Times New Roman" w:hAnsi="Times New Roman" w:cs="Times New Roman"/>
          <w:b w:val="0"/>
          <w:sz w:val="28"/>
          <w:szCs w:val="28"/>
        </w:rPr>
        <w:t>–</w:t>
      </w:r>
      <w:r w:rsidR="00D24863" w:rsidRPr="00D24863">
        <w:rPr>
          <w:rStyle w:val="10"/>
          <w:rFonts w:ascii="Times New Roman" w:hAnsi="Times New Roman" w:cs="Times New Roman"/>
          <w:b w:val="0"/>
          <w:sz w:val="28"/>
          <w:szCs w:val="28"/>
        </w:rPr>
        <w:t xml:space="preserve"> </w:t>
      </w:r>
      <w:r>
        <w:rPr>
          <w:rStyle w:val="10"/>
          <w:rFonts w:ascii="Times New Roman" w:hAnsi="Times New Roman" w:cs="Times New Roman"/>
          <w:b w:val="0"/>
          <w:sz w:val="28"/>
          <w:szCs w:val="28"/>
        </w:rPr>
        <w:t xml:space="preserve">КЛИМАТИЧЕСКИМ И </w:t>
      </w:r>
      <w:r w:rsidR="00D24863" w:rsidRPr="00D24863">
        <w:rPr>
          <w:rStyle w:val="10"/>
          <w:rFonts w:ascii="Times New Roman" w:hAnsi="Times New Roman" w:cs="Times New Roman"/>
          <w:b w:val="0"/>
          <w:sz w:val="28"/>
          <w:szCs w:val="28"/>
        </w:rPr>
        <w:t xml:space="preserve">ЭКОНОМИЧЕСКИМ ЗОНАМ КЫРГЫЗСТАНА </w:t>
      </w:r>
      <w:r w:rsidR="00670A07">
        <w:rPr>
          <w:rStyle w:val="10"/>
          <w:rFonts w:ascii="Times New Roman" w:hAnsi="Times New Roman" w:cs="Times New Roman"/>
          <w:b w:val="0"/>
          <w:sz w:val="28"/>
          <w:szCs w:val="28"/>
        </w:rPr>
        <w:t>_____________________________________________  62</w:t>
      </w:r>
    </w:p>
    <w:p w:rsidR="00D916BE" w:rsidRDefault="00D916BE" w:rsidP="00C67D86">
      <w:pPr>
        <w:pStyle w:val="1"/>
        <w:spacing w:before="0" w:after="0" w:line="360" w:lineRule="auto"/>
        <w:jc w:val="both"/>
        <w:rPr>
          <w:rFonts w:ascii="Times New Roman" w:hAnsi="Times New Roman" w:cs="Times New Roman"/>
          <w:b w:val="0"/>
          <w:snapToGrid w:val="0"/>
          <w:sz w:val="28"/>
          <w:szCs w:val="28"/>
        </w:rPr>
      </w:pPr>
      <w:r w:rsidRPr="00D916BE">
        <w:rPr>
          <w:rFonts w:ascii="Times New Roman" w:hAnsi="Times New Roman" w:cs="Times New Roman"/>
          <w:b w:val="0"/>
          <w:sz w:val="28"/>
          <w:szCs w:val="28"/>
        </w:rPr>
        <w:t xml:space="preserve">2.1 </w:t>
      </w:r>
      <w:r w:rsidRPr="00D916BE">
        <w:rPr>
          <w:rFonts w:ascii="Times New Roman" w:hAnsi="Times New Roman" w:cs="Times New Roman"/>
          <w:b w:val="0"/>
          <w:snapToGrid w:val="0"/>
          <w:sz w:val="28"/>
          <w:szCs w:val="28"/>
        </w:rPr>
        <w:t>Анализ урожайности, товарной сортности и качество табака, возделываемого  по   природно – эк</w:t>
      </w:r>
      <w:r w:rsidR="00670A07">
        <w:rPr>
          <w:rFonts w:ascii="Times New Roman" w:hAnsi="Times New Roman" w:cs="Times New Roman"/>
          <w:b w:val="0"/>
          <w:snapToGrid w:val="0"/>
          <w:sz w:val="28"/>
          <w:szCs w:val="28"/>
        </w:rPr>
        <w:t>ономическим  зонам_____________  62</w:t>
      </w:r>
    </w:p>
    <w:p w:rsidR="0012640E" w:rsidRPr="0012640E" w:rsidRDefault="0012640E" w:rsidP="00C67D86">
      <w:pPr>
        <w:spacing w:after="0" w:line="360" w:lineRule="auto"/>
        <w:jc w:val="both"/>
        <w:rPr>
          <w:rFonts w:ascii="Times New Roman" w:hAnsi="Times New Roman" w:cs="Times New Roman"/>
          <w:sz w:val="28"/>
          <w:szCs w:val="28"/>
        </w:rPr>
      </w:pPr>
      <w:r w:rsidRPr="0012640E">
        <w:rPr>
          <w:rFonts w:ascii="Times New Roman" w:hAnsi="Times New Roman" w:cs="Times New Roman"/>
          <w:sz w:val="28"/>
          <w:szCs w:val="28"/>
        </w:rPr>
        <w:t>2.2</w:t>
      </w:r>
      <w:r>
        <w:rPr>
          <w:rFonts w:ascii="Times New Roman" w:hAnsi="Times New Roman" w:cs="Times New Roman"/>
          <w:sz w:val="28"/>
          <w:szCs w:val="28"/>
        </w:rPr>
        <w:t xml:space="preserve">  Экономическая эффективность возделывания </w:t>
      </w:r>
      <w:r w:rsidR="006B7EF6">
        <w:rPr>
          <w:rFonts w:ascii="Times New Roman" w:hAnsi="Times New Roman" w:cs="Times New Roman"/>
          <w:sz w:val="28"/>
          <w:szCs w:val="28"/>
        </w:rPr>
        <w:t>табака по природно-климатическим зонам и пути ее повышения________________________</w:t>
      </w:r>
      <w:r w:rsidR="00880D21">
        <w:rPr>
          <w:rFonts w:ascii="Times New Roman" w:hAnsi="Times New Roman" w:cs="Times New Roman"/>
          <w:sz w:val="28"/>
          <w:szCs w:val="28"/>
        </w:rPr>
        <w:t xml:space="preserve">  72</w:t>
      </w:r>
    </w:p>
    <w:p w:rsidR="00D916BE" w:rsidRDefault="00375ED7" w:rsidP="00C67D86">
      <w:pPr>
        <w:pStyle w:val="2"/>
        <w:spacing w:before="0" w:after="0" w:line="360" w:lineRule="auto"/>
        <w:jc w:val="both"/>
        <w:rPr>
          <w:rFonts w:ascii="Times New Roman" w:hAnsi="Times New Roman" w:cs="Times New Roman"/>
          <w:b w:val="0"/>
          <w:i w:val="0"/>
        </w:rPr>
      </w:pPr>
      <w:r>
        <w:rPr>
          <w:rFonts w:ascii="Times New Roman" w:hAnsi="Times New Roman" w:cs="Times New Roman"/>
          <w:b w:val="0"/>
          <w:i w:val="0"/>
        </w:rPr>
        <w:t>2.3</w:t>
      </w:r>
      <w:r w:rsidR="00D916BE" w:rsidRPr="00D916BE">
        <w:rPr>
          <w:rFonts w:ascii="Times New Roman" w:hAnsi="Times New Roman" w:cs="Times New Roman"/>
          <w:b w:val="0"/>
          <w:i w:val="0"/>
        </w:rPr>
        <w:t xml:space="preserve">. </w:t>
      </w:r>
      <w:r>
        <w:rPr>
          <w:rFonts w:ascii="Times New Roman" w:hAnsi="Times New Roman" w:cs="Times New Roman"/>
          <w:b w:val="0"/>
          <w:i w:val="0"/>
        </w:rPr>
        <w:t>Анализ экономической эффективно</w:t>
      </w:r>
      <w:r w:rsidR="006B7EF6">
        <w:rPr>
          <w:rFonts w:ascii="Times New Roman" w:hAnsi="Times New Roman" w:cs="Times New Roman"/>
          <w:b w:val="0"/>
          <w:i w:val="0"/>
        </w:rPr>
        <w:t>сти производства табака _______</w:t>
      </w:r>
      <w:r w:rsidR="00880D21">
        <w:rPr>
          <w:rFonts w:ascii="Times New Roman" w:hAnsi="Times New Roman" w:cs="Times New Roman"/>
          <w:b w:val="0"/>
          <w:i w:val="0"/>
        </w:rPr>
        <w:t xml:space="preserve"> 90</w:t>
      </w:r>
    </w:p>
    <w:p w:rsidR="00E33F11" w:rsidRPr="00E33F11" w:rsidRDefault="00E33F11" w:rsidP="00E33F11">
      <w:pPr>
        <w:rPr>
          <w:rFonts w:ascii="Times New Roman" w:hAnsi="Times New Roman" w:cs="Times New Roman"/>
          <w:sz w:val="28"/>
          <w:szCs w:val="28"/>
        </w:rPr>
      </w:pPr>
      <w:r w:rsidRPr="00E33F11">
        <w:rPr>
          <w:rFonts w:ascii="Times New Roman" w:hAnsi="Times New Roman" w:cs="Times New Roman"/>
          <w:sz w:val="28"/>
          <w:szCs w:val="28"/>
        </w:rPr>
        <w:t xml:space="preserve">Выводы </w:t>
      </w:r>
      <w:r>
        <w:rPr>
          <w:rFonts w:ascii="Times New Roman" w:hAnsi="Times New Roman" w:cs="Times New Roman"/>
          <w:sz w:val="28"/>
          <w:szCs w:val="28"/>
        </w:rPr>
        <w:t xml:space="preserve">по главе </w:t>
      </w:r>
      <w:r w:rsidRPr="00E33F11">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w:t>
      </w:r>
      <w:r w:rsidR="00880D21">
        <w:rPr>
          <w:rFonts w:ascii="Times New Roman" w:hAnsi="Times New Roman" w:cs="Times New Roman"/>
          <w:sz w:val="28"/>
          <w:szCs w:val="28"/>
        </w:rPr>
        <w:t xml:space="preserve">  94</w:t>
      </w:r>
    </w:p>
    <w:p w:rsidR="0012640E" w:rsidRDefault="0012640E" w:rsidP="00C67D86">
      <w:pPr>
        <w:spacing w:after="0" w:line="360" w:lineRule="auto"/>
        <w:rPr>
          <w:rFonts w:ascii="Times New Roman" w:hAnsi="Times New Roman" w:cs="Times New Roman"/>
          <w:sz w:val="28"/>
          <w:szCs w:val="28"/>
        </w:rPr>
      </w:pPr>
      <w:r w:rsidRPr="004F548D">
        <w:rPr>
          <w:rFonts w:ascii="Times New Roman" w:hAnsi="Times New Roman" w:cs="Times New Roman"/>
          <w:sz w:val="28"/>
          <w:szCs w:val="28"/>
        </w:rPr>
        <w:t>ГЛАВА</w:t>
      </w:r>
      <w:r w:rsidR="004F548D">
        <w:rPr>
          <w:rFonts w:ascii="Times New Roman" w:hAnsi="Times New Roman" w:cs="Times New Roman"/>
          <w:sz w:val="28"/>
          <w:szCs w:val="28"/>
        </w:rPr>
        <w:t xml:space="preserve"> 3. </w:t>
      </w:r>
      <w:r w:rsidR="009E0B65">
        <w:rPr>
          <w:rFonts w:ascii="Times New Roman" w:hAnsi="Times New Roman" w:cs="Times New Roman"/>
          <w:sz w:val="28"/>
          <w:szCs w:val="28"/>
        </w:rPr>
        <w:t>ЭКОНОМИЧЕСКИЕ ОСНОВЫ РАЗЛИЧНЫХ ТЕХНОЛОГИЙ ВОЗДЕЛЫВАНИЯ ТАБАКА В КЫРГЫЗСТАНЕ ______________________</w:t>
      </w:r>
      <w:r w:rsidR="00880D21">
        <w:rPr>
          <w:rFonts w:ascii="Times New Roman" w:hAnsi="Times New Roman" w:cs="Times New Roman"/>
          <w:sz w:val="28"/>
          <w:szCs w:val="28"/>
        </w:rPr>
        <w:t>98</w:t>
      </w:r>
    </w:p>
    <w:p w:rsidR="004F548D" w:rsidRDefault="00375ED7"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t>3.1 Анализ различных технологий возделывания табака _______________</w:t>
      </w:r>
      <w:r w:rsidR="00880D21">
        <w:rPr>
          <w:rFonts w:ascii="Times New Roman" w:hAnsi="Times New Roman" w:cs="Times New Roman"/>
          <w:sz w:val="28"/>
          <w:szCs w:val="28"/>
        </w:rPr>
        <w:t xml:space="preserve">   98</w:t>
      </w:r>
    </w:p>
    <w:p w:rsidR="00375ED7" w:rsidRDefault="00375ED7"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t>3.2 Влияние технологии возделывания и послеуборочной обработки табака на экономические показатели ______</w:t>
      </w:r>
      <w:r w:rsidR="00880D21">
        <w:rPr>
          <w:rFonts w:ascii="Times New Roman" w:hAnsi="Times New Roman" w:cs="Times New Roman"/>
          <w:sz w:val="28"/>
          <w:szCs w:val="28"/>
        </w:rPr>
        <w:t>______________________________  102</w:t>
      </w:r>
    </w:p>
    <w:p w:rsidR="00375ED7" w:rsidRDefault="00375ED7"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3.3 Влияние ферментации табака в рыхлой массе на экономику хозяйствующих субъектов _________</w:t>
      </w:r>
      <w:r w:rsidR="00880D21">
        <w:rPr>
          <w:rFonts w:ascii="Times New Roman" w:hAnsi="Times New Roman" w:cs="Times New Roman"/>
          <w:sz w:val="28"/>
          <w:szCs w:val="28"/>
        </w:rPr>
        <w:t>_______________________________105</w:t>
      </w:r>
    </w:p>
    <w:p w:rsidR="00375ED7" w:rsidRDefault="00375ED7"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3.4  </w:t>
      </w:r>
      <w:r w:rsidR="00C67D86">
        <w:rPr>
          <w:rFonts w:ascii="Times New Roman" w:hAnsi="Times New Roman" w:cs="Times New Roman"/>
          <w:sz w:val="28"/>
          <w:szCs w:val="28"/>
        </w:rPr>
        <w:t>Новые формы организации труда при  возделывании, уборке и послеуборочной обработке табака __________________________________</w:t>
      </w:r>
      <w:r w:rsidR="00880D21">
        <w:rPr>
          <w:rFonts w:ascii="Times New Roman" w:hAnsi="Times New Roman" w:cs="Times New Roman"/>
          <w:sz w:val="28"/>
          <w:szCs w:val="28"/>
        </w:rPr>
        <w:t>110</w:t>
      </w:r>
    </w:p>
    <w:p w:rsidR="00E33F11" w:rsidRDefault="00E33F11"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t>Выводы по главе  ________________________________________________</w:t>
      </w:r>
      <w:r w:rsidR="00880D21">
        <w:rPr>
          <w:rFonts w:ascii="Times New Roman" w:hAnsi="Times New Roman" w:cs="Times New Roman"/>
          <w:sz w:val="28"/>
          <w:szCs w:val="28"/>
        </w:rPr>
        <w:t>114</w:t>
      </w:r>
    </w:p>
    <w:p w:rsidR="004F548D" w:rsidRDefault="004F548D" w:rsidP="00C67D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4.</w:t>
      </w:r>
      <w:r w:rsidR="009E0B65">
        <w:rPr>
          <w:rFonts w:ascii="Times New Roman" w:hAnsi="Times New Roman" w:cs="Times New Roman"/>
          <w:sz w:val="28"/>
          <w:szCs w:val="28"/>
        </w:rPr>
        <w:t xml:space="preserve"> АГРОМЕТЕОРОЛОГИЧЕСКИЕ УСЛОВИЯ И МЕТОД ПРОГНОЗА УРОЖАЙНОСТИ _____</w:t>
      </w:r>
      <w:r w:rsidR="00880D21">
        <w:rPr>
          <w:rFonts w:ascii="Times New Roman" w:hAnsi="Times New Roman" w:cs="Times New Roman"/>
          <w:sz w:val="28"/>
          <w:szCs w:val="28"/>
        </w:rPr>
        <w:t>_____________________________117</w:t>
      </w:r>
    </w:p>
    <w:p w:rsidR="004F548D" w:rsidRDefault="004F548D" w:rsidP="00C67D86">
      <w:pPr>
        <w:spacing w:after="0" w:line="360" w:lineRule="auto"/>
        <w:rPr>
          <w:rFonts w:ascii="Times New Roman" w:hAnsi="Times New Roman" w:cs="Times New Roman"/>
          <w:sz w:val="28"/>
          <w:szCs w:val="28"/>
        </w:rPr>
      </w:pPr>
      <w:r>
        <w:rPr>
          <w:rFonts w:ascii="Times New Roman" w:hAnsi="Times New Roman" w:cs="Times New Roman"/>
          <w:sz w:val="28"/>
          <w:szCs w:val="28"/>
        </w:rPr>
        <w:t>4.1 Биометрические, радиационные характеристики и особенности</w:t>
      </w:r>
      <w:r w:rsidR="00597B13">
        <w:rPr>
          <w:rFonts w:ascii="Times New Roman" w:hAnsi="Times New Roman" w:cs="Times New Roman"/>
          <w:sz w:val="28"/>
          <w:szCs w:val="28"/>
        </w:rPr>
        <w:t xml:space="preserve"> изменения составляющих теплового баланса табач</w:t>
      </w:r>
      <w:r w:rsidR="00880D21">
        <w:rPr>
          <w:rFonts w:ascii="Times New Roman" w:hAnsi="Times New Roman" w:cs="Times New Roman"/>
          <w:sz w:val="28"/>
          <w:szCs w:val="28"/>
        </w:rPr>
        <w:t>ной плантации ________________117</w:t>
      </w:r>
    </w:p>
    <w:p w:rsidR="007937F6" w:rsidRDefault="007937F6" w:rsidP="006B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К методике определения прогнозов сроков созревания листьев табака и требования к условиям тепло и влагообеспеченности </w:t>
      </w:r>
      <w:r w:rsidR="00880D21">
        <w:rPr>
          <w:rFonts w:ascii="Times New Roman" w:hAnsi="Times New Roman" w:cs="Times New Roman"/>
          <w:sz w:val="28"/>
          <w:szCs w:val="28"/>
        </w:rPr>
        <w:t>_______________122</w:t>
      </w:r>
    </w:p>
    <w:p w:rsidR="00E33F11" w:rsidRDefault="00E33F11" w:rsidP="006B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______________</w:t>
      </w:r>
      <w:r w:rsidR="00880D21">
        <w:rPr>
          <w:rFonts w:ascii="Times New Roman" w:hAnsi="Times New Roman" w:cs="Times New Roman"/>
          <w:sz w:val="28"/>
          <w:szCs w:val="28"/>
        </w:rPr>
        <w:t xml:space="preserve">______________________________ </w:t>
      </w:r>
      <w:r w:rsidR="00A25C07">
        <w:rPr>
          <w:rFonts w:ascii="Times New Roman" w:hAnsi="Times New Roman" w:cs="Times New Roman"/>
          <w:sz w:val="28"/>
          <w:szCs w:val="28"/>
        </w:rPr>
        <w:t>129</w:t>
      </w:r>
    </w:p>
    <w:p w:rsidR="006B7EF6" w:rsidRDefault="006B7EF6" w:rsidP="006B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ВЫВОДЫ_____________________</w:t>
      </w:r>
      <w:r w:rsidR="00A25C07">
        <w:rPr>
          <w:rFonts w:ascii="Times New Roman" w:hAnsi="Times New Roman" w:cs="Times New Roman"/>
          <w:sz w:val="28"/>
          <w:szCs w:val="28"/>
        </w:rPr>
        <w:t>______________________________131</w:t>
      </w:r>
    </w:p>
    <w:p w:rsidR="00CF2EEE" w:rsidRDefault="00CF2EEE" w:rsidP="006B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 _________________</w:t>
      </w:r>
      <w:r w:rsidR="00A25C07">
        <w:rPr>
          <w:rFonts w:ascii="Times New Roman" w:hAnsi="Times New Roman" w:cs="Times New Roman"/>
          <w:sz w:val="28"/>
          <w:szCs w:val="28"/>
        </w:rPr>
        <w:t>_____________________________ 134</w:t>
      </w:r>
    </w:p>
    <w:p w:rsidR="00CF2EEE" w:rsidRDefault="00CF2EEE" w:rsidP="006B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w:t>
      </w:r>
      <w:r w:rsidR="00A25C07">
        <w:rPr>
          <w:rFonts w:ascii="Times New Roman" w:hAnsi="Times New Roman" w:cs="Times New Roman"/>
          <w:sz w:val="28"/>
          <w:szCs w:val="28"/>
        </w:rPr>
        <w:t>_______148</w:t>
      </w:r>
    </w:p>
    <w:p w:rsidR="006B7EF6" w:rsidRPr="004F548D" w:rsidRDefault="006B7EF6" w:rsidP="00C67D86">
      <w:pPr>
        <w:spacing w:line="360" w:lineRule="auto"/>
        <w:jc w:val="both"/>
        <w:rPr>
          <w:rFonts w:ascii="Times New Roman" w:hAnsi="Times New Roman" w:cs="Times New Roman"/>
          <w:sz w:val="28"/>
          <w:szCs w:val="28"/>
        </w:rPr>
      </w:pPr>
    </w:p>
    <w:p w:rsidR="00D916BE" w:rsidRPr="00D916BE" w:rsidRDefault="00D916BE" w:rsidP="00C67D86">
      <w:pPr>
        <w:spacing w:line="360" w:lineRule="auto"/>
        <w:jc w:val="both"/>
      </w:pPr>
    </w:p>
    <w:p w:rsidR="00D916BE" w:rsidRPr="00D24863" w:rsidRDefault="00D916BE" w:rsidP="00C67D86">
      <w:pPr>
        <w:spacing w:after="0" w:line="360" w:lineRule="auto"/>
        <w:jc w:val="both"/>
        <w:rPr>
          <w:rStyle w:val="10"/>
          <w:rFonts w:ascii="Times New Roman" w:hAnsi="Times New Roman" w:cs="Times New Roman"/>
          <w:b w:val="0"/>
          <w:sz w:val="28"/>
          <w:szCs w:val="28"/>
        </w:rPr>
      </w:pPr>
    </w:p>
    <w:p w:rsidR="00704055" w:rsidRDefault="00285437" w:rsidP="00285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704055" w:rsidRDefault="00704055" w:rsidP="00285437">
      <w:pPr>
        <w:spacing w:after="0" w:line="360" w:lineRule="auto"/>
        <w:jc w:val="both"/>
        <w:rPr>
          <w:rFonts w:ascii="Times New Roman" w:hAnsi="Times New Roman" w:cs="Times New Roman"/>
          <w:sz w:val="28"/>
          <w:szCs w:val="28"/>
        </w:rPr>
      </w:pPr>
    </w:p>
    <w:p w:rsidR="00DB5407" w:rsidRDefault="00704055" w:rsidP="00285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5437">
        <w:rPr>
          <w:rFonts w:ascii="Times New Roman" w:hAnsi="Times New Roman" w:cs="Times New Roman"/>
          <w:sz w:val="28"/>
          <w:szCs w:val="28"/>
        </w:rPr>
        <w:t>ВВЕДЕНИЕ</w:t>
      </w:r>
    </w:p>
    <w:p w:rsidR="00285437" w:rsidRDefault="00285437" w:rsidP="00285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3BF5">
        <w:rPr>
          <w:rFonts w:ascii="Times New Roman" w:hAnsi="Times New Roman" w:cs="Times New Roman"/>
          <w:b/>
          <w:sz w:val="28"/>
          <w:szCs w:val="28"/>
        </w:rPr>
        <w:t>Актуальность темы исследования</w:t>
      </w:r>
      <w:r w:rsidR="00C13BF5" w:rsidRPr="00C13BF5">
        <w:rPr>
          <w:rFonts w:ascii="Times New Roman" w:hAnsi="Times New Roman" w:cs="Times New Roman"/>
          <w:b/>
          <w:sz w:val="28"/>
          <w:szCs w:val="28"/>
        </w:rPr>
        <w:t>.</w:t>
      </w:r>
      <w:r w:rsidR="00C13BF5">
        <w:rPr>
          <w:rFonts w:ascii="Times New Roman" w:hAnsi="Times New Roman" w:cs="Times New Roman"/>
          <w:b/>
          <w:sz w:val="28"/>
          <w:szCs w:val="28"/>
        </w:rPr>
        <w:t xml:space="preserve"> </w:t>
      </w:r>
      <w:r w:rsidR="00C13BF5" w:rsidRPr="00C13BF5">
        <w:rPr>
          <w:rFonts w:ascii="Times New Roman" w:hAnsi="Times New Roman" w:cs="Times New Roman"/>
          <w:sz w:val="28"/>
          <w:szCs w:val="28"/>
        </w:rPr>
        <w:t>Переход к рыночной экономике</w:t>
      </w:r>
      <w:r w:rsidR="00C13BF5">
        <w:rPr>
          <w:rFonts w:ascii="Times New Roman" w:hAnsi="Times New Roman" w:cs="Times New Roman"/>
          <w:sz w:val="28"/>
          <w:szCs w:val="28"/>
        </w:rPr>
        <w:t xml:space="preserve"> аграрного сектора, в том числе и ее одной из ведущих отраслей в Кыргызстане табаководства</w:t>
      </w:r>
      <w:r w:rsidR="00EA493E">
        <w:rPr>
          <w:rFonts w:ascii="Times New Roman" w:hAnsi="Times New Roman" w:cs="Times New Roman"/>
          <w:sz w:val="28"/>
          <w:szCs w:val="28"/>
        </w:rPr>
        <w:t>,</w:t>
      </w:r>
      <w:r w:rsidR="00C13BF5">
        <w:rPr>
          <w:rFonts w:ascii="Times New Roman" w:hAnsi="Times New Roman" w:cs="Times New Roman"/>
          <w:sz w:val="28"/>
          <w:szCs w:val="28"/>
        </w:rPr>
        <w:t xml:space="preserve"> привели к ее существенному упаду. Это, несмотря на то, что табаководство является одной из высокорентабельных и экспорто-образующих отраслей, 94-96% производимого табачного сырья идет на экспорт.</w:t>
      </w:r>
    </w:p>
    <w:p w:rsidR="000A4CA2" w:rsidRDefault="000A4CA2" w:rsidP="00285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следует учитывать и то что, почвенно-климатические условия Юга Кыргызстана позволяют возделывать высоко ароматичные ориентальные сорта табака, которые и</w:t>
      </w:r>
      <w:r w:rsidR="008F541E">
        <w:rPr>
          <w:rFonts w:ascii="Times New Roman" w:hAnsi="Times New Roman" w:cs="Times New Roman"/>
          <w:sz w:val="28"/>
          <w:szCs w:val="28"/>
        </w:rPr>
        <w:t>дут в качестве натуральных арома</w:t>
      </w:r>
      <w:r>
        <w:rPr>
          <w:rFonts w:ascii="Times New Roman" w:hAnsi="Times New Roman" w:cs="Times New Roman"/>
          <w:sz w:val="28"/>
          <w:szCs w:val="28"/>
        </w:rPr>
        <w:t>тизаторов при изготовлении сигарет. Поэтому спрос на эти сорта табака с учетом требований к качеству продуктам потребления будут увеличиваться.</w:t>
      </w:r>
    </w:p>
    <w:p w:rsidR="000A4CA2" w:rsidRDefault="000A4CA2" w:rsidP="002854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Материально-техническая база табаководства Кыргызстана на сегодняшний день в состоянии возделывать и производить не менее 30 тыс. тонн высоко</w:t>
      </w:r>
      <w:r w:rsidR="00E55D36">
        <w:rPr>
          <w:rFonts w:ascii="Times New Roman" w:hAnsi="Times New Roman" w:cs="Times New Roman"/>
          <w:sz w:val="28"/>
          <w:szCs w:val="28"/>
        </w:rPr>
        <w:t>-</w:t>
      </w:r>
      <w:r>
        <w:rPr>
          <w:rFonts w:ascii="Times New Roman" w:hAnsi="Times New Roman" w:cs="Times New Roman"/>
          <w:sz w:val="28"/>
          <w:szCs w:val="28"/>
        </w:rPr>
        <w:t>ароматичного табака в год</w:t>
      </w:r>
      <w:r w:rsidR="00E55D36">
        <w:rPr>
          <w:rFonts w:ascii="Times New Roman" w:hAnsi="Times New Roman" w:cs="Times New Roman"/>
          <w:sz w:val="28"/>
          <w:szCs w:val="28"/>
        </w:rPr>
        <w:t>, а производится в последние годы не более 2 тыс. тонн, хотя в 1985-1986 гг. производилось 75-76 тыс. тонн табака в год.</w:t>
      </w:r>
    </w:p>
    <w:p w:rsidR="00435539" w:rsidRDefault="00E55D36" w:rsidP="00435539">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В табаководстве, как и в целом аграрном секторе экономики Кыргызстана, достаточно много проблем: отраслевая структура сельского хозяйства – сохраняет оставаться раздробленной на мелкие крестьянские </w:t>
      </w:r>
      <w:r w:rsidR="007E4A33">
        <w:rPr>
          <w:rFonts w:ascii="Times New Roman" w:hAnsi="Times New Roman" w:cs="Times New Roman"/>
          <w:sz w:val="28"/>
          <w:szCs w:val="28"/>
        </w:rPr>
        <w:t xml:space="preserve">(фермерские) </w:t>
      </w:r>
      <w:r>
        <w:rPr>
          <w:rFonts w:ascii="Times New Roman" w:hAnsi="Times New Roman" w:cs="Times New Roman"/>
          <w:sz w:val="28"/>
          <w:szCs w:val="28"/>
        </w:rPr>
        <w:t>хозяйства</w:t>
      </w:r>
      <w:r w:rsidR="007E4A33">
        <w:rPr>
          <w:rFonts w:ascii="Times New Roman" w:hAnsi="Times New Roman" w:cs="Times New Roman"/>
          <w:sz w:val="28"/>
          <w:szCs w:val="28"/>
        </w:rPr>
        <w:t xml:space="preserve"> и частные субъекты, без достаточных финансовых средств для выполнения всех агротехнических мероприятий в срок и в полном объеме;</w:t>
      </w:r>
      <w:r w:rsidR="00435539" w:rsidRPr="00435539">
        <w:rPr>
          <w:rFonts w:ascii="Times New Roman" w:hAnsi="Times New Roman"/>
          <w:sz w:val="28"/>
          <w:szCs w:val="28"/>
        </w:rPr>
        <w:t xml:space="preserve"> </w:t>
      </w:r>
      <w:r w:rsidR="00435539" w:rsidRPr="00C27DCF">
        <w:rPr>
          <w:rFonts w:ascii="Times New Roman" w:hAnsi="Times New Roman"/>
          <w:sz w:val="28"/>
          <w:szCs w:val="28"/>
        </w:rPr>
        <w:t xml:space="preserve"> слабо  ведутся   работы   по    созданию    кооперативов,  укрупненных   час</w:t>
      </w:r>
      <w:r w:rsidR="00F417F4">
        <w:rPr>
          <w:rFonts w:ascii="Times New Roman" w:hAnsi="Times New Roman"/>
          <w:sz w:val="28"/>
          <w:szCs w:val="28"/>
        </w:rPr>
        <w:t>тных   крестьянских   хозяйств</w:t>
      </w:r>
      <w:r w:rsidR="00EA493E">
        <w:rPr>
          <w:rFonts w:ascii="Times New Roman" w:hAnsi="Times New Roman"/>
          <w:sz w:val="28"/>
          <w:szCs w:val="28"/>
        </w:rPr>
        <w:t>,</w:t>
      </w:r>
      <w:r w:rsidR="00F417F4">
        <w:rPr>
          <w:rFonts w:ascii="Times New Roman" w:hAnsi="Times New Roman"/>
          <w:sz w:val="28"/>
          <w:szCs w:val="28"/>
        </w:rPr>
        <w:t xml:space="preserve">  </w:t>
      </w:r>
      <w:r w:rsidR="00435539" w:rsidRPr="00C27DCF">
        <w:rPr>
          <w:rFonts w:ascii="Times New Roman" w:hAnsi="Times New Roman"/>
          <w:sz w:val="28"/>
          <w:szCs w:val="28"/>
        </w:rPr>
        <w:t xml:space="preserve">что привело бы к снижению </w:t>
      </w:r>
      <w:r w:rsidR="00435539">
        <w:rPr>
          <w:rFonts w:ascii="Times New Roman" w:hAnsi="Times New Roman"/>
          <w:sz w:val="28"/>
          <w:szCs w:val="28"/>
        </w:rPr>
        <w:t xml:space="preserve"> </w:t>
      </w:r>
      <w:r w:rsidR="00435539" w:rsidRPr="00C27DCF">
        <w:rPr>
          <w:rFonts w:ascii="Times New Roman" w:hAnsi="Times New Roman"/>
          <w:sz w:val="28"/>
          <w:szCs w:val="28"/>
        </w:rPr>
        <w:t xml:space="preserve">затрат труда  и   эффективному   использованию   земель; отсутствует  специализация  регионов  с учетом </w:t>
      </w:r>
      <w:r w:rsidR="004666FB">
        <w:rPr>
          <w:rFonts w:ascii="Times New Roman" w:hAnsi="Times New Roman"/>
          <w:sz w:val="28"/>
          <w:szCs w:val="28"/>
        </w:rPr>
        <w:t xml:space="preserve">почвенно-климатических условий, </w:t>
      </w:r>
      <w:r w:rsidR="00435539" w:rsidRPr="00C27DCF">
        <w:rPr>
          <w:rFonts w:ascii="Times New Roman" w:hAnsi="Times New Roman"/>
          <w:sz w:val="28"/>
          <w:szCs w:val="28"/>
        </w:rPr>
        <w:t xml:space="preserve"> качества и   повышения экономичес</w:t>
      </w:r>
      <w:r w:rsidR="00435539">
        <w:rPr>
          <w:rFonts w:ascii="Times New Roman" w:hAnsi="Times New Roman"/>
          <w:sz w:val="28"/>
          <w:szCs w:val="28"/>
        </w:rPr>
        <w:t>кой  эффективности  продукции</w:t>
      </w:r>
      <w:r w:rsidR="00435539" w:rsidRPr="00093C29">
        <w:rPr>
          <w:rFonts w:ascii="Times New Roman" w:hAnsi="Times New Roman"/>
          <w:sz w:val="28"/>
          <w:szCs w:val="28"/>
        </w:rPr>
        <w:t xml:space="preserve"> </w:t>
      </w:r>
      <w:r w:rsidR="00435539" w:rsidRPr="00C27DCF">
        <w:rPr>
          <w:rFonts w:ascii="Times New Roman" w:hAnsi="Times New Roman"/>
          <w:sz w:val="28"/>
          <w:szCs w:val="28"/>
        </w:rPr>
        <w:t xml:space="preserve">сельского  хозяйства; </w:t>
      </w:r>
      <w:r w:rsidR="006F7AB8">
        <w:rPr>
          <w:rFonts w:ascii="Times New Roman" w:hAnsi="Times New Roman"/>
          <w:sz w:val="28"/>
          <w:szCs w:val="28"/>
        </w:rPr>
        <w:t xml:space="preserve"> в</w:t>
      </w:r>
      <w:r w:rsidR="00435539" w:rsidRPr="00C27DCF">
        <w:rPr>
          <w:rFonts w:ascii="Times New Roman" w:hAnsi="Times New Roman"/>
          <w:sz w:val="28"/>
          <w:szCs w:val="28"/>
        </w:rPr>
        <w:t xml:space="preserve"> аграрном секторе  и, в  особенности в  табаководстве </w:t>
      </w:r>
      <w:r w:rsidR="00435539" w:rsidRPr="00C27DCF">
        <w:rPr>
          <w:rFonts w:ascii="Times New Roman" w:hAnsi="Times New Roman"/>
          <w:sz w:val="28"/>
          <w:szCs w:val="28"/>
        </w:rPr>
        <w:lastRenderedPageBreak/>
        <w:t xml:space="preserve">отсутствует конкуренция  между  закупочными  компаниями,  так  как  их  единицы, те,  кто  остается на рынке,  диктует  условия  сбыта  и  ценовую  политику. </w:t>
      </w:r>
    </w:p>
    <w:p w:rsidR="003B5BF4" w:rsidRDefault="00F417F4" w:rsidP="00435539">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Сельское хозяйство в Кыргызской  Республике чувствительно к  климатическим условиям. Наблюдается прямая корреляция между осадками, температурой и урожайностью, то есть одновременный рост осадков и температуры влияет на повышение продуктивности сельскохозяйственных культур. Табачное растение наиболее чувствительна к изменению климата, в частности, оптимальной температурой для роста и развития табачного растения является 23-28 </w:t>
      </w:r>
      <w:r>
        <w:rPr>
          <w:rFonts w:ascii="Times New Roman" w:hAnsi="Times New Roman"/>
          <w:sz w:val="28"/>
          <w:szCs w:val="28"/>
          <w:vertAlign w:val="superscript"/>
        </w:rPr>
        <w:t>о</w:t>
      </w:r>
      <w:r>
        <w:rPr>
          <w:rFonts w:ascii="Times New Roman" w:hAnsi="Times New Roman"/>
          <w:sz w:val="28"/>
          <w:szCs w:val="28"/>
        </w:rPr>
        <w:t>С, при температуре выше этой таба</w:t>
      </w:r>
      <w:r w:rsidR="003B5BF4">
        <w:rPr>
          <w:rFonts w:ascii="Times New Roman" w:hAnsi="Times New Roman"/>
          <w:sz w:val="28"/>
          <w:szCs w:val="28"/>
        </w:rPr>
        <w:t xml:space="preserve">чное растение не растет. Качество табачного сырья во многом зависит от изменения режима сезонных осадков. Осадки в летние месяцы в сезон уборки (июнь-сентябрь) значительно снижают товарное качество сырья. </w:t>
      </w:r>
    </w:p>
    <w:p w:rsidR="00435539" w:rsidRPr="006F7AB8"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sz w:val="28"/>
          <w:szCs w:val="28"/>
        </w:rPr>
        <w:t xml:space="preserve">Все эти  вопросы  присущи  к одной из ведущих  сельскохозяйственных   отраслей  Кыргызстана  табаководству, </w:t>
      </w:r>
      <w:r w:rsidRPr="006F7AB8">
        <w:rPr>
          <w:rFonts w:ascii="Times New Roman" w:hAnsi="Times New Roman"/>
          <w:sz w:val="28"/>
          <w:szCs w:val="28"/>
        </w:rPr>
        <w:t xml:space="preserve">которая  занимая  2,5 %  всей   пашни  и  пяти  процентов   орошаемых  земель, табак  обеспечивал  в  среднем  по  Ошской  области  (куда  входили  нынешние  Джалал – Абадская  и  Баткенская  область) 17 – 20 %, денежных  поступлений   от  реализации  всей  сельскохозяйственной  продукции, в  том  числе  37 – 40 %  от  растениеводства </w:t>
      </w:r>
      <w:r w:rsidR="006F7AB8">
        <w:rPr>
          <w:rFonts w:ascii="Times New Roman" w:hAnsi="Times New Roman"/>
          <w:sz w:val="28"/>
          <w:szCs w:val="28"/>
        </w:rPr>
        <w:t>[1</w:t>
      </w:r>
      <w:r w:rsidRPr="006F7AB8">
        <w:rPr>
          <w:rFonts w:ascii="Times New Roman" w:hAnsi="Times New Roman"/>
          <w:sz w:val="28"/>
          <w:szCs w:val="28"/>
        </w:rPr>
        <w:t>].</w:t>
      </w:r>
    </w:p>
    <w:p w:rsidR="00435539" w:rsidRPr="00C27DCF" w:rsidRDefault="00435539" w:rsidP="00435539">
      <w:pPr>
        <w:spacing w:after="0" w:line="360" w:lineRule="auto"/>
        <w:ind w:firstLine="708"/>
        <w:jc w:val="both"/>
        <w:rPr>
          <w:rFonts w:ascii="Times New Roman" w:hAnsi="Times New Roman"/>
          <w:sz w:val="28"/>
          <w:szCs w:val="28"/>
        </w:rPr>
      </w:pPr>
      <w:r w:rsidRPr="00093C29">
        <w:rPr>
          <w:rFonts w:ascii="Times New Roman" w:hAnsi="Times New Roman"/>
          <w:sz w:val="28"/>
          <w:szCs w:val="28"/>
        </w:rPr>
        <w:t xml:space="preserve">Учитывая  это  обстоятельство   также   с   учетом   занятости  населения   и   сокращение   уровня  их  миграции   именно  с  зон  табаководства  в  Казахстан, Россию  необходимо  разработать  условия  для   увеличения объемов </w:t>
      </w:r>
      <w:r w:rsidR="003B5BF4" w:rsidRPr="00093C29">
        <w:rPr>
          <w:rFonts w:ascii="Times New Roman" w:hAnsi="Times New Roman"/>
          <w:sz w:val="28"/>
          <w:szCs w:val="28"/>
        </w:rPr>
        <w:t>и повышения  ее экономической эффективности</w:t>
      </w:r>
      <w:r w:rsidRPr="00093C29">
        <w:rPr>
          <w:rFonts w:ascii="Times New Roman" w:hAnsi="Times New Roman"/>
          <w:sz w:val="28"/>
          <w:szCs w:val="28"/>
        </w:rPr>
        <w:t xml:space="preserve">  производства   табака </w:t>
      </w:r>
      <w:r w:rsidR="003B5BF4">
        <w:rPr>
          <w:rFonts w:ascii="Times New Roman" w:hAnsi="Times New Roman"/>
          <w:sz w:val="28"/>
          <w:szCs w:val="28"/>
        </w:rPr>
        <w:t>с подбором оптимальных природн</w:t>
      </w:r>
      <w:r w:rsidR="00A346F8">
        <w:rPr>
          <w:rFonts w:ascii="Times New Roman" w:hAnsi="Times New Roman"/>
          <w:sz w:val="28"/>
          <w:szCs w:val="28"/>
        </w:rPr>
        <w:t xml:space="preserve">о-климатических и </w:t>
      </w:r>
      <w:r w:rsidR="003B5BF4">
        <w:rPr>
          <w:rFonts w:ascii="Times New Roman" w:hAnsi="Times New Roman"/>
          <w:sz w:val="28"/>
          <w:szCs w:val="28"/>
        </w:rPr>
        <w:t>экономических зон ее возделывания</w:t>
      </w:r>
      <w:r w:rsidRPr="00093C29">
        <w:rPr>
          <w:rFonts w:ascii="Times New Roman" w:hAnsi="Times New Roman"/>
          <w:sz w:val="28"/>
          <w:szCs w:val="28"/>
        </w:rPr>
        <w:t xml:space="preserve">  в Кыргызстане.</w:t>
      </w:r>
    </w:p>
    <w:p w:rsidR="00435539" w:rsidRPr="00C27DCF" w:rsidRDefault="00435539" w:rsidP="00435539">
      <w:pPr>
        <w:spacing w:after="0" w:line="360" w:lineRule="auto"/>
        <w:ind w:firstLine="709"/>
        <w:jc w:val="both"/>
        <w:rPr>
          <w:rFonts w:ascii="Times New Roman" w:hAnsi="Times New Roman"/>
          <w:sz w:val="28"/>
          <w:szCs w:val="28"/>
        </w:rPr>
      </w:pPr>
      <w:r w:rsidRPr="00C27DCF">
        <w:rPr>
          <w:rFonts w:ascii="Times New Roman" w:hAnsi="Times New Roman"/>
          <w:b/>
          <w:sz w:val="28"/>
          <w:szCs w:val="28"/>
        </w:rPr>
        <w:t xml:space="preserve">Состояние  изученности  проблемы. </w:t>
      </w:r>
      <w:r w:rsidRPr="00C27DCF">
        <w:rPr>
          <w:rFonts w:ascii="Times New Roman" w:hAnsi="Times New Roman"/>
          <w:sz w:val="28"/>
          <w:szCs w:val="28"/>
        </w:rPr>
        <w:t xml:space="preserve">В  условиях   перехода  к   рыночной  экономике   проблемы    развития   сельского   хозяйства   в   целом  и   отдельных   отраслей   их   реформирования   государственного  </w:t>
      </w:r>
      <w:r w:rsidRPr="00C27DCF">
        <w:rPr>
          <w:rFonts w:ascii="Times New Roman" w:hAnsi="Times New Roman"/>
          <w:sz w:val="28"/>
          <w:szCs w:val="28"/>
        </w:rPr>
        <w:lastRenderedPageBreak/>
        <w:t xml:space="preserve">регулирования    остаются   до  конца  не  решенными  как   в   теоретическом,  так   и   прикладном   плане.  </w:t>
      </w:r>
    </w:p>
    <w:p w:rsidR="00435539" w:rsidRPr="00C27DCF" w:rsidRDefault="00435539" w:rsidP="00435539">
      <w:pPr>
        <w:spacing w:after="0" w:line="360" w:lineRule="auto"/>
        <w:jc w:val="both"/>
        <w:rPr>
          <w:rFonts w:ascii="Times New Roman" w:hAnsi="Times New Roman"/>
          <w:sz w:val="28"/>
          <w:szCs w:val="28"/>
        </w:rPr>
      </w:pPr>
      <w:r w:rsidRPr="00C27DCF">
        <w:rPr>
          <w:rFonts w:ascii="Times New Roman" w:hAnsi="Times New Roman"/>
          <w:b/>
          <w:sz w:val="28"/>
          <w:szCs w:val="28"/>
        </w:rPr>
        <w:tab/>
      </w:r>
      <w:r w:rsidRPr="00C27DCF">
        <w:rPr>
          <w:rFonts w:ascii="Times New Roman" w:hAnsi="Times New Roman"/>
          <w:sz w:val="28"/>
          <w:szCs w:val="28"/>
        </w:rPr>
        <w:t>Проблемы  сельского  хозяйства, общетеоретические  и  прикладные  вопросы по реформированию  сельскохозяйственного  производства  Кыргызстана  в  целом, а  также  отдельных  его  отраслей  наиболее  полно  изложены  в  работах  кыргызских  ученых  Т.К. Койчуева, А.У. Орузбаева, Дж.С. Лайлиева, П.К. Купуева, Ш.М. Мусокожоева, К.А. Абдумаликова,    Дж. А. Мусаевой, К.И. Идинова  и  др. Реформированию, формированию  и  государственному  регулированию  аграрного  сектора  в  условиях  рыночной  экономики  посвящены   исследования  Р.К. Акназаровой</w:t>
      </w:r>
      <w:r>
        <w:rPr>
          <w:rFonts w:ascii="Times New Roman" w:hAnsi="Times New Roman"/>
          <w:sz w:val="28"/>
          <w:szCs w:val="28"/>
        </w:rPr>
        <w:t>, Дж.С. Джалилова, А.Зулпукарова,</w:t>
      </w:r>
      <w:r w:rsidR="00A346F8">
        <w:rPr>
          <w:rFonts w:ascii="Times New Roman" w:hAnsi="Times New Roman"/>
          <w:sz w:val="28"/>
          <w:szCs w:val="28"/>
        </w:rPr>
        <w:t xml:space="preserve"> </w:t>
      </w:r>
      <w:r w:rsidRPr="00C27DCF">
        <w:rPr>
          <w:rFonts w:ascii="Times New Roman" w:hAnsi="Times New Roman"/>
          <w:sz w:val="28"/>
          <w:szCs w:val="28"/>
        </w:rPr>
        <w:t>Ж. Жумабаева, К. Дж. Джумабаева,</w:t>
      </w:r>
      <w:r>
        <w:rPr>
          <w:rFonts w:ascii="Times New Roman" w:hAnsi="Times New Roman"/>
          <w:sz w:val="28"/>
          <w:szCs w:val="28"/>
        </w:rPr>
        <w:t xml:space="preserve"> </w:t>
      </w:r>
      <w:r w:rsidRPr="00C27DCF">
        <w:rPr>
          <w:rFonts w:ascii="Times New Roman" w:hAnsi="Times New Roman"/>
          <w:sz w:val="28"/>
          <w:szCs w:val="28"/>
        </w:rPr>
        <w:t xml:space="preserve">А.З. Закирова   и </w:t>
      </w:r>
      <w:r>
        <w:rPr>
          <w:rFonts w:ascii="Times New Roman" w:hAnsi="Times New Roman"/>
          <w:sz w:val="28"/>
          <w:szCs w:val="28"/>
        </w:rPr>
        <w:t xml:space="preserve">др. </w:t>
      </w:r>
      <w:r w:rsidRPr="00C27DCF">
        <w:rPr>
          <w:rFonts w:ascii="Times New Roman" w:hAnsi="Times New Roman"/>
          <w:sz w:val="28"/>
          <w:szCs w:val="28"/>
        </w:rPr>
        <w:t>Однако проблемы функционирования, специализации и  государственного  регулирования   в  условиях  рынка  отдельных  под  отраслей  сельского  хозяйства, в  частности  табаководства,  исследованы  недостаточно.</w:t>
      </w:r>
    </w:p>
    <w:p w:rsidR="00435539" w:rsidRPr="00A346F8" w:rsidRDefault="00435539" w:rsidP="00A346F8">
      <w:pPr>
        <w:spacing w:after="0" w:line="360" w:lineRule="auto"/>
        <w:jc w:val="both"/>
        <w:rPr>
          <w:rFonts w:ascii="Times New Roman" w:hAnsi="Times New Roman"/>
          <w:sz w:val="28"/>
          <w:szCs w:val="28"/>
        </w:rPr>
      </w:pPr>
      <w:r w:rsidRPr="00C27DCF">
        <w:rPr>
          <w:rFonts w:ascii="Times New Roman" w:hAnsi="Times New Roman"/>
          <w:b/>
          <w:sz w:val="28"/>
          <w:szCs w:val="28"/>
        </w:rPr>
        <w:t xml:space="preserve">          Связь  темы   диссертации  с   научными  программами.</w:t>
      </w:r>
      <w:r w:rsidR="00A346F8">
        <w:rPr>
          <w:rFonts w:ascii="Times New Roman" w:hAnsi="Times New Roman"/>
          <w:b/>
          <w:sz w:val="28"/>
          <w:szCs w:val="28"/>
        </w:rPr>
        <w:t xml:space="preserve"> </w:t>
      </w:r>
      <w:r w:rsidR="00A346F8" w:rsidRPr="00A346F8">
        <w:rPr>
          <w:rFonts w:ascii="Times New Roman" w:hAnsi="Times New Roman"/>
          <w:sz w:val="28"/>
          <w:szCs w:val="28"/>
        </w:rPr>
        <w:t>Диссертационная работа</w:t>
      </w:r>
      <w:r w:rsidR="00A346F8">
        <w:rPr>
          <w:rFonts w:ascii="Times New Roman" w:hAnsi="Times New Roman"/>
          <w:sz w:val="28"/>
          <w:szCs w:val="28"/>
        </w:rPr>
        <w:t xml:space="preserve"> выполнена в рамках следующих программных документов: «Национальной стратегии устойчивого развития Кыргызской Республики на 2013-2017 годы», «Стратегии агропромышленного развития (САР) Кыргызской  Республики до 2020 года», Программы развития сельскохозяйственного производства Ошской области до 2020 года»</w:t>
      </w:r>
    </w:p>
    <w:p w:rsidR="00435539" w:rsidRPr="00C27DCF" w:rsidRDefault="00435539" w:rsidP="00435539">
      <w:pPr>
        <w:spacing w:after="0" w:line="360" w:lineRule="auto"/>
        <w:jc w:val="both"/>
        <w:rPr>
          <w:rFonts w:ascii="Times New Roman" w:hAnsi="Times New Roman"/>
          <w:sz w:val="28"/>
          <w:szCs w:val="28"/>
        </w:rPr>
      </w:pPr>
      <w:r w:rsidRPr="00C27DCF">
        <w:rPr>
          <w:rFonts w:ascii="Times New Roman" w:hAnsi="Times New Roman"/>
          <w:b/>
          <w:sz w:val="28"/>
          <w:szCs w:val="28"/>
        </w:rPr>
        <w:tab/>
        <w:t xml:space="preserve">Цель  и  задачи  исследования. </w:t>
      </w:r>
      <w:r w:rsidRPr="00C27DCF">
        <w:rPr>
          <w:rFonts w:ascii="Times New Roman" w:hAnsi="Times New Roman"/>
          <w:sz w:val="28"/>
          <w:szCs w:val="28"/>
        </w:rPr>
        <w:t>Целью  диссертационной  работы  является  исследования  теоретических   основ  и  практических  проблем  повышения   экономической   эффективности  возделывания  и  производства  табака</w:t>
      </w:r>
      <w:r w:rsidR="0055787B">
        <w:rPr>
          <w:rFonts w:ascii="Times New Roman" w:hAnsi="Times New Roman"/>
          <w:sz w:val="28"/>
          <w:szCs w:val="28"/>
        </w:rPr>
        <w:t xml:space="preserve"> по природно-экономическим зонам</w:t>
      </w:r>
      <w:r>
        <w:rPr>
          <w:rFonts w:ascii="Times New Roman" w:hAnsi="Times New Roman"/>
          <w:sz w:val="28"/>
          <w:szCs w:val="28"/>
        </w:rPr>
        <w:t>,</w:t>
      </w:r>
      <w:r w:rsidRPr="00C27DCF">
        <w:rPr>
          <w:rFonts w:ascii="Times New Roman" w:hAnsi="Times New Roman"/>
          <w:sz w:val="28"/>
          <w:szCs w:val="28"/>
        </w:rPr>
        <w:t xml:space="preserve"> выработка   рекомендаций   по  дальнейшему  повышению  ее  эффективности.</w:t>
      </w:r>
    </w:p>
    <w:p w:rsidR="002E694C" w:rsidRDefault="00435539" w:rsidP="00435539">
      <w:pPr>
        <w:spacing w:after="0" w:line="360" w:lineRule="auto"/>
        <w:jc w:val="both"/>
        <w:rPr>
          <w:rFonts w:ascii="Times New Roman" w:hAnsi="Times New Roman"/>
          <w:sz w:val="28"/>
          <w:szCs w:val="28"/>
        </w:rPr>
      </w:pPr>
      <w:r w:rsidRPr="00C27DCF">
        <w:rPr>
          <w:rFonts w:ascii="Times New Roman" w:hAnsi="Times New Roman"/>
          <w:sz w:val="28"/>
          <w:szCs w:val="28"/>
        </w:rPr>
        <w:tab/>
      </w:r>
      <w:r w:rsidR="008F541E">
        <w:rPr>
          <w:rFonts w:ascii="Times New Roman" w:hAnsi="Times New Roman"/>
          <w:sz w:val="28"/>
          <w:szCs w:val="28"/>
        </w:rPr>
        <w:tab/>
      </w:r>
    </w:p>
    <w:p w:rsidR="002E694C" w:rsidRDefault="002E694C" w:rsidP="00435539">
      <w:pPr>
        <w:spacing w:after="0" w:line="360" w:lineRule="auto"/>
        <w:jc w:val="both"/>
        <w:rPr>
          <w:rFonts w:ascii="Times New Roman" w:hAnsi="Times New Roman"/>
          <w:sz w:val="28"/>
          <w:szCs w:val="28"/>
        </w:rPr>
      </w:pPr>
    </w:p>
    <w:p w:rsidR="002E694C" w:rsidRDefault="002E694C" w:rsidP="00435539">
      <w:pPr>
        <w:spacing w:after="0" w:line="360" w:lineRule="auto"/>
        <w:jc w:val="both"/>
        <w:rPr>
          <w:rFonts w:ascii="Times New Roman" w:hAnsi="Times New Roman"/>
          <w:sz w:val="28"/>
          <w:szCs w:val="28"/>
        </w:rPr>
      </w:pPr>
    </w:p>
    <w:p w:rsidR="00435539" w:rsidRPr="00C27DCF" w:rsidRDefault="002E694C" w:rsidP="00435539">
      <w:pPr>
        <w:spacing w:after="0" w:line="360" w:lineRule="auto"/>
        <w:jc w:val="both"/>
        <w:rPr>
          <w:rFonts w:ascii="Times New Roman" w:hAnsi="Times New Roman"/>
          <w:b/>
          <w:sz w:val="28"/>
          <w:szCs w:val="28"/>
        </w:rPr>
      </w:pPr>
      <w:r>
        <w:rPr>
          <w:rFonts w:ascii="Times New Roman" w:hAnsi="Times New Roman"/>
          <w:sz w:val="28"/>
          <w:szCs w:val="28"/>
        </w:rPr>
        <w:lastRenderedPageBreak/>
        <w:tab/>
      </w:r>
      <w:r w:rsidR="00435539" w:rsidRPr="00C27DCF">
        <w:rPr>
          <w:rFonts w:ascii="Times New Roman" w:hAnsi="Times New Roman"/>
          <w:b/>
          <w:sz w:val="28"/>
          <w:szCs w:val="28"/>
        </w:rPr>
        <w:t>Для  достижения  цели  поставлены  следующие  задачи:</w:t>
      </w:r>
    </w:p>
    <w:p w:rsidR="00435539" w:rsidRDefault="00435539" w:rsidP="00435539">
      <w:pPr>
        <w:numPr>
          <w:ilvl w:val="0"/>
          <w:numId w:val="11"/>
        </w:numPr>
        <w:spacing w:after="0" w:line="360" w:lineRule="auto"/>
        <w:jc w:val="both"/>
        <w:rPr>
          <w:rFonts w:ascii="Times New Roman" w:hAnsi="Times New Roman"/>
          <w:sz w:val="28"/>
          <w:szCs w:val="28"/>
        </w:rPr>
      </w:pPr>
      <w:r w:rsidRPr="00C27DCF">
        <w:rPr>
          <w:rFonts w:ascii="Times New Roman" w:hAnsi="Times New Roman"/>
          <w:sz w:val="28"/>
          <w:szCs w:val="28"/>
        </w:rPr>
        <w:t>изучить   сущность  и  содержание  проблемы  эффективности  возделывания  и  производства  табака  в  Кыргызстане</w:t>
      </w:r>
      <w:r w:rsidR="0055787B">
        <w:rPr>
          <w:rFonts w:ascii="Times New Roman" w:hAnsi="Times New Roman"/>
          <w:sz w:val="28"/>
          <w:szCs w:val="28"/>
        </w:rPr>
        <w:t xml:space="preserve"> по природно-экономическим зонам</w:t>
      </w:r>
      <w:r w:rsidRPr="00C27DCF">
        <w:rPr>
          <w:rFonts w:ascii="Times New Roman" w:hAnsi="Times New Roman"/>
          <w:sz w:val="28"/>
          <w:szCs w:val="28"/>
        </w:rPr>
        <w:t>;</w:t>
      </w:r>
    </w:p>
    <w:p w:rsidR="0055787B" w:rsidRPr="00C27DCF" w:rsidRDefault="0055787B" w:rsidP="0043553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изучить влияние почвенно-климатических условий на качество табачного сырья по зонам ее возделывания;</w:t>
      </w:r>
    </w:p>
    <w:p w:rsidR="00435539" w:rsidRDefault="00435539" w:rsidP="00435539">
      <w:pPr>
        <w:numPr>
          <w:ilvl w:val="0"/>
          <w:numId w:val="11"/>
        </w:numPr>
        <w:spacing w:after="0" w:line="360" w:lineRule="auto"/>
        <w:jc w:val="both"/>
        <w:rPr>
          <w:rFonts w:ascii="Times New Roman" w:hAnsi="Times New Roman"/>
          <w:sz w:val="28"/>
          <w:szCs w:val="28"/>
        </w:rPr>
      </w:pPr>
      <w:r w:rsidRPr="00C27DCF">
        <w:rPr>
          <w:rFonts w:ascii="Times New Roman" w:hAnsi="Times New Roman"/>
          <w:sz w:val="28"/>
          <w:szCs w:val="28"/>
        </w:rPr>
        <w:t>оценить  состояние  экономики  производства  табака  по  природно – экономическим  зонам  Кыргызстана;</w:t>
      </w:r>
    </w:p>
    <w:p w:rsidR="0055787B" w:rsidRDefault="0055787B" w:rsidP="0043553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исследовать биометрические, радиационные характеристики и особенности изменения состояния теплового баланса табачной плантации;</w:t>
      </w:r>
    </w:p>
    <w:p w:rsidR="0055787B" w:rsidRPr="00C27DCF" w:rsidRDefault="0055787B" w:rsidP="0043553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разработать методику определения прогнозов сроков созревания листьев табака и требования к условиям тепло и влагообеспеченности;</w:t>
      </w:r>
    </w:p>
    <w:p w:rsidR="00435539" w:rsidRPr="00C27DCF" w:rsidRDefault="00435539" w:rsidP="00435539">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определить </w:t>
      </w:r>
      <w:r w:rsidRPr="00C27DCF">
        <w:rPr>
          <w:rFonts w:ascii="Times New Roman" w:hAnsi="Times New Roman"/>
          <w:sz w:val="28"/>
          <w:szCs w:val="28"/>
        </w:rPr>
        <w:t xml:space="preserve"> экономическую  эффективность  и  снижение  затрат  труда  при  применении  инновационной  технологии  возделывания  табака;</w:t>
      </w:r>
    </w:p>
    <w:p w:rsidR="00435539" w:rsidRPr="00C27DCF" w:rsidRDefault="00435539" w:rsidP="00435539">
      <w:pPr>
        <w:numPr>
          <w:ilvl w:val="0"/>
          <w:numId w:val="11"/>
        </w:numPr>
        <w:spacing w:after="0" w:line="360" w:lineRule="auto"/>
        <w:jc w:val="both"/>
        <w:rPr>
          <w:rFonts w:ascii="Times New Roman" w:hAnsi="Times New Roman"/>
          <w:sz w:val="28"/>
          <w:szCs w:val="28"/>
        </w:rPr>
      </w:pPr>
      <w:r w:rsidRPr="00C27DCF">
        <w:rPr>
          <w:rFonts w:ascii="Times New Roman" w:hAnsi="Times New Roman"/>
          <w:sz w:val="28"/>
          <w:szCs w:val="28"/>
        </w:rPr>
        <w:t>рекомендовать    пути  повышения   экономической  эффективности  производства  табака.</w:t>
      </w:r>
    </w:p>
    <w:p w:rsidR="00435539" w:rsidRPr="00C27DCF"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b/>
          <w:sz w:val="28"/>
          <w:szCs w:val="28"/>
        </w:rPr>
        <w:t xml:space="preserve">Предметом   исследования  </w:t>
      </w:r>
      <w:r w:rsidRPr="00C27DCF">
        <w:rPr>
          <w:rFonts w:ascii="Times New Roman" w:hAnsi="Times New Roman"/>
          <w:sz w:val="28"/>
          <w:szCs w:val="28"/>
        </w:rPr>
        <w:t xml:space="preserve"> является  теория, методология и  практика  развития  возделывания  и  производства  табачного  сырья  в  Кыргызстане  и   организационно – экономические  аспекты  государственного  регулирования.</w:t>
      </w:r>
    </w:p>
    <w:p w:rsidR="00435539" w:rsidRPr="00C27DCF"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b/>
          <w:sz w:val="28"/>
          <w:szCs w:val="28"/>
        </w:rPr>
        <w:t xml:space="preserve">Объектом исследования </w:t>
      </w:r>
      <w:r w:rsidRPr="00C27DCF">
        <w:rPr>
          <w:rFonts w:ascii="Times New Roman" w:hAnsi="Times New Roman"/>
          <w:sz w:val="28"/>
          <w:szCs w:val="28"/>
        </w:rPr>
        <w:t>выступает аграрный подсектор – табаководство Кыргызстана, возделывание табака по природно – экономическим  зонам  и  производство  табачного сырья.</w:t>
      </w:r>
    </w:p>
    <w:p w:rsidR="00435539" w:rsidRPr="00C27DCF"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sz w:val="28"/>
          <w:szCs w:val="28"/>
        </w:rPr>
        <w:t>Теоретической и методологической  основой  исследования  послужили  труды  отечественных   и   зарубежных  ученых  в  области  аграрной  политики  и  реформирования  аграрной   сферы   и  в  частности  табаководств</w:t>
      </w:r>
      <w:r>
        <w:rPr>
          <w:rFonts w:ascii="Times New Roman" w:hAnsi="Times New Roman"/>
          <w:sz w:val="28"/>
          <w:szCs w:val="28"/>
        </w:rPr>
        <w:t>а</w:t>
      </w:r>
      <w:r w:rsidRPr="00C27DCF">
        <w:rPr>
          <w:rFonts w:ascii="Times New Roman" w:hAnsi="Times New Roman"/>
          <w:sz w:val="28"/>
          <w:szCs w:val="28"/>
        </w:rPr>
        <w:t xml:space="preserve">. В  диссертации  использованы  нормативно – правовые  акты Кыргызской Республики по вопросу развития  сельскохозяйственной  </w:t>
      </w:r>
      <w:r w:rsidRPr="00C27DCF">
        <w:rPr>
          <w:rFonts w:ascii="Times New Roman" w:hAnsi="Times New Roman"/>
          <w:sz w:val="28"/>
          <w:szCs w:val="28"/>
        </w:rPr>
        <w:lastRenderedPageBreak/>
        <w:t xml:space="preserve">отрасли  </w:t>
      </w:r>
      <w:r>
        <w:rPr>
          <w:rFonts w:ascii="Times New Roman" w:hAnsi="Times New Roman"/>
          <w:sz w:val="28"/>
          <w:szCs w:val="28"/>
        </w:rPr>
        <w:t xml:space="preserve">его </w:t>
      </w:r>
      <w:r w:rsidRPr="00C27DCF">
        <w:rPr>
          <w:rFonts w:ascii="Times New Roman" w:hAnsi="Times New Roman"/>
          <w:sz w:val="28"/>
          <w:szCs w:val="28"/>
        </w:rPr>
        <w:t>переработки  и  экспорту  продукции  аграрного  сектора  в  целом  и  табаководства  в  частности.</w:t>
      </w:r>
    </w:p>
    <w:p w:rsidR="00435539" w:rsidRPr="00C27DCF" w:rsidRDefault="00435539" w:rsidP="00435539">
      <w:pPr>
        <w:spacing w:after="0" w:line="360" w:lineRule="auto"/>
        <w:ind w:left="360" w:firstLine="348"/>
        <w:jc w:val="both"/>
        <w:rPr>
          <w:rFonts w:ascii="Times New Roman" w:hAnsi="Times New Roman"/>
          <w:sz w:val="28"/>
          <w:szCs w:val="28"/>
        </w:rPr>
      </w:pPr>
      <w:r w:rsidRPr="00C27DCF">
        <w:rPr>
          <w:rFonts w:ascii="Times New Roman" w:hAnsi="Times New Roman"/>
          <w:b/>
          <w:sz w:val="28"/>
          <w:szCs w:val="28"/>
        </w:rPr>
        <w:t xml:space="preserve">Научная  новизна   </w:t>
      </w:r>
      <w:r w:rsidRPr="006D782F">
        <w:rPr>
          <w:rFonts w:ascii="Times New Roman" w:hAnsi="Times New Roman"/>
          <w:b/>
          <w:sz w:val="28"/>
          <w:szCs w:val="28"/>
        </w:rPr>
        <w:t>работы.</w:t>
      </w:r>
      <w:r w:rsidRPr="00C27DCF">
        <w:rPr>
          <w:rFonts w:ascii="Times New Roman" w:hAnsi="Times New Roman"/>
          <w:sz w:val="28"/>
          <w:szCs w:val="28"/>
        </w:rPr>
        <w:t xml:space="preserve"> В  процессе  исследования  получены  теоретические  и  практические  результаты, имеющие  элементы  научной  новизны, которые  состоят  в  следующем:</w:t>
      </w:r>
    </w:p>
    <w:p w:rsidR="00435539" w:rsidRPr="00C27DCF" w:rsidRDefault="00435539" w:rsidP="00435539">
      <w:pPr>
        <w:numPr>
          <w:ilvl w:val="0"/>
          <w:numId w:val="12"/>
        </w:numPr>
        <w:spacing w:after="0" w:line="360" w:lineRule="auto"/>
        <w:jc w:val="both"/>
        <w:rPr>
          <w:rFonts w:ascii="Times New Roman" w:hAnsi="Times New Roman"/>
          <w:sz w:val="28"/>
          <w:szCs w:val="28"/>
        </w:rPr>
      </w:pPr>
      <w:r w:rsidRPr="00C27DCF">
        <w:rPr>
          <w:rFonts w:ascii="Times New Roman" w:hAnsi="Times New Roman"/>
          <w:sz w:val="28"/>
          <w:szCs w:val="28"/>
        </w:rPr>
        <w:t>систематизированы  принципы   развития  отрасли   табаководства  в  условиях  рыночных   отношений;</w:t>
      </w:r>
    </w:p>
    <w:p w:rsidR="00435539" w:rsidRPr="00C27DCF" w:rsidRDefault="00435539" w:rsidP="00435539">
      <w:pPr>
        <w:numPr>
          <w:ilvl w:val="0"/>
          <w:numId w:val="12"/>
        </w:numPr>
        <w:spacing w:after="0" w:line="360" w:lineRule="auto"/>
        <w:jc w:val="both"/>
        <w:rPr>
          <w:rFonts w:ascii="Times New Roman" w:hAnsi="Times New Roman"/>
          <w:sz w:val="28"/>
          <w:szCs w:val="28"/>
        </w:rPr>
      </w:pPr>
      <w:r w:rsidRPr="00C27DCF">
        <w:rPr>
          <w:rFonts w:ascii="Times New Roman" w:hAnsi="Times New Roman"/>
          <w:sz w:val="28"/>
          <w:szCs w:val="28"/>
        </w:rPr>
        <w:t>предложены к внедрению инновационные технологии  возделывания  и  послеуборочной  обработки  табака;</w:t>
      </w:r>
    </w:p>
    <w:p w:rsidR="00435539" w:rsidRPr="00C27DCF" w:rsidRDefault="00435539" w:rsidP="00435539">
      <w:pPr>
        <w:numPr>
          <w:ilvl w:val="0"/>
          <w:numId w:val="12"/>
        </w:numPr>
        <w:spacing w:after="0" w:line="360" w:lineRule="auto"/>
        <w:jc w:val="both"/>
        <w:rPr>
          <w:rFonts w:ascii="Times New Roman" w:hAnsi="Times New Roman"/>
          <w:sz w:val="28"/>
          <w:szCs w:val="28"/>
        </w:rPr>
      </w:pPr>
      <w:r w:rsidRPr="00C27DCF">
        <w:rPr>
          <w:rFonts w:ascii="Times New Roman" w:hAnsi="Times New Roman"/>
          <w:sz w:val="28"/>
          <w:szCs w:val="28"/>
        </w:rPr>
        <w:t>определены  экономическая  эффективность  возделывания  и  производства  табака  по   природно – экономическим  зонам  Кыргызстана;</w:t>
      </w:r>
    </w:p>
    <w:p w:rsidR="00435539" w:rsidRPr="00C27DCF" w:rsidRDefault="00435539" w:rsidP="00435539">
      <w:pPr>
        <w:numPr>
          <w:ilvl w:val="0"/>
          <w:numId w:val="12"/>
        </w:numPr>
        <w:spacing w:after="0" w:line="360" w:lineRule="auto"/>
        <w:jc w:val="both"/>
        <w:rPr>
          <w:rFonts w:ascii="Times New Roman" w:hAnsi="Times New Roman"/>
          <w:sz w:val="28"/>
          <w:szCs w:val="28"/>
        </w:rPr>
      </w:pPr>
      <w:r w:rsidRPr="00C27DCF">
        <w:rPr>
          <w:rFonts w:ascii="Times New Roman" w:hAnsi="Times New Roman"/>
          <w:sz w:val="28"/>
          <w:szCs w:val="28"/>
        </w:rPr>
        <w:t>рекомендованы  приоритетные  направления  совершенствования  в  вопросах  возделывания  и  производства  табачного  сырья  в  рыночных  условиях;</w:t>
      </w:r>
    </w:p>
    <w:p w:rsidR="006D782F" w:rsidRDefault="006D782F" w:rsidP="00435539">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установлены биометрические, радиационные характеристики и особенности изменения составляющих теплового баланса табачной плантации;</w:t>
      </w:r>
    </w:p>
    <w:p w:rsidR="006D782F" w:rsidRDefault="006D782F" w:rsidP="00435539">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предложена методика определения прогнозов сроков созревания листьев табака и требования к условиям тепло и влагообеспеченности;</w:t>
      </w:r>
    </w:p>
    <w:p w:rsidR="00435539" w:rsidRPr="00C27DCF" w:rsidRDefault="00435539" w:rsidP="00435539">
      <w:pPr>
        <w:numPr>
          <w:ilvl w:val="0"/>
          <w:numId w:val="12"/>
        </w:numPr>
        <w:spacing w:after="0" w:line="360" w:lineRule="auto"/>
        <w:jc w:val="both"/>
        <w:rPr>
          <w:rFonts w:ascii="Times New Roman" w:hAnsi="Times New Roman"/>
          <w:sz w:val="28"/>
          <w:szCs w:val="28"/>
        </w:rPr>
      </w:pPr>
      <w:r w:rsidRPr="00C27DCF">
        <w:rPr>
          <w:rFonts w:ascii="Times New Roman" w:hAnsi="Times New Roman"/>
          <w:sz w:val="28"/>
          <w:szCs w:val="28"/>
        </w:rPr>
        <w:t>определена  форма  и   структура  создания  кооператива  между  мелкими   сельскохозяйственными  производителями  табака, как  наиболее  эффективную  форму  хозяйствования   в  современных  условиях.</w:t>
      </w:r>
    </w:p>
    <w:p w:rsidR="00435539" w:rsidRPr="00C27DCF" w:rsidRDefault="00435539" w:rsidP="00435539">
      <w:pPr>
        <w:spacing w:after="0" w:line="360" w:lineRule="auto"/>
        <w:ind w:firstLine="708"/>
        <w:jc w:val="both"/>
        <w:rPr>
          <w:rFonts w:ascii="Times New Roman" w:hAnsi="Times New Roman"/>
          <w:b/>
          <w:sz w:val="28"/>
          <w:szCs w:val="28"/>
        </w:rPr>
      </w:pPr>
      <w:r w:rsidRPr="00C27DCF">
        <w:rPr>
          <w:rFonts w:ascii="Times New Roman" w:hAnsi="Times New Roman"/>
          <w:b/>
          <w:sz w:val="28"/>
          <w:szCs w:val="28"/>
        </w:rPr>
        <w:t>Практическая значимость диссертации</w:t>
      </w:r>
      <w:r>
        <w:rPr>
          <w:rFonts w:ascii="Times New Roman" w:hAnsi="Times New Roman"/>
          <w:sz w:val="28"/>
          <w:szCs w:val="28"/>
        </w:rPr>
        <w:t xml:space="preserve"> состоит </w:t>
      </w:r>
      <w:r w:rsidRPr="00C27DCF">
        <w:rPr>
          <w:rFonts w:ascii="Times New Roman" w:hAnsi="Times New Roman"/>
          <w:sz w:val="28"/>
          <w:szCs w:val="28"/>
        </w:rPr>
        <w:t xml:space="preserve">в том, что  полученные конкретные результаты </w:t>
      </w:r>
      <w:r>
        <w:rPr>
          <w:rFonts w:ascii="Times New Roman" w:hAnsi="Times New Roman"/>
          <w:sz w:val="28"/>
          <w:szCs w:val="28"/>
        </w:rPr>
        <w:t xml:space="preserve"> </w:t>
      </w:r>
      <w:r w:rsidRPr="00C27DCF">
        <w:rPr>
          <w:rFonts w:ascii="Times New Roman" w:hAnsi="Times New Roman"/>
          <w:sz w:val="28"/>
          <w:szCs w:val="28"/>
        </w:rPr>
        <w:t xml:space="preserve">исследования  могут быть  использованы  при  разработке  государственных  и  региональных  программ  развития  сельского  хозяйства  в   целом, и  табаководства  в  частности. </w:t>
      </w:r>
      <w:r w:rsidRPr="00C27DCF">
        <w:rPr>
          <w:rFonts w:ascii="Times New Roman" w:hAnsi="Times New Roman"/>
          <w:sz w:val="28"/>
          <w:szCs w:val="28"/>
        </w:rPr>
        <w:lastRenderedPageBreak/>
        <w:t xml:space="preserve">Предложенная  к  внедрению  инновационная  технология  возделывания  и  послеуборочной  обработки  табака, сокращает  количество  технологических  операций   в  процессе  производства, снижает  затраты   труда  и  повышает  экономическую  эффективность. Разработанные  системы  критериев  и  показателей  оценки  экономической  эффективности  табаководства, можно  использовать  в  практической  работе  субъектов  сельского  хозяйства, в  научно – исследовательских  и  образовательных   учреждениях  для  анализа  и  принятия  более  обоснованных  решений. Отдельные  положения  диссертации  могут  служить  в  качестве  методологической  основы  проведения  аналогичных   научных  исследований   в  других  отраслях  сельского  хозяйства.  </w:t>
      </w:r>
    </w:p>
    <w:p w:rsidR="00435539" w:rsidRPr="00C27DCF" w:rsidRDefault="00435539" w:rsidP="00435539">
      <w:pPr>
        <w:spacing w:after="0" w:line="360" w:lineRule="auto"/>
        <w:jc w:val="both"/>
        <w:rPr>
          <w:rFonts w:ascii="Times New Roman" w:hAnsi="Times New Roman"/>
          <w:b/>
          <w:sz w:val="28"/>
          <w:szCs w:val="28"/>
        </w:rPr>
      </w:pPr>
      <w:r w:rsidRPr="00C27DCF">
        <w:rPr>
          <w:rFonts w:ascii="Times New Roman" w:hAnsi="Times New Roman"/>
          <w:b/>
          <w:sz w:val="28"/>
          <w:szCs w:val="28"/>
        </w:rPr>
        <w:tab/>
        <w:t xml:space="preserve">Экономическая   значимость  полученных  результатов. </w:t>
      </w:r>
    </w:p>
    <w:p w:rsidR="00435539" w:rsidRPr="00C27DCF" w:rsidRDefault="00435539" w:rsidP="00435539">
      <w:pPr>
        <w:spacing w:after="0" w:line="360" w:lineRule="auto"/>
        <w:jc w:val="both"/>
        <w:rPr>
          <w:rFonts w:ascii="Times New Roman" w:hAnsi="Times New Roman"/>
          <w:sz w:val="28"/>
          <w:szCs w:val="28"/>
        </w:rPr>
      </w:pPr>
      <w:r w:rsidRPr="00C27DCF">
        <w:rPr>
          <w:rFonts w:ascii="Times New Roman" w:hAnsi="Times New Roman"/>
          <w:b/>
          <w:sz w:val="28"/>
          <w:szCs w:val="28"/>
        </w:rPr>
        <w:tab/>
      </w:r>
      <w:r w:rsidRPr="00C27DCF">
        <w:rPr>
          <w:rFonts w:ascii="Times New Roman" w:hAnsi="Times New Roman"/>
          <w:sz w:val="28"/>
          <w:szCs w:val="28"/>
        </w:rPr>
        <w:t xml:space="preserve">Предложенные автором пути дальнейшего  повышения  экономической  эффективности  производства  табачного  сырья  позволяет  снизить  затраты  труда  на  возделывании  табака, повысить  рентабельность  и  урожайность. Внедрение  в  производство  результатов  исследования  позволит  также  региональным  и  местным  органам  государственного  управления  принять  целенаправленные   меры  </w:t>
      </w:r>
      <w:r w:rsidR="006D782F">
        <w:rPr>
          <w:rFonts w:ascii="Times New Roman" w:hAnsi="Times New Roman"/>
          <w:sz w:val="28"/>
          <w:szCs w:val="28"/>
        </w:rPr>
        <w:t>по возделыванию табака что способствует</w:t>
      </w:r>
      <w:r w:rsidRPr="00C27DCF">
        <w:rPr>
          <w:rFonts w:ascii="Times New Roman" w:hAnsi="Times New Roman"/>
          <w:sz w:val="28"/>
          <w:szCs w:val="28"/>
        </w:rPr>
        <w:t xml:space="preserve">  созданию  экономических, технологических  предпосылок  развития  региона.</w:t>
      </w:r>
    </w:p>
    <w:p w:rsidR="00435539" w:rsidRPr="00C27DCF" w:rsidRDefault="00435539" w:rsidP="00435539">
      <w:pPr>
        <w:spacing w:after="0" w:line="360" w:lineRule="auto"/>
        <w:jc w:val="both"/>
        <w:rPr>
          <w:rFonts w:ascii="Times New Roman" w:hAnsi="Times New Roman"/>
          <w:b/>
          <w:sz w:val="28"/>
          <w:szCs w:val="28"/>
        </w:rPr>
      </w:pPr>
      <w:r w:rsidRPr="00C27DCF">
        <w:rPr>
          <w:rFonts w:ascii="Times New Roman" w:hAnsi="Times New Roman"/>
          <w:sz w:val="28"/>
          <w:szCs w:val="28"/>
        </w:rPr>
        <w:tab/>
      </w:r>
      <w:r w:rsidRPr="00C27DCF">
        <w:rPr>
          <w:rFonts w:ascii="Times New Roman" w:hAnsi="Times New Roman"/>
          <w:b/>
          <w:sz w:val="28"/>
          <w:szCs w:val="28"/>
        </w:rPr>
        <w:t>Основные  положения  диссертации, выносимые  на  защиту:</w:t>
      </w:r>
    </w:p>
    <w:p w:rsidR="00435539" w:rsidRPr="00C27DCF" w:rsidRDefault="00435539" w:rsidP="00435539">
      <w:pPr>
        <w:numPr>
          <w:ilvl w:val="0"/>
          <w:numId w:val="13"/>
        </w:numPr>
        <w:spacing w:after="0" w:line="360" w:lineRule="auto"/>
        <w:jc w:val="both"/>
        <w:rPr>
          <w:rFonts w:ascii="Times New Roman" w:hAnsi="Times New Roman"/>
          <w:sz w:val="28"/>
          <w:szCs w:val="28"/>
        </w:rPr>
      </w:pPr>
      <w:r w:rsidRPr="00C27DCF">
        <w:rPr>
          <w:rFonts w:ascii="Times New Roman" w:hAnsi="Times New Roman"/>
          <w:sz w:val="28"/>
          <w:szCs w:val="28"/>
        </w:rPr>
        <w:t>Теоретико – методологические  основы   развития  аграрного  сектора  экономики:</w:t>
      </w:r>
    </w:p>
    <w:p w:rsidR="00435539" w:rsidRPr="00C27DCF" w:rsidRDefault="00435539" w:rsidP="00435539">
      <w:pPr>
        <w:spacing w:after="0" w:line="360" w:lineRule="auto"/>
        <w:ind w:left="360"/>
        <w:jc w:val="both"/>
        <w:rPr>
          <w:rFonts w:ascii="Times New Roman" w:hAnsi="Times New Roman"/>
          <w:sz w:val="28"/>
          <w:szCs w:val="28"/>
        </w:rPr>
      </w:pPr>
      <w:r w:rsidRPr="00C27DCF">
        <w:rPr>
          <w:rFonts w:ascii="Times New Roman" w:hAnsi="Times New Roman"/>
          <w:sz w:val="28"/>
          <w:szCs w:val="28"/>
        </w:rPr>
        <w:t>-  теоретические  основы  повышение  эффективности  аграрного  сектора;</w:t>
      </w:r>
    </w:p>
    <w:p w:rsidR="00435539" w:rsidRPr="00C27DCF" w:rsidRDefault="00435539" w:rsidP="00435539">
      <w:pPr>
        <w:spacing w:after="0" w:line="360" w:lineRule="auto"/>
        <w:ind w:left="360"/>
        <w:jc w:val="both"/>
        <w:rPr>
          <w:rFonts w:ascii="Times New Roman" w:hAnsi="Times New Roman"/>
          <w:sz w:val="28"/>
          <w:szCs w:val="28"/>
        </w:rPr>
      </w:pPr>
      <w:r w:rsidRPr="00C27DCF">
        <w:rPr>
          <w:rFonts w:ascii="Times New Roman" w:hAnsi="Times New Roman"/>
          <w:sz w:val="28"/>
          <w:szCs w:val="28"/>
        </w:rPr>
        <w:t>- экономические факторы, влияющие  на  увеличение  производства  табачного  сырья  в  Кыргызстане;</w:t>
      </w:r>
    </w:p>
    <w:p w:rsidR="00435539" w:rsidRPr="00C27DCF" w:rsidRDefault="00435539" w:rsidP="00435539">
      <w:pPr>
        <w:spacing w:after="0" w:line="360" w:lineRule="auto"/>
        <w:ind w:left="360"/>
        <w:jc w:val="both"/>
        <w:rPr>
          <w:rFonts w:ascii="Times New Roman" w:hAnsi="Times New Roman"/>
          <w:sz w:val="28"/>
          <w:szCs w:val="28"/>
        </w:rPr>
      </w:pPr>
      <w:r w:rsidRPr="00C27DCF">
        <w:rPr>
          <w:rFonts w:ascii="Times New Roman" w:hAnsi="Times New Roman"/>
          <w:sz w:val="28"/>
          <w:szCs w:val="28"/>
        </w:rPr>
        <w:t>-  состояние   и  проблемы  повышения  эффективности  табачной  отрасли  Кыргызстана  в  рыночных  условиях;</w:t>
      </w:r>
    </w:p>
    <w:p w:rsidR="00435539" w:rsidRPr="00C27DCF" w:rsidRDefault="00435539" w:rsidP="00435539">
      <w:pPr>
        <w:spacing w:after="0" w:line="360" w:lineRule="auto"/>
        <w:ind w:left="360"/>
        <w:jc w:val="both"/>
        <w:rPr>
          <w:rFonts w:ascii="Times New Roman" w:hAnsi="Times New Roman"/>
          <w:sz w:val="28"/>
          <w:szCs w:val="28"/>
        </w:rPr>
      </w:pPr>
      <w:r w:rsidRPr="00C27DCF">
        <w:rPr>
          <w:rFonts w:ascii="Times New Roman" w:hAnsi="Times New Roman"/>
          <w:sz w:val="28"/>
          <w:szCs w:val="28"/>
        </w:rPr>
        <w:lastRenderedPageBreak/>
        <w:t>-  сорта  табака  и  их  влияние  на  экономику   хозяйствующих  субъектов;</w:t>
      </w:r>
    </w:p>
    <w:p w:rsidR="00435539" w:rsidRDefault="00A709F9" w:rsidP="00435539">
      <w:pPr>
        <w:spacing w:after="0" w:line="360" w:lineRule="auto"/>
        <w:ind w:left="360"/>
        <w:jc w:val="both"/>
        <w:rPr>
          <w:rFonts w:ascii="Times New Roman" w:hAnsi="Times New Roman"/>
          <w:sz w:val="28"/>
          <w:szCs w:val="28"/>
        </w:rPr>
      </w:pPr>
      <w:r>
        <w:rPr>
          <w:rFonts w:ascii="Times New Roman" w:hAnsi="Times New Roman"/>
          <w:sz w:val="28"/>
          <w:szCs w:val="28"/>
        </w:rPr>
        <w:t>2. Почвенно-климатические условия и э</w:t>
      </w:r>
      <w:r w:rsidR="00435539" w:rsidRPr="00C27DCF">
        <w:rPr>
          <w:rFonts w:ascii="Times New Roman" w:hAnsi="Times New Roman"/>
          <w:sz w:val="28"/>
          <w:szCs w:val="28"/>
        </w:rPr>
        <w:t>кономическая   эффективность  производства  табака  по  природно – экономическим  зонам   Кыргызстана;</w:t>
      </w:r>
    </w:p>
    <w:p w:rsidR="00A709F9" w:rsidRDefault="00A709F9" w:rsidP="00435539">
      <w:pPr>
        <w:spacing w:after="0" w:line="360" w:lineRule="auto"/>
        <w:ind w:left="360"/>
        <w:jc w:val="both"/>
        <w:rPr>
          <w:rFonts w:ascii="Times New Roman" w:hAnsi="Times New Roman"/>
          <w:sz w:val="28"/>
          <w:szCs w:val="28"/>
        </w:rPr>
      </w:pPr>
      <w:r>
        <w:rPr>
          <w:rFonts w:ascii="Times New Roman" w:hAnsi="Times New Roman"/>
          <w:sz w:val="28"/>
          <w:szCs w:val="28"/>
        </w:rPr>
        <w:t>2. Влияние почвенно-климатических условий на урожайность и качество табачного сырья по зонам ее возделывания;</w:t>
      </w:r>
    </w:p>
    <w:p w:rsidR="00A709F9" w:rsidRDefault="00A709F9" w:rsidP="00435539">
      <w:pPr>
        <w:spacing w:after="0" w:line="360" w:lineRule="auto"/>
        <w:ind w:left="360"/>
        <w:jc w:val="both"/>
        <w:rPr>
          <w:rFonts w:ascii="Times New Roman" w:hAnsi="Times New Roman"/>
          <w:sz w:val="28"/>
          <w:szCs w:val="28"/>
        </w:rPr>
      </w:pPr>
      <w:r>
        <w:rPr>
          <w:rFonts w:ascii="Times New Roman" w:hAnsi="Times New Roman"/>
          <w:sz w:val="28"/>
          <w:szCs w:val="28"/>
        </w:rPr>
        <w:t>3. Биометрические, радиационные характеристики и особенности изменения составляющих теплового баланса табачной плантации;</w:t>
      </w:r>
    </w:p>
    <w:p w:rsidR="00A709F9" w:rsidRPr="00C27DCF" w:rsidRDefault="00A709F9" w:rsidP="00435539">
      <w:pPr>
        <w:spacing w:after="0" w:line="360" w:lineRule="auto"/>
        <w:ind w:left="360"/>
        <w:jc w:val="both"/>
        <w:rPr>
          <w:rFonts w:ascii="Times New Roman" w:hAnsi="Times New Roman"/>
          <w:sz w:val="28"/>
          <w:szCs w:val="28"/>
        </w:rPr>
      </w:pPr>
      <w:r>
        <w:rPr>
          <w:rFonts w:ascii="Times New Roman" w:hAnsi="Times New Roman"/>
          <w:sz w:val="28"/>
          <w:szCs w:val="28"/>
        </w:rPr>
        <w:t>4. Методика определения прогнозов сроков созревания листьев табака и требования к условиям тепло и влагообеспеченности;</w:t>
      </w:r>
    </w:p>
    <w:p w:rsidR="00435539" w:rsidRPr="00C27DCF" w:rsidRDefault="00435539" w:rsidP="00435539">
      <w:pPr>
        <w:spacing w:after="0" w:line="360" w:lineRule="auto"/>
        <w:ind w:left="360"/>
        <w:jc w:val="both"/>
        <w:rPr>
          <w:rFonts w:ascii="Times New Roman" w:hAnsi="Times New Roman"/>
          <w:sz w:val="28"/>
          <w:szCs w:val="28"/>
        </w:rPr>
      </w:pPr>
      <w:r w:rsidRPr="00C27DCF">
        <w:rPr>
          <w:rFonts w:ascii="Times New Roman" w:hAnsi="Times New Roman"/>
          <w:sz w:val="28"/>
          <w:szCs w:val="28"/>
        </w:rPr>
        <w:t xml:space="preserve">5. Повышение  экономической  эффективности  и  снижение  затрат  в  производстве  табачного   сырья  с  применением  инновационной  технологии.  </w:t>
      </w:r>
    </w:p>
    <w:p w:rsidR="00435539" w:rsidRPr="00C27DCF" w:rsidRDefault="00435539" w:rsidP="006A4F66">
      <w:pPr>
        <w:spacing w:after="0" w:line="360" w:lineRule="auto"/>
        <w:ind w:left="360"/>
        <w:jc w:val="both"/>
        <w:rPr>
          <w:rFonts w:ascii="Times New Roman" w:hAnsi="Times New Roman"/>
          <w:sz w:val="28"/>
          <w:szCs w:val="28"/>
        </w:rPr>
      </w:pPr>
      <w:r w:rsidRPr="00C27DCF">
        <w:rPr>
          <w:rFonts w:ascii="Times New Roman" w:hAnsi="Times New Roman"/>
          <w:b/>
          <w:sz w:val="28"/>
          <w:szCs w:val="28"/>
        </w:rPr>
        <w:t xml:space="preserve">Личный  вклад  автора. </w:t>
      </w:r>
      <w:r w:rsidRPr="00C27DCF">
        <w:rPr>
          <w:rFonts w:ascii="Times New Roman" w:hAnsi="Times New Roman"/>
          <w:sz w:val="28"/>
          <w:szCs w:val="28"/>
        </w:rPr>
        <w:t>На  основе  исследования  развития  отрасли  табаководства в  Кыргызстане, с  учетом  инфраструктуры  и  материально– технической  базы  определен  уровень  ее  производства  и  сбыта. Установлены экономическая  эффективность  возделывания  табака  по природно – экономическим зонам Кыргызстана.</w:t>
      </w:r>
      <w:r w:rsidR="00A709F9">
        <w:rPr>
          <w:rFonts w:ascii="Times New Roman" w:hAnsi="Times New Roman"/>
          <w:sz w:val="28"/>
          <w:szCs w:val="28"/>
        </w:rPr>
        <w:t xml:space="preserve"> Установлены биометрические, радиационные характеристики и особенности изменения составляющих теплового баланса табачной плантации, что важно при возделывании табака.</w:t>
      </w:r>
      <w:r w:rsidRPr="00C27DCF">
        <w:rPr>
          <w:rFonts w:ascii="Times New Roman" w:hAnsi="Times New Roman"/>
          <w:sz w:val="28"/>
          <w:szCs w:val="28"/>
        </w:rPr>
        <w:t xml:space="preserve"> </w:t>
      </w:r>
      <w:r w:rsidR="00A709F9">
        <w:rPr>
          <w:rFonts w:ascii="Times New Roman" w:hAnsi="Times New Roman"/>
          <w:sz w:val="28"/>
          <w:szCs w:val="28"/>
        </w:rPr>
        <w:t xml:space="preserve"> Разработана методика</w:t>
      </w:r>
      <w:r w:rsidR="00A709F9" w:rsidRPr="00A709F9">
        <w:rPr>
          <w:rFonts w:ascii="Times New Roman" w:hAnsi="Times New Roman"/>
          <w:sz w:val="28"/>
          <w:szCs w:val="28"/>
        </w:rPr>
        <w:t xml:space="preserve"> </w:t>
      </w:r>
      <w:r w:rsidR="00A709F9">
        <w:rPr>
          <w:rFonts w:ascii="Times New Roman" w:hAnsi="Times New Roman"/>
          <w:sz w:val="28"/>
          <w:szCs w:val="28"/>
        </w:rPr>
        <w:t>определения прогнозов сроков созревания листьев табака и требования к условиям т</w:t>
      </w:r>
      <w:r w:rsidR="006A4F66">
        <w:rPr>
          <w:rFonts w:ascii="Times New Roman" w:hAnsi="Times New Roman"/>
          <w:sz w:val="28"/>
          <w:szCs w:val="28"/>
        </w:rPr>
        <w:t xml:space="preserve">епло и влагообеспеченности. </w:t>
      </w:r>
      <w:r w:rsidRPr="00C27DCF">
        <w:rPr>
          <w:rFonts w:ascii="Times New Roman" w:hAnsi="Times New Roman"/>
          <w:sz w:val="28"/>
          <w:szCs w:val="28"/>
        </w:rPr>
        <w:t>На основе  теоретических  обобщений  и  комплексного  анализа  предложены   пути  повышения  эффективности  производства  табака.</w:t>
      </w:r>
    </w:p>
    <w:p w:rsidR="00435539" w:rsidRPr="00C27DCF"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b/>
          <w:sz w:val="28"/>
          <w:szCs w:val="28"/>
        </w:rPr>
        <w:t xml:space="preserve">Апробация  и  реализация  результатов  исследований. </w:t>
      </w:r>
      <w:r w:rsidRPr="00C27DCF">
        <w:rPr>
          <w:rFonts w:ascii="Times New Roman" w:hAnsi="Times New Roman"/>
          <w:sz w:val="28"/>
          <w:szCs w:val="28"/>
        </w:rPr>
        <w:t>Основные  положения и результаты исследования докладывались на  международных и  республиканских</w:t>
      </w:r>
      <w:r w:rsidRPr="00C27DCF">
        <w:rPr>
          <w:rFonts w:ascii="Times New Roman" w:hAnsi="Times New Roman"/>
          <w:b/>
          <w:sz w:val="28"/>
          <w:szCs w:val="28"/>
        </w:rPr>
        <w:tab/>
      </w:r>
      <w:r w:rsidRPr="00C27DCF">
        <w:rPr>
          <w:rFonts w:ascii="Times New Roman" w:hAnsi="Times New Roman"/>
          <w:sz w:val="28"/>
          <w:szCs w:val="28"/>
        </w:rPr>
        <w:t xml:space="preserve"> научно – практических  конференциях  и  ежегодных  </w:t>
      </w:r>
      <w:r w:rsidRPr="00C27DCF">
        <w:rPr>
          <w:rFonts w:ascii="Times New Roman" w:hAnsi="Times New Roman"/>
          <w:sz w:val="28"/>
          <w:szCs w:val="28"/>
        </w:rPr>
        <w:lastRenderedPageBreak/>
        <w:t xml:space="preserve">научно – методических семинарах </w:t>
      </w:r>
      <w:r w:rsidR="006A4F66">
        <w:rPr>
          <w:rFonts w:ascii="Times New Roman" w:hAnsi="Times New Roman"/>
          <w:sz w:val="28"/>
          <w:szCs w:val="28"/>
        </w:rPr>
        <w:t xml:space="preserve">Ошского Государственного университета и </w:t>
      </w:r>
      <w:r w:rsidRPr="00C27DCF">
        <w:rPr>
          <w:rFonts w:ascii="Times New Roman" w:hAnsi="Times New Roman"/>
          <w:sz w:val="28"/>
          <w:szCs w:val="28"/>
        </w:rPr>
        <w:t>Ошского технологического  университета, а  также  опубл</w:t>
      </w:r>
      <w:r w:rsidR="006A4F66">
        <w:rPr>
          <w:rFonts w:ascii="Times New Roman" w:hAnsi="Times New Roman"/>
          <w:sz w:val="28"/>
          <w:szCs w:val="28"/>
        </w:rPr>
        <w:t>икованы  в  виде  статьей  (2015-2018</w:t>
      </w:r>
      <w:r w:rsidRPr="00C27DCF">
        <w:rPr>
          <w:rFonts w:ascii="Times New Roman" w:hAnsi="Times New Roman"/>
          <w:sz w:val="28"/>
          <w:szCs w:val="28"/>
        </w:rPr>
        <w:t xml:space="preserve"> гг.). </w:t>
      </w:r>
    </w:p>
    <w:p w:rsidR="00435539" w:rsidRPr="00C27DCF" w:rsidRDefault="00435539" w:rsidP="00435539">
      <w:pPr>
        <w:spacing w:after="0" w:line="360" w:lineRule="auto"/>
        <w:jc w:val="both"/>
        <w:rPr>
          <w:rFonts w:ascii="Times New Roman" w:hAnsi="Times New Roman"/>
          <w:sz w:val="28"/>
          <w:szCs w:val="28"/>
        </w:rPr>
      </w:pPr>
      <w:r w:rsidRPr="00C27DCF">
        <w:rPr>
          <w:rFonts w:ascii="Times New Roman" w:hAnsi="Times New Roman"/>
          <w:b/>
          <w:sz w:val="28"/>
          <w:szCs w:val="28"/>
        </w:rPr>
        <w:tab/>
      </w:r>
      <w:r w:rsidRPr="00C27DCF">
        <w:rPr>
          <w:rFonts w:ascii="Times New Roman" w:hAnsi="Times New Roman"/>
          <w:sz w:val="28"/>
          <w:szCs w:val="28"/>
        </w:rPr>
        <w:t>Результаты  научных  исследований, обобщенные  в  диссертации, применяются  в  учебном  процессе  ОшТУ.</w:t>
      </w:r>
    </w:p>
    <w:p w:rsidR="00435539" w:rsidRPr="00C27DCF" w:rsidRDefault="00435539" w:rsidP="00435539">
      <w:pPr>
        <w:spacing w:after="0" w:line="360" w:lineRule="auto"/>
        <w:ind w:firstLine="708"/>
        <w:jc w:val="both"/>
        <w:rPr>
          <w:rFonts w:ascii="Times New Roman" w:hAnsi="Times New Roman"/>
          <w:sz w:val="28"/>
          <w:szCs w:val="28"/>
        </w:rPr>
      </w:pPr>
      <w:r w:rsidRPr="00C27DCF">
        <w:rPr>
          <w:rFonts w:ascii="Times New Roman" w:hAnsi="Times New Roman"/>
          <w:b/>
          <w:sz w:val="28"/>
          <w:szCs w:val="28"/>
        </w:rPr>
        <w:t>Структура  и  объем   диссертации</w:t>
      </w:r>
      <w:r w:rsidRPr="00C27DCF">
        <w:rPr>
          <w:rFonts w:ascii="Times New Roman" w:hAnsi="Times New Roman"/>
          <w:sz w:val="28"/>
          <w:szCs w:val="28"/>
        </w:rPr>
        <w:t>. Диссертация   состоит  из  введения, трёх глав, заключения, библиографического списка  использованной  литературы  и  приложения. Рук</w:t>
      </w:r>
      <w:r w:rsidR="008E3B5F">
        <w:rPr>
          <w:rFonts w:ascii="Times New Roman" w:hAnsi="Times New Roman"/>
          <w:sz w:val="28"/>
          <w:szCs w:val="28"/>
        </w:rPr>
        <w:t>опись диссертации  включает  147</w:t>
      </w:r>
      <w:r w:rsidRPr="00C27DCF">
        <w:rPr>
          <w:rFonts w:ascii="Times New Roman" w:hAnsi="Times New Roman"/>
          <w:sz w:val="28"/>
          <w:szCs w:val="28"/>
        </w:rPr>
        <w:t xml:space="preserve">  страниц  текста,</w:t>
      </w:r>
      <w:r w:rsidR="008E3B5F">
        <w:rPr>
          <w:rFonts w:ascii="Times New Roman" w:hAnsi="Times New Roman"/>
          <w:sz w:val="28"/>
          <w:szCs w:val="28"/>
        </w:rPr>
        <w:t xml:space="preserve"> 25  таблиц, 5  рисунков  и  125</w:t>
      </w:r>
      <w:r w:rsidRPr="00C27DCF">
        <w:rPr>
          <w:rFonts w:ascii="Times New Roman" w:hAnsi="Times New Roman"/>
          <w:sz w:val="28"/>
          <w:szCs w:val="28"/>
        </w:rPr>
        <w:t xml:space="preserve">  наименования  использованной   литературы.</w:t>
      </w:r>
    </w:p>
    <w:p w:rsidR="00435539" w:rsidRPr="005F4196" w:rsidRDefault="00435539" w:rsidP="00435539">
      <w:pPr>
        <w:spacing w:after="0" w:line="360" w:lineRule="auto"/>
        <w:ind w:firstLine="708"/>
        <w:jc w:val="both"/>
        <w:rPr>
          <w:rFonts w:ascii="Times New Roman" w:hAnsi="Times New Roman"/>
          <w:sz w:val="24"/>
          <w:szCs w:val="24"/>
        </w:rPr>
      </w:pPr>
    </w:p>
    <w:p w:rsidR="006F7AB8" w:rsidRPr="004E4808" w:rsidRDefault="006F7AB8" w:rsidP="008771AA">
      <w:pPr>
        <w:spacing w:after="0" w:line="36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F7AB8" w:rsidRPr="006F7AB8" w:rsidRDefault="006F7AB8" w:rsidP="00435539">
      <w:pPr>
        <w:spacing w:after="0" w:line="360" w:lineRule="auto"/>
        <w:jc w:val="both"/>
        <w:rPr>
          <w:rFonts w:ascii="Times New Roman" w:hAnsi="Times New Roman" w:cs="Times New Roman"/>
          <w:b/>
          <w:sz w:val="28"/>
          <w:szCs w:val="28"/>
        </w:rPr>
      </w:pPr>
    </w:p>
    <w:p w:rsidR="00DB5407" w:rsidRPr="00C13BF5" w:rsidRDefault="00DB5407" w:rsidP="006F6407">
      <w:pPr>
        <w:spacing w:after="0"/>
        <w:rPr>
          <w:rFonts w:ascii="Times New Roman" w:hAnsi="Times New Roman" w:cs="Times New Roman"/>
          <w:b/>
          <w:sz w:val="28"/>
          <w:szCs w:val="28"/>
        </w:rPr>
      </w:pPr>
    </w:p>
    <w:p w:rsidR="00DB5407" w:rsidRDefault="00DB5407" w:rsidP="006F6407">
      <w:pPr>
        <w:spacing w:after="0"/>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6A4F66" w:rsidRDefault="006A4F66" w:rsidP="00DB5407">
      <w:pPr>
        <w:spacing w:after="0" w:line="360" w:lineRule="auto"/>
        <w:jc w:val="both"/>
        <w:rPr>
          <w:rFonts w:ascii="Times New Roman" w:hAnsi="Times New Roman" w:cs="Times New Roman"/>
          <w:sz w:val="28"/>
          <w:szCs w:val="28"/>
        </w:rPr>
      </w:pPr>
    </w:p>
    <w:p w:rsidR="0042563A" w:rsidRDefault="0042563A" w:rsidP="00DB5407">
      <w:pPr>
        <w:spacing w:after="0" w:line="360" w:lineRule="auto"/>
        <w:jc w:val="both"/>
        <w:rPr>
          <w:rFonts w:ascii="Times New Roman" w:hAnsi="Times New Roman" w:cs="Times New Roman"/>
          <w:sz w:val="28"/>
          <w:szCs w:val="28"/>
        </w:rPr>
      </w:pPr>
    </w:p>
    <w:p w:rsidR="0042563A" w:rsidRDefault="0042563A" w:rsidP="00DB5407">
      <w:pPr>
        <w:spacing w:after="0" w:line="360" w:lineRule="auto"/>
        <w:jc w:val="both"/>
        <w:rPr>
          <w:rFonts w:ascii="Times New Roman" w:hAnsi="Times New Roman" w:cs="Times New Roman"/>
          <w:sz w:val="28"/>
          <w:szCs w:val="28"/>
        </w:rPr>
      </w:pPr>
    </w:p>
    <w:p w:rsidR="0042563A" w:rsidRDefault="0042563A" w:rsidP="00DB5407">
      <w:pPr>
        <w:spacing w:after="0" w:line="360" w:lineRule="auto"/>
        <w:jc w:val="both"/>
        <w:rPr>
          <w:rFonts w:ascii="Times New Roman" w:hAnsi="Times New Roman" w:cs="Times New Roman"/>
          <w:sz w:val="28"/>
          <w:szCs w:val="28"/>
        </w:rPr>
      </w:pPr>
    </w:p>
    <w:p w:rsidR="002E694C" w:rsidRDefault="002E694C" w:rsidP="00DB5407">
      <w:pPr>
        <w:spacing w:after="0" w:line="360" w:lineRule="auto"/>
        <w:jc w:val="both"/>
        <w:rPr>
          <w:rFonts w:ascii="Times New Roman" w:hAnsi="Times New Roman" w:cs="Times New Roman"/>
          <w:sz w:val="28"/>
          <w:szCs w:val="28"/>
        </w:rPr>
      </w:pPr>
    </w:p>
    <w:p w:rsidR="002E694C" w:rsidRDefault="002E694C" w:rsidP="00DB5407">
      <w:pPr>
        <w:spacing w:after="0" w:line="360" w:lineRule="auto"/>
        <w:jc w:val="both"/>
        <w:rPr>
          <w:rFonts w:ascii="Times New Roman" w:hAnsi="Times New Roman" w:cs="Times New Roman"/>
          <w:sz w:val="28"/>
          <w:szCs w:val="28"/>
        </w:rPr>
      </w:pPr>
    </w:p>
    <w:p w:rsidR="002E694C" w:rsidRDefault="002E694C" w:rsidP="00DB5407">
      <w:pPr>
        <w:spacing w:after="0" w:line="360" w:lineRule="auto"/>
        <w:jc w:val="both"/>
        <w:rPr>
          <w:rFonts w:ascii="Times New Roman" w:hAnsi="Times New Roman" w:cs="Times New Roman"/>
          <w:sz w:val="28"/>
          <w:szCs w:val="28"/>
        </w:rPr>
      </w:pPr>
    </w:p>
    <w:p w:rsidR="00DB5407" w:rsidRDefault="006C696F" w:rsidP="00DB5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DB5407">
        <w:rPr>
          <w:rFonts w:ascii="Times New Roman" w:hAnsi="Times New Roman" w:cs="Times New Roman"/>
          <w:sz w:val="28"/>
          <w:szCs w:val="28"/>
        </w:rPr>
        <w:t xml:space="preserve">ЛАВА 1.  АНАЛИТИЧЕСКИЙ ОБЗОР  </w:t>
      </w:r>
    </w:p>
    <w:p w:rsidR="006F6407" w:rsidRPr="00D1288B" w:rsidRDefault="00DB5407" w:rsidP="006F6407">
      <w:pPr>
        <w:spacing w:after="0"/>
        <w:rPr>
          <w:rFonts w:ascii="Times New Roman" w:hAnsi="Times New Roman" w:cs="Times New Roman"/>
          <w:sz w:val="28"/>
          <w:szCs w:val="28"/>
          <w:lang w:val="ky-KG"/>
        </w:rPr>
      </w:pPr>
      <w:r>
        <w:rPr>
          <w:rFonts w:ascii="Times New Roman" w:hAnsi="Times New Roman" w:cs="Times New Roman"/>
          <w:sz w:val="28"/>
          <w:szCs w:val="28"/>
        </w:rPr>
        <w:t>1.1 Теоре</w:t>
      </w:r>
      <w:r w:rsidR="006F6407" w:rsidRPr="00D1288B">
        <w:rPr>
          <w:rFonts w:ascii="Times New Roman" w:hAnsi="Times New Roman" w:cs="Times New Roman"/>
          <w:sz w:val="28"/>
          <w:szCs w:val="28"/>
        </w:rPr>
        <w:t>тические основы повышения эффективности аграрного сектора</w:t>
      </w:r>
    </w:p>
    <w:p w:rsidR="006F6407" w:rsidRPr="00D1288B" w:rsidRDefault="006F6407" w:rsidP="006F6407">
      <w:pPr>
        <w:spacing w:after="0"/>
        <w:jc w:val="both"/>
        <w:rPr>
          <w:rFonts w:ascii="Times New Roman" w:hAnsi="Times New Roman" w:cs="Times New Roman"/>
          <w:sz w:val="28"/>
          <w:szCs w:val="28"/>
          <w:lang w:val="ky-KG"/>
        </w:rPr>
      </w:pP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y-KG"/>
        </w:rPr>
        <w:tab/>
      </w:r>
      <w:r>
        <w:rPr>
          <w:rFonts w:ascii="Times New Roman" w:hAnsi="Times New Roman" w:cs="Times New Roman"/>
          <w:sz w:val="28"/>
          <w:szCs w:val="28"/>
        </w:rPr>
        <w:t>Обще</w:t>
      </w:r>
      <w:r w:rsidRPr="007435CA">
        <w:rPr>
          <w:rFonts w:ascii="Times New Roman" w:hAnsi="Times New Roman" w:cs="Times New Roman"/>
          <w:sz w:val="28"/>
          <w:szCs w:val="28"/>
        </w:rPr>
        <w:t>известно</w:t>
      </w:r>
      <w:r>
        <w:rPr>
          <w:rFonts w:ascii="Times New Roman" w:hAnsi="Times New Roman" w:cs="Times New Roman"/>
          <w:sz w:val="28"/>
          <w:szCs w:val="28"/>
        </w:rPr>
        <w:t>, что эффективность -</w:t>
      </w:r>
      <w:r w:rsidR="00D1288B">
        <w:rPr>
          <w:rFonts w:ascii="Times New Roman" w:hAnsi="Times New Roman" w:cs="Times New Roman"/>
          <w:sz w:val="28"/>
          <w:szCs w:val="28"/>
        </w:rPr>
        <w:t xml:space="preserve"> э</w:t>
      </w:r>
      <w:r>
        <w:rPr>
          <w:rFonts w:ascii="Times New Roman" w:hAnsi="Times New Roman" w:cs="Times New Roman"/>
          <w:sz w:val="28"/>
          <w:szCs w:val="28"/>
        </w:rPr>
        <w:t xml:space="preserve">то соотношение результатов и затрат на производство. Частными показателями эффективности являются уровень производительности труда, фондоотдача и материалоемкость продукции. Они же определяют основные направления повышения эффективности. В современных условиях улучшение всех этих показателей невозможно без использования достижений науки и техники, поэтому основным фактором роста эффективности становится научно-технический прогресс. </w:t>
      </w:r>
    </w:p>
    <w:p w:rsidR="006F6407" w:rsidRDefault="006F6407" w:rsidP="006F6407">
      <w:pPr>
        <w:spacing w:after="0" w:line="360" w:lineRule="auto"/>
        <w:jc w:val="both"/>
        <w:rPr>
          <w:rFonts w:ascii="Times New Roman" w:hAnsi="Times New Roman" w:cs="Times New Roman"/>
          <w:sz w:val="28"/>
          <w:szCs w:val="28"/>
        </w:rPr>
      </w:pPr>
      <w:r w:rsidRPr="007435CA">
        <w:rPr>
          <w:rFonts w:ascii="Times New Roman" w:hAnsi="Times New Roman" w:cs="Times New Roman"/>
          <w:sz w:val="28"/>
          <w:szCs w:val="28"/>
        </w:rPr>
        <w:tab/>
      </w:r>
      <w:r>
        <w:rPr>
          <w:rFonts w:ascii="Times New Roman" w:hAnsi="Times New Roman" w:cs="Times New Roman"/>
          <w:sz w:val="28"/>
          <w:szCs w:val="28"/>
        </w:rPr>
        <w:t xml:space="preserve">Всемерное повышение эффективности производства на современном этапе, во многом зависит от применения инновационной технологии. В особенности это относится к развивающимся странам, в число которых входит и Кыргызстан. Острота и актуальность этой проблемы и сама ее постановка, прежде всего, свидетельствуют о том, что в республике сосредоточен достаточный уровень потенциала аграрного сектора экономики. Только на базе рационального использования земельных ресурсов, применение инновационных технологий, соблюдение главнейших условий, определяющих успех возделывания того или иного растения- которыми являются правильно подобранный район для культуры по климату, отвечающему природе растения, определенный и наиболее продуктивный сорт растения, соответствующая ему почва и агрономическая техника культуры (подготовка семян к посеву, обработка почвы, внесение соответствующих удобрений, после уборочная обработка и хранение урожая) и на этой основе повышение эффективности производства и неуклонное повышение материального и культурного уровня жизни сельского населения. </w:t>
      </w: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Большая часть, более 60% населения Кыргызстана проживают в селах. Именно с селом связаны многие традиционные формы хозяйствования </w:t>
      </w:r>
      <w:r>
        <w:rPr>
          <w:rFonts w:ascii="Times New Roman" w:hAnsi="Times New Roman" w:cs="Times New Roman"/>
          <w:sz w:val="28"/>
          <w:szCs w:val="28"/>
        </w:rPr>
        <w:lastRenderedPageBreak/>
        <w:t>кыргызов: быт, обычаи, культура. Возрождение села создаст условия для нормальной жизни и работы большинству населения республики.</w:t>
      </w:r>
    </w:p>
    <w:p w:rsidR="006F6407" w:rsidRDefault="006F6407" w:rsidP="006F6407">
      <w:pPr>
        <w:spacing w:after="0" w:line="360" w:lineRule="auto"/>
        <w:jc w:val="both"/>
        <w:rPr>
          <w:rFonts w:ascii="Times New Roman" w:hAnsi="Times New Roman" w:cs="Times New Roman"/>
          <w:sz w:val="28"/>
          <w:szCs w:val="28"/>
        </w:rPr>
      </w:pPr>
      <w:r w:rsidRPr="007435CA">
        <w:rPr>
          <w:rFonts w:ascii="Times New Roman" w:hAnsi="Times New Roman" w:cs="Times New Roman"/>
          <w:sz w:val="28"/>
          <w:szCs w:val="28"/>
        </w:rPr>
        <w:tab/>
      </w:r>
      <w:r>
        <w:rPr>
          <w:rFonts w:ascii="Times New Roman" w:hAnsi="Times New Roman" w:cs="Times New Roman"/>
          <w:sz w:val="28"/>
          <w:szCs w:val="28"/>
        </w:rPr>
        <w:t>Справочные и красочные буклеты советских времен характеризовали Кыргызстан как промышленно-развитую, индустриально-аграрную республику, а население проживающее на территории республики, обладающим высоким интеллектуальным, культурным уровнем и образованностью, древней историей. Весь промышленный, научный, сельскохозяйственный потенциал с налаженной инфраструктурой и коммуникациями был вовлечен во всесоюзный народнохозяйственный процесс и экономика республики казалось, будет всегда развиваться по восходящей. Еще больших достижений и развития экономики республики ждали после получения полного суверенитета и независимости. Но случилось то, что за 20 лет суверенитета Кыргызстан стал беднейшей страной. Утеряны важнейшие достижения в области селекции, семеноводства, племенного животноводства. В южных регионах и Таласской области из-за низких цен и нерентабельности перестали выращивать знаменитый кыргызский табак, в Чуйской долине - сахарную свеклу. Усилия, предпринимаемые с помощью зарубежных стран и грантов ощутимых результатов не дают. Подъем села, возврат на поля и фермы истинных хозяев позволит прекратить миграцию, организовать мощное производство и подъем экономики. Большую часть забот по переустройству сегодняшнего села должно взять на себя государство.</w:t>
      </w:r>
    </w:p>
    <w:p w:rsidR="006F6407" w:rsidRDefault="006F6407" w:rsidP="006F6407">
      <w:pPr>
        <w:spacing w:after="0" w:line="360" w:lineRule="auto"/>
        <w:jc w:val="both"/>
        <w:rPr>
          <w:rFonts w:ascii="Times New Roman" w:hAnsi="Times New Roman" w:cs="Times New Roman"/>
          <w:sz w:val="28"/>
          <w:szCs w:val="28"/>
        </w:rPr>
      </w:pPr>
      <w:r w:rsidRPr="007435CA">
        <w:rPr>
          <w:rFonts w:ascii="Times New Roman" w:hAnsi="Times New Roman" w:cs="Times New Roman"/>
          <w:sz w:val="28"/>
          <w:szCs w:val="28"/>
        </w:rPr>
        <w:tab/>
      </w:r>
      <w:r>
        <w:rPr>
          <w:rFonts w:ascii="Times New Roman" w:hAnsi="Times New Roman" w:cs="Times New Roman"/>
          <w:sz w:val="28"/>
          <w:szCs w:val="28"/>
        </w:rPr>
        <w:t xml:space="preserve">Общеизвестно, что экономическая роль государства- это функции и значимость государственных мер в развитии экономики страны </w:t>
      </w:r>
      <w:r w:rsidRPr="00EB5301">
        <w:rPr>
          <w:rFonts w:ascii="Times New Roman" w:hAnsi="Times New Roman" w:cs="Times New Roman"/>
          <w:sz w:val="28"/>
          <w:szCs w:val="28"/>
        </w:rPr>
        <w:t>[</w:t>
      </w:r>
      <w:r w:rsidR="002E694C">
        <w:rPr>
          <w:rFonts w:ascii="Times New Roman" w:hAnsi="Times New Roman" w:cs="Times New Roman"/>
          <w:sz w:val="28"/>
          <w:szCs w:val="28"/>
        </w:rPr>
        <w:t>46,69</w:t>
      </w:r>
      <w:r w:rsidRPr="00EB5301">
        <w:rPr>
          <w:rFonts w:ascii="Times New Roman" w:hAnsi="Times New Roman" w:cs="Times New Roman"/>
          <w:sz w:val="28"/>
          <w:szCs w:val="28"/>
        </w:rPr>
        <w:t>]</w:t>
      </w:r>
      <w:r>
        <w:rPr>
          <w:rFonts w:ascii="Times New Roman" w:hAnsi="Times New Roman" w:cs="Times New Roman"/>
          <w:sz w:val="28"/>
          <w:szCs w:val="28"/>
        </w:rPr>
        <w:t xml:space="preserve">. Рынок не всесилен и ряд проблем решить просто не в состоянии, поэтому часть функций должно взять на себя государство. При рыночной экономике тем более в переходный период государство должно создавать условия для свободного функционирования рыночного механизма и решать те проблемы, которые не может решить рынок. Экономическая роль государства </w:t>
      </w:r>
      <w:r>
        <w:rPr>
          <w:rFonts w:ascii="Times New Roman" w:hAnsi="Times New Roman" w:cs="Times New Roman"/>
          <w:sz w:val="28"/>
          <w:szCs w:val="28"/>
        </w:rPr>
        <w:lastRenderedPageBreak/>
        <w:t>возрастает в связи с усложнением воспроизводственного процесса и усилением связи экономики с социальной сферой. Большинство экономистов считают, что государство в первую очередь должно выполнять следующие функции в экономике: заниматься экономическим законодательством, т.е. создать хозяйственное право и постоянно совершенствовать законодательные акты; решать те социально-экономические задачи, которые не может решить рынок: обеспечивать защиту рыночного механизма и нормальную работу всех его элементов и субъектов рыночных отношений.</w:t>
      </w:r>
    </w:p>
    <w:p w:rsidR="006F6407" w:rsidRDefault="006F6407" w:rsidP="006F6407">
      <w:pPr>
        <w:spacing w:after="0" w:line="360" w:lineRule="auto"/>
        <w:jc w:val="both"/>
        <w:rPr>
          <w:rFonts w:ascii="Times New Roman" w:hAnsi="Times New Roman" w:cs="Times New Roman"/>
          <w:sz w:val="28"/>
          <w:szCs w:val="28"/>
        </w:rPr>
      </w:pPr>
      <w:r w:rsidRPr="007435CA">
        <w:rPr>
          <w:rFonts w:ascii="Times New Roman" w:hAnsi="Times New Roman" w:cs="Times New Roman"/>
          <w:sz w:val="28"/>
          <w:szCs w:val="28"/>
        </w:rPr>
        <w:tab/>
      </w:r>
      <w:r>
        <w:rPr>
          <w:rFonts w:ascii="Times New Roman" w:hAnsi="Times New Roman" w:cs="Times New Roman"/>
          <w:sz w:val="28"/>
          <w:szCs w:val="28"/>
        </w:rPr>
        <w:t>В Кыргызстане, где были проведены радикальные экономические преобразования через механизм разгосударствления и приватизации государственной собственности, не были учтены вопросы подготовки населения к работе в рыночных условиях. Населения, привыкшие к плановой экономике, не было готово, что повлекло множество ошибок и просчетов. Зарубежный опыт без учета национальных особенностей и менталитета, имела места недостаточная теоретическая и методологическая подготовленность для проведения столь радикальных и быстрых преобразований. Государство было занято одним разгосударствлением и приватизаций государственной собственности, а вопросы как сохранить и приумножить эти богатства в условиях рыночной экономики ни кто, в том числе и государство не решало и контролировало. Наш народ, живший до этого в достатке и без проблем, в одночасье оказался у пропасти. Было одно, простое растаскивание, и продажа за бесценок собственности которое, появилось у населения ниоткуда. Были    потеряны все связи экономики и р</w:t>
      </w:r>
      <w:r w:rsidR="005938BA">
        <w:rPr>
          <w:rFonts w:ascii="Times New Roman" w:hAnsi="Times New Roman" w:cs="Times New Roman"/>
          <w:sz w:val="28"/>
          <w:szCs w:val="28"/>
        </w:rPr>
        <w:t>еализации продукции на экспорт.</w:t>
      </w:r>
      <w:r>
        <w:rPr>
          <w:rFonts w:ascii="Times New Roman" w:hAnsi="Times New Roman" w:cs="Times New Roman"/>
          <w:sz w:val="28"/>
          <w:szCs w:val="28"/>
        </w:rPr>
        <w:t xml:space="preserve"> Возникла проблема реализации продукции сельского хозяйства, которую никто не решал</w:t>
      </w:r>
      <w:r w:rsidR="002E694C">
        <w:rPr>
          <w:rFonts w:ascii="Times New Roman" w:hAnsi="Times New Roman" w:cs="Times New Roman"/>
          <w:sz w:val="28"/>
          <w:szCs w:val="28"/>
        </w:rPr>
        <w:t xml:space="preserve"> </w:t>
      </w:r>
      <w:r w:rsidR="00C6260A">
        <w:rPr>
          <w:rFonts w:ascii="Times New Roman" w:hAnsi="Times New Roman" w:cs="Times New Roman"/>
          <w:sz w:val="28"/>
          <w:szCs w:val="28"/>
        </w:rPr>
        <w:t>[26</w:t>
      </w:r>
      <w:r w:rsidR="002E694C" w:rsidRPr="002E694C">
        <w:rPr>
          <w:rFonts w:ascii="Times New Roman" w:hAnsi="Times New Roman" w:cs="Times New Roman"/>
          <w:sz w:val="28"/>
          <w:szCs w:val="28"/>
        </w:rPr>
        <w:t>]</w:t>
      </w:r>
      <w:r>
        <w:rPr>
          <w:rFonts w:ascii="Times New Roman" w:hAnsi="Times New Roman" w:cs="Times New Roman"/>
          <w:sz w:val="28"/>
          <w:szCs w:val="28"/>
        </w:rPr>
        <w:t xml:space="preserve">. </w:t>
      </w:r>
    </w:p>
    <w:p w:rsidR="006F6407" w:rsidRDefault="006F6407" w:rsidP="006F6407">
      <w:pPr>
        <w:spacing w:after="0" w:line="360" w:lineRule="auto"/>
        <w:jc w:val="both"/>
        <w:rPr>
          <w:rFonts w:ascii="Times New Roman" w:hAnsi="Times New Roman" w:cs="Times New Roman"/>
          <w:sz w:val="28"/>
          <w:szCs w:val="28"/>
        </w:rPr>
      </w:pPr>
      <w:r w:rsidRPr="007435CA">
        <w:rPr>
          <w:rFonts w:ascii="Times New Roman" w:hAnsi="Times New Roman" w:cs="Times New Roman"/>
          <w:sz w:val="28"/>
          <w:szCs w:val="28"/>
        </w:rPr>
        <w:tab/>
      </w:r>
      <w:r>
        <w:rPr>
          <w:rFonts w:ascii="Times New Roman" w:hAnsi="Times New Roman" w:cs="Times New Roman"/>
          <w:sz w:val="28"/>
          <w:szCs w:val="28"/>
        </w:rPr>
        <w:t xml:space="preserve">Исторически сложились два подхода к решению этой проблемы. Классики и неоклассики </w:t>
      </w:r>
      <w:r w:rsidRPr="00EB5301">
        <w:rPr>
          <w:rFonts w:ascii="Times New Roman" w:hAnsi="Times New Roman" w:cs="Times New Roman"/>
          <w:sz w:val="28"/>
          <w:szCs w:val="28"/>
        </w:rPr>
        <w:t>[</w:t>
      </w:r>
      <w:r w:rsidR="00C6260A">
        <w:rPr>
          <w:rFonts w:ascii="Times New Roman" w:hAnsi="Times New Roman" w:cs="Times New Roman"/>
          <w:sz w:val="28"/>
          <w:szCs w:val="28"/>
        </w:rPr>
        <w:t>49,53</w:t>
      </w:r>
      <w:r w:rsidR="00B422F1" w:rsidRPr="00B422F1">
        <w:rPr>
          <w:rFonts w:ascii="Times New Roman" w:hAnsi="Times New Roman" w:cs="Times New Roman"/>
          <w:sz w:val="28"/>
          <w:szCs w:val="28"/>
        </w:rPr>
        <w:t>,</w:t>
      </w:r>
      <w:r w:rsidR="00C6260A">
        <w:rPr>
          <w:rFonts w:ascii="Times New Roman" w:hAnsi="Times New Roman" w:cs="Times New Roman"/>
          <w:sz w:val="28"/>
          <w:szCs w:val="28"/>
        </w:rPr>
        <w:t>90</w:t>
      </w:r>
      <w:r w:rsidR="002E694C" w:rsidRPr="002E694C">
        <w:rPr>
          <w:rFonts w:ascii="Times New Roman" w:hAnsi="Times New Roman" w:cs="Times New Roman"/>
          <w:sz w:val="28"/>
          <w:szCs w:val="28"/>
        </w:rPr>
        <w:t>,</w:t>
      </w:r>
      <w:r w:rsidR="00C6260A">
        <w:rPr>
          <w:rFonts w:ascii="Times New Roman" w:hAnsi="Times New Roman" w:cs="Times New Roman"/>
          <w:sz w:val="28"/>
          <w:szCs w:val="28"/>
        </w:rPr>
        <w:t>91</w:t>
      </w:r>
      <w:r w:rsidRPr="00EB5301">
        <w:rPr>
          <w:rFonts w:ascii="Times New Roman" w:hAnsi="Times New Roman" w:cs="Times New Roman"/>
          <w:sz w:val="28"/>
          <w:szCs w:val="28"/>
        </w:rPr>
        <w:t>]</w:t>
      </w:r>
      <w:r>
        <w:rPr>
          <w:rFonts w:ascii="Times New Roman" w:hAnsi="Times New Roman" w:cs="Times New Roman"/>
          <w:sz w:val="28"/>
          <w:szCs w:val="28"/>
        </w:rPr>
        <w:t xml:space="preserve"> считают, что государство не должно вмешиваться в само настраивающую рыночную систему или его вмешательство должно быть минимально. По их мнению, государство </w:t>
      </w:r>
      <w:r>
        <w:rPr>
          <w:rFonts w:ascii="Times New Roman" w:hAnsi="Times New Roman" w:cs="Times New Roman"/>
          <w:sz w:val="28"/>
          <w:szCs w:val="28"/>
        </w:rPr>
        <w:lastRenderedPageBreak/>
        <w:t xml:space="preserve">должно осуществлять только твердую антиинфляционную политику в бюджетной и кредитной сфере, остальные проблемы рынок решит самостоятельно.  </w:t>
      </w: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Представители  кейнсианской  школы  </w:t>
      </w:r>
      <w:r w:rsidRPr="00EB5301">
        <w:rPr>
          <w:rFonts w:ascii="Times New Roman" w:hAnsi="Times New Roman" w:cs="Times New Roman"/>
          <w:sz w:val="28"/>
          <w:szCs w:val="28"/>
        </w:rPr>
        <w:t>[</w:t>
      </w:r>
      <w:r w:rsidR="00C6260A">
        <w:rPr>
          <w:rFonts w:ascii="Times New Roman" w:hAnsi="Times New Roman" w:cs="Times New Roman"/>
          <w:sz w:val="28"/>
          <w:szCs w:val="28"/>
        </w:rPr>
        <w:t>24-26,47</w:t>
      </w:r>
      <w:r w:rsidR="00B422F1" w:rsidRPr="00B422F1">
        <w:rPr>
          <w:rFonts w:ascii="Times New Roman" w:hAnsi="Times New Roman" w:cs="Times New Roman"/>
          <w:sz w:val="28"/>
          <w:szCs w:val="28"/>
        </w:rPr>
        <w:t>,</w:t>
      </w:r>
      <w:r w:rsidRPr="00EB5301">
        <w:rPr>
          <w:rFonts w:ascii="Times New Roman" w:hAnsi="Times New Roman" w:cs="Times New Roman"/>
          <w:sz w:val="28"/>
          <w:szCs w:val="28"/>
        </w:rPr>
        <w:t>]</w:t>
      </w:r>
      <w:r>
        <w:rPr>
          <w:rFonts w:ascii="Times New Roman" w:hAnsi="Times New Roman" w:cs="Times New Roman"/>
          <w:sz w:val="28"/>
          <w:szCs w:val="28"/>
        </w:rPr>
        <w:t xml:space="preserve"> считают, что по мере развития государства должно брать на себя все больше функций. Абстрактно решить вопрос о роли государства в рыночной экономике нельзя, поэтому мы согласны с мнением, что в каждой стране государственное вмешательство в экономике должно быть различным с учетом особенности страны и тех задач, которые оно решает.    </w:t>
      </w: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Кроме того кейнсианская теория экономического роста основывались на том, что стихийный механизм рыночной экономики не состояний обеспечить равновесие между спросом и предложением, в результате чего возникает неполное использование имеющихся в обществе ресурсов. Это же произошло у нас Кыргызстане и, в собственности в аграрном секторе. Отсюда решающее значение приобретает проблема государственного регулирование экономики, которое воздействуя на факторы, обеспечивающие эффективный спрос, стабилизирует экономику и регулирует экономический рост. Государство должно содействовать в обеспечению рынками сбыта своих производителей в полном объеме с учетом роста производства и цены.</w:t>
      </w: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Поэтому в Кыргызстане реформы на селе следует проводить под жестким контролем, планомерно, напористо, применяя испытанные рыночные отношения.</w:t>
      </w:r>
    </w:p>
    <w:p w:rsidR="006F6407"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Основой реформ на селе должны стать укрупненные сельхозпредприятия, кооперативы</w:t>
      </w:r>
      <w:r w:rsidR="00C6260A">
        <w:rPr>
          <w:rFonts w:ascii="Times New Roman" w:hAnsi="Times New Roman" w:cs="Times New Roman"/>
          <w:sz w:val="28"/>
          <w:szCs w:val="28"/>
        </w:rPr>
        <w:t xml:space="preserve"> [32</w:t>
      </w:r>
      <w:r w:rsidR="00B422F1" w:rsidRPr="00B422F1">
        <w:rPr>
          <w:rFonts w:ascii="Times New Roman" w:hAnsi="Times New Roman" w:cs="Times New Roman"/>
          <w:sz w:val="28"/>
          <w:szCs w:val="28"/>
        </w:rPr>
        <w:t>,42]</w:t>
      </w:r>
      <w:r>
        <w:rPr>
          <w:rFonts w:ascii="Times New Roman" w:hAnsi="Times New Roman" w:cs="Times New Roman"/>
          <w:sz w:val="28"/>
          <w:szCs w:val="28"/>
        </w:rPr>
        <w:t xml:space="preserve">. </w:t>
      </w:r>
      <w:r w:rsidR="00B422F1" w:rsidRPr="00B422F1">
        <w:rPr>
          <w:rFonts w:ascii="Times New Roman" w:hAnsi="Times New Roman" w:cs="Times New Roman"/>
          <w:sz w:val="28"/>
          <w:szCs w:val="28"/>
        </w:rPr>
        <w:t xml:space="preserve"> </w:t>
      </w:r>
      <w:r>
        <w:rPr>
          <w:rFonts w:ascii="Times New Roman" w:hAnsi="Times New Roman" w:cs="Times New Roman"/>
          <w:sz w:val="28"/>
          <w:szCs w:val="28"/>
        </w:rPr>
        <w:t xml:space="preserve">Именно такие формы организации труда, позволят восстановить систему севооборотов, повысить плодородие оскудевших земель, использовать инновационную технологию, высококачественные семена, удобрения, организовать качественную переработку, борьбу с вредителями, взять под контроль "дикую" практику </w:t>
      </w:r>
      <w:r>
        <w:rPr>
          <w:rFonts w:ascii="Times New Roman" w:hAnsi="Times New Roman" w:cs="Times New Roman"/>
          <w:sz w:val="28"/>
          <w:szCs w:val="28"/>
        </w:rPr>
        <w:lastRenderedPageBreak/>
        <w:t>посредников между производителями рынком, основанную на спекуляции и созданий собственной системы ценообразования. Условия для этого есть, еще не до конца разрушены комплексы, дороги, электролинии, связь, системы отношения. Поэтому село, сможет наращивать занятость людей, обеспечить постоянной и временной работой большую часть населения. Резко снизится преступность и миграция. сельское хозяйство</w:t>
      </w:r>
      <w:r w:rsidR="006C696F">
        <w:rPr>
          <w:rFonts w:ascii="Times New Roman" w:hAnsi="Times New Roman" w:cs="Times New Roman"/>
          <w:sz w:val="28"/>
          <w:szCs w:val="28"/>
        </w:rPr>
        <w:t xml:space="preserve"> </w:t>
      </w:r>
      <w:r>
        <w:rPr>
          <w:rFonts w:ascii="Times New Roman" w:hAnsi="Times New Roman" w:cs="Times New Roman"/>
          <w:sz w:val="28"/>
          <w:szCs w:val="28"/>
        </w:rPr>
        <w:t>- это огромный производственный потенциал, важнейший источник дохода бюджета страны. Но для этого должны выполнятся следующие мероприятия:</w:t>
      </w:r>
    </w:p>
    <w:p w:rsidR="006F6407" w:rsidRDefault="006F6407" w:rsidP="006F640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должен быть жесткий спрос со стороны государства органов местного самоуправления, особенно в вопросах использования собственных средств и ресурсов;</w:t>
      </w:r>
    </w:p>
    <w:p w:rsidR="006F6407" w:rsidRDefault="006F6407" w:rsidP="006F640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государство по примеру передовых стран должно наладить контроль над ведением хозяйства: определить структуру посевов и выполнение ее в полном объеме (не должно быть причин невыполнения), следить за соблюдением технологии возделывания, обеспечивать высококачественными семенами, осуществлять жесткий контроль за своевременными прививками животных, чтобы предотвратить эпидемии, за породностью животных;</w:t>
      </w:r>
    </w:p>
    <w:p w:rsidR="006F6407" w:rsidRDefault="006F6407" w:rsidP="006F640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именно новым формам организации труда государство должно помогать льготными долгосрочными кредитами, налоговыми послаблениями, дотационными мерами, особыми привилегиями для начинающих свою деятельность;</w:t>
      </w:r>
    </w:p>
    <w:p w:rsidR="006F6407" w:rsidRDefault="006F6407" w:rsidP="006F640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государство должно поддержать существующие и эффективно работающие кооперативы, сделать анализ работы каждого из них через районные управления аграрного развития, в первую очередь помочь им в чем они нуждаются для дальнейшего эффективного развития. Установить причину их удач и неудач, чтобы этого не повторилось  А также в каждом регионе создавать государственно-частные показательные кооперативы, обеспечивая их льготными кредитами, </w:t>
      </w:r>
      <w:r>
        <w:rPr>
          <w:rFonts w:ascii="Times New Roman" w:hAnsi="Times New Roman" w:cs="Times New Roman"/>
          <w:sz w:val="28"/>
          <w:szCs w:val="28"/>
        </w:rPr>
        <w:lastRenderedPageBreak/>
        <w:t>семенами, ГСМ, современной техникой, при этом выращенный урожай должен полностью и своевременно закупаться государством или частными закупочными компаниями под контролем государства;</w:t>
      </w:r>
    </w:p>
    <w:p w:rsidR="006F6407" w:rsidRDefault="006F6407" w:rsidP="006F6407">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в каждом регионе должны быть созданы ассоциаций по определенным видам культуры которые регион производит, они должны заниматься и размещением и реализацией данной продукций на экспорт и внутри стороны, у них должны быть  обеспечивающие сохранность на определенные сроки первичное переработка; </w:t>
      </w:r>
    </w:p>
    <w:p w:rsidR="006F6407" w:rsidRDefault="006F6407" w:rsidP="006F6407">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государство должно регулировать экономическими стимулами производство экспортных видов продукций Получение достаточной прибыли позволит оздоровить село, повысить уровень жизни население;</w:t>
      </w:r>
    </w:p>
    <w:p w:rsidR="006F6407" w:rsidRDefault="006F6407" w:rsidP="006F6407">
      <w:pPr>
        <w:pStyle w:val="a3"/>
        <w:numPr>
          <w:ilvl w:val="0"/>
          <w:numId w:val="1"/>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создать поселковые малые и средние предприятия, заводы разных мощностей по углубленной переработке сельскохозяйственной продукций, местного сырья, всячески возрождать ремесла, народные промыслы с использованием местных ресурсов. Село должно стать привлекательным для инвесторов;</w:t>
      </w:r>
    </w:p>
    <w:p w:rsidR="006F6407" w:rsidRDefault="006F6407" w:rsidP="006F6407">
      <w:pPr>
        <w:pStyle w:val="a3"/>
        <w:numPr>
          <w:ilvl w:val="0"/>
          <w:numId w:val="1"/>
        </w:numPr>
        <w:spacing w:after="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государство должно официально предоставить льготы иностранным инвесторам, участвующим в преобразований села</w:t>
      </w:r>
      <w:r>
        <w:rPr>
          <w:rFonts w:ascii="Times New Roman" w:hAnsi="Times New Roman" w:cs="Times New Roman"/>
          <w:sz w:val="28"/>
          <w:szCs w:val="28"/>
        </w:rPr>
        <w:br/>
        <w:t xml:space="preserve">модернизаций производства и переработки  продукций; </w:t>
      </w:r>
    </w:p>
    <w:p w:rsidR="006F6407" w:rsidRDefault="006F6407" w:rsidP="006F6407">
      <w:pPr>
        <w:pStyle w:val="a3"/>
        <w:numPr>
          <w:ilvl w:val="0"/>
          <w:numId w:val="1"/>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государство должно взять под личный контроль экспорт сельскохозяйственной продукций; (табака, хлопка ,шерсти и т.д.), ежегодно увеличивая объемы экспорта, при этом оказывать  поддержку  через межправительственные соглашения, быть гарантом для крупных мировых компаний по производству, закупке и переработке табака. </w:t>
      </w:r>
    </w:p>
    <w:p w:rsidR="006F6407" w:rsidRDefault="006F6407" w:rsidP="006F6407">
      <w:pPr>
        <w:pStyle w:val="a3"/>
        <w:spacing w:after="0" w:line="360" w:lineRule="auto"/>
        <w:ind w:left="1416"/>
        <w:jc w:val="both"/>
        <w:rPr>
          <w:rFonts w:ascii="Times New Roman" w:hAnsi="Times New Roman" w:cs="Times New Roman"/>
          <w:sz w:val="28"/>
          <w:szCs w:val="28"/>
        </w:rPr>
      </w:pPr>
    </w:p>
    <w:p w:rsidR="006F6407" w:rsidRDefault="006F6407" w:rsidP="006F6407">
      <w:pPr>
        <w:pStyle w:val="a3"/>
        <w:spacing w:after="0" w:line="360" w:lineRule="auto"/>
        <w:ind w:left="1416"/>
        <w:jc w:val="both"/>
        <w:rPr>
          <w:rFonts w:ascii="Times New Roman" w:hAnsi="Times New Roman" w:cs="Times New Roman"/>
          <w:sz w:val="28"/>
          <w:szCs w:val="28"/>
        </w:rPr>
      </w:pPr>
    </w:p>
    <w:p w:rsidR="006F6407" w:rsidRDefault="006F6407" w:rsidP="006F6407">
      <w:pPr>
        <w:pStyle w:val="a3"/>
        <w:spacing w:after="0" w:line="360" w:lineRule="auto"/>
        <w:ind w:left="1416"/>
        <w:jc w:val="both"/>
        <w:rPr>
          <w:rFonts w:ascii="Times New Roman" w:hAnsi="Times New Roman" w:cs="Times New Roman"/>
          <w:sz w:val="28"/>
          <w:szCs w:val="28"/>
        </w:rPr>
      </w:pPr>
    </w:p>
    <w:p w:rsidR="00FB3EC0" w:rsidRDefault="00FB3EC0" w:rsidP="006F6407">
      <w:pPr>
        <w:spacing w:line="360" w:lineRule="auto"/>
        <w:jc w:val="both"/>
        <w:rPr>
          <w:rFonts w:ascii="Times New Roman" w:hAnsi="Times New Roman" w:cs="Times New Roman"/>
          <w:sz w:val="28"/>
          <w:szCs w:val="28"/>
        </w:rPr>
      </w:pPr>
    </w:p>
    <w:p w:rsidR="006F6407" w:rsidRPr="0016168F" w:rsidRDefault="0016168F" w:rsidP="001616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 </w:t>
      </w:r>
      <w:r w:rsidRPr="006F49DA">
        <w:rPr>
          <w:rFonts w:ascii="Times New Roman" w:hAnsi="Times New Roman" w:cs="Times New Roman"/>
          <w:sz w:val="28"/>
          <w:szCs w:val="28"/>
        </w:rPr>
        <w:t>Развитие эк</w:t>
      </w:r>
      <w:r>
        <w:rPr>
          <w:rFonts w:ascii="Times New Roman" w:hAnsi="Times New Roman" w:cs="Times New Roman"/>
          <w:sz w:val="28"/>
          <w:szCs w:val="28"/>
        </w:rPr>
        <w:t>ономики Кыргызстана в период глоба</w:t>
      </w:r>
      <w:r w:rsidRPr="006F49DA">
        <w:rPr>
          <w:rFonts w:ascii="Times New Roman" w:hAnsi="Times New Roman" w:cs="Times New Roman"/>
          <w:sz w:val="28"/>
          <w:szCs w:val="28"/>
        </w:rPr>
        <w:t>лизации</w:t>
      </w:r>
    </w:p>
    <w:p w:rsidR="006F6407" w:rsidRPr="008C761A" w:rsidRDefault="0016168F" w:rsidP="006F6407">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006F6407" w:rsidRPr="008C761A">
        <w:rPr>
          <w:rFonts w:ascii="Times New Roman" w:hAnsi="Times New Roman" w:cs="Times New Roman"/>
          <w:sz w:val="28"/>
          <w:szCs w:val="28"/>
        </w:rPr>
        <w:t>В Кыргызстане, где были проведены радикальные экономические преобразования, через механизм разгосударствления и приватизации государственной собственности, не были учтены вопросы подготовки населения к работе в рыночных условиях. Население привыкшее к плановой экономике, не было готово, что повлекло множество ошибок и просчетов. Зарубежный опыт без анализа и всестороннего изучения переносился в страну, без учета национальных особенностей и менталитета, имело место недостаточно теоретическая и методологическая подготовленность для проведения столь радикальных и быстрых преобразований. Государство было занято, одним разгосударствлением и приватизацией государственной собственности, а вопросы как сохранить и приумножить эти богатства в условиях рыночной экономики никто, в том числе и государство не решало и не контролировало. Наш народ, живший до этого в достатке и без проблем, в одночасье оказался у пропасти. Было одно, простое растаскивание и продажа за бесценок собственности, которое появилось у населения ниоткуда. Были потеряны все связи экономики и реализации продукции на экспорт.</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Анализ стратегий и концепций экономических программ стран с переходной экономикой показывает, что при внешних  различиях и особенностях, независимо от места расположения и численности, у всех стран есть обязательные меры,  которых никому не избежать, а уж затем своя особая форма хозяйствования, вытекающая из культуры, истории и национальных черт характера.</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 xml:space="preserve">Опыт экономического развития ряда стран показывает, что при правильном определении стратегии развития страны, достаточной демократизации, открытости, даже при ограниченных природных, материальных, денежных ресурсах можно достичь впечатляющих результатов. Япония не просто с честью преодолела послевоенный кризис,  экономический кризис 1974-1975 гг., когда четырехкратное удорожание </w:t>
      </w:r>
      <w:r w:rsidRPr="008C761A">
        <w:rPr>
          <w:rFonts w:ascii="Times New Roman" w:hAnsi="Times New Roman" w:cs="Times New Roman"/>
          <w:sz w:val="28"/>
          <w:szCs w:val="28"/>
        </w:rPr>
        <w:lastRenderedPageBreak/>
        <w:t>нефти на мировых рынках в течении 1974 года поставило на грань краха многие отрасли страны. Были проведены глубокие структурные преобразования, и это позволило Японии значительно продвинуться вперед в своем экономическом развитии и укрепит свое положение в мировом хозяйстве.</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В Нидерландах, несмотря на высочайший индустриальный уровень развития, важную роль в экономике играет агропромышленный комплекс, имеющий четкую международную ориентацию. Цветоводство, имеющие эффективную систему производства и распространения на внутреннем и мировых рынках, опирается на давние традиции и приносит большой доход.</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Когда начинались экономические реформы в послевоенной Германии, многие желали не только свободы, но, прежде всего, гарантий рабочих мест, чего никак нельзя было ждать от свободного рынка. Людвик Эрхард в 1948 году, размышляя о возможностях Германии на то время, писал: « на душу населения приходилось раз в пять лет по одной тарелке, раз в двенадцать лет – по паре ботинок, раз  в пятьдесят лет – по костюму. Только каждый пятый младенец, может быть,  завернут в собственные пеленки, лишь каждый третий немец может надеяться быть похороненным в собственном гробу». И только правильно выбранная программа реформ, точное следование его курсу, выполнение всех требований программы Людвига Эрхарда позволили послевоенной Германии встать на ноги. Основные положения успешных реформ покоились на строгом научном фундаменте, основывались на стратегии, выработанной американцами (непосредственно реформа готовилась группой немецких экспертов: законы, инструкции, заявления и т.д.).</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 xml:space="preserve">Программа экономических реформ Н. Назарбаева – Президента Казахстана, программы развития прибалтийских республик не содержали ничего нового. Они опирались на апробированные, не раз испытанные в </w:t>
      </w:r>
      <w:r w:rsidRPr="008C761A">
        <w:rPr>
          <w:rFonts w:ascii="Times New Roman" w:hAnsi="Times New Roman" w:cs="Times New Roman"/>
          <w:sz w:val="28"/>
          <w:szCs w:val="28"/>
        </w:rPr>
        <w:lastRenderedPageBreak/>
        <w:t>истории многих стран, основы экономических реформ в странах с переходной рыночной экономикой.</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Программа Бальцеровича в Польше, политика «быстрого скачка» в экономике, оказалась одной из самых успешных, потому что отличительной чертой шоковой терапии в Польше с первых дней придерживалась политики выборочного предоставления кредитов, выборочной поддержки предприятий. Не было массовой передачи в частные руки государственного сектора.</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 xml:space="preserve">Дэн Сяопин, обладавший в те годы абсолютной полнотой власти а Китае, предложил программу «Путь четырех модернизаций Китая», которая привела Китай к феноменальным экономическим достижениям. В основе китайских реформ были деловая и личная конкуренция, единственно возможный путь роста экономики на базе теории рыночного китайского социализма с усилением государственности. Для Кыргызстана важны все  четыре модернизации Китая: </w:t>
      </w:r>
    </w:p>
    <w:p w:rsidR="006F6407" w:rsidRPr="008C761A"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C761A">
        <w:rPr>
          <w:rFonts w:ascii="Times New Roman" w:hAnsi="Times New Roman" w:cs="Times New Roman"/>
          <w:sz w:val="28"/>
          <w:szCs w:val="28"/>
        </w:rPr>
        <w:t>первая модернизация Китая</w:t>
      </w:r>
      <w:r>
        <w:rPr>
          <w:rFonts w:ascii="Times New Roman" w:hAnsi="Times New Roman" w:cs="Times New Roman"/>
          <w:sz w:val="28"/>
          <w:szCs w:val="28"/>
        </w:rPr>
        <w:t xml:space="preserve"> </w:t>
      </w:r>
      <w:r w:rsidRPr="008C761A">
        <w:rPr>
          <w:rFonts w:ascii="Times New Roman" w:hAnsi="Times New Roman" w:cs="Times New Roman"/>
          <w:sz w:val="28"/>
          <w:szCs w:val="28"/>
        </w:rPr>
        <w:t xml:space="preserve">- земля и люди. Отношение человека и земли. Без зажиточного села невозможно было бы решить проблему Китая. Поскольку был голод. Государство планово начало создавать класс «кулаков». Реформы на селе стали возможны только на основе личной заинтересованности в рыночных отношениях с привлечением традиционной для  китайцев предприимчивости; </w:t>
      </w:r>
    </w:p>
    <w:p w:rsidR="006F6407" w:rsidRPr="008C761A"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C761A">
        <w:rPr>
          <w:rFonts w:ascii="Times New Roman" w:hAnsi="Times New Roman" w:cs="Times New Roman"/>
          <w:sz w:val="28"/>
          <w:szCs w:val="28"/>
        </w:rPr>
        <w:t>вторая модернизация Китая</w:t>
      </w:r>
      <w:r>
        <w:rPr>
          <w:rFonts w:ascii="Times New Roman" w:hAnsi="Times New Roman" w:cs="Times New Roman"/>
          <w:sz w:val="28"/>
          <w:szCs w:val="28"/>
        </w:rPr>
        <w:t xml:space="preserve"> </w:t>
      </w:r>
      <w:r w:rsidRPr="008C761A">
        <w:rPr>
          <w:rFonts w:ascii="Times New Roman" w:hAnsi="Times New Roman" w:cs="Times New Roman"/>
          <w:sz w:val="28"/>
          <w:szCs w:val="28"/>
        </w:rPr>
        <w:t xml:space="preserve">- промышленность, базовые отрасли. Успехи экономических и технологических преобразований базовых отраслей промышленности в Китае </w:t>
      </w:r>
      <w:r>
        <w:rPr>
          <w:rFonts w:ascii="Times New Roman" w:hAnsi="Times New Roman" w:cs="Times New Roman"/>
          <w:sz w:val="28"/>
          <w:szCs w:val="28"/>
        </w:rPr>
        <w:t>привели к решению проблем преодо</w:t>
      </w:r>
      <w:r w:rsidRPr="008C761A">
        <w:rPr>
          <w:rFonts w:ascii="Times New Roman" w:hAnsi="Times New Roman" w:cs="Times New Roman"/>
          <w:sz w:val="28"/>
          <w:szCs w:val="28"/>
        </w:rPr>
        <w:t xml:space="preserve">ления технологической отсталости, эффективному включению Китая в международную систему разделения труда; </w:t>
      </w:r>
    </w:p>
    <w:p w:rsidR="006F6407" w:rsidRPr="008C761A"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C761A">
        <w:rPr>
          <w:rFonts w:ascii="Times New Roman" w:hAnsi="Times New Roman" w:cs="Times New Roman"/>
          <w:sz w:val="28"/>
          <w:szCs w:val="28"/>
        </w:rPr>
        <w:t>третья модернизация Китая</w:t>
      </w:r>
      <w:r>
        <w:rPr>
          <w:rFonts w:ascii="Times New Roman" w:hAnsi="Times New Roman" w:cs="Times New Roman"/>
          <w:sz w:val="28"/>
          <w:szCs w:val="28"/>
        </w:rPr>
        <w:t xml:space="preserve"> </w:t>
      </w:r>
      <w:r w:rsidRPr="008C761A">
        <w:rPr>
          <w:rFonts w:ascii="Times New Roman" w:hAnsi="Times New Roman" w:cs="Times New Roman"/>
          <w:sz w:val="28"/>
          <w:szCs w:val="28"/>
        </w:rPr>
        <w:t xml:space="preserve">- армия, здесь следует особо отметить что  армия Китая превратилась в  транснациональную корпорацию в результате развития армейского бизнеса в целях собственного обеспечения и развития. </w:t>
      </w:r>
      <w:r w:rsidRPr="008C761A">
        <w:rPr>
          <w:rFonts w:ascii="Times New Roman" w:hAnsi="Times New Roman" w:cs="Times New Roman"/>
          <w:sz w:val="28"/>
          <w:szCs w:val="28"/>
        </w:rPr>
        <w:lastRenderedPageBreak/>
        <w:t xml:space="preserve">В результате успешных реформ армейский бизнес Китая начал инвестировать средства  за рубеж и получил доступ ко всем мировым достижениям в военной сфере; </w:t>
      </w:r>
    </w:p>
    <w:p w:rsidR="006F6407" w:rsidRPr="008C761A" w:rsidRDefault="006F6407" w:rsidP="006F6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Pr="008C761A">
        <w:rPr>
          <w:rFonts w:ascii="Times New Roman" w:hAnsi="Times New Roman" w:cs="Times New Roman"/>
          <w:sz w:val="28"/>
          <w:szCs w:val="28"/>
        </w:rPr>
        <w:t>етвертая модернизация Китая</w:t>
      </w:r>
      <w:r>
        <w:rPr>
          <w:rFonts w:ascii="Times New Roman" w:hAnsi="Times New Roman" w:cs="Times New Roman"/>
          <w:sz w:val="28"/>
          <w:szCs w:val="28"/>
        </w:rPr>
        <w:t xml:space="preserve"> </w:t>
      </w:r>
      <w:r w:rsidRPr="008C761A">
        <w:rPr>
          <w:rFonts w:ascii="Times New Roman" w:hAnsi="Times New Roman" w:cs="Times New Roman"/>
          <w:sz w:val="28"/>
          <w:szCs w:val="28"/>
        </w:rPr>
        <w:t>- высокие технологии, это очень важно и необходимо и для нас. Все министерства и ведомства Китая выработали собственные программы исследований и разработок на базе центров и институтов, которые формировались с учетом положения или устава. Они ориентированы на целевое решение ключевых задач. Они имели в своем составе научные, внедренческие и экспертные структуры, отдел подготовки кадров. Оплата труда, что очень важно в таких организациях намного выше, чем в государственных организациях. В самом начале весь мир с затаенным дыханием следил за реформами в Китае. Это уже потом, на втором и дальнейших этапах из-за рубежа пошли инвестиции, технология, специалисты.</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Под основной экономической системой в Китае имеют в виду экономическую систему, в которой главную роль играет государственная собственность, но наравне с ней развиваются и другие формы собственности. «Единство пяти аспектов» - это общая расстановка в деле социализма с китайской спецификой, которая охватывает экономическое строительств</w:t>
      </w:r>
      <w:r>
        <w:rPr>
          <w:rFonts w:ascii="Times New Roman" w:hAnsi="Times New Roman" w:cs="Times New Roman"/>
          <w:sz w:val="28"/>
          <w:szCs w:val="28"/>
        </w:rPr>
        <w:t xml:space="preserve">о, политическое строительство, </w:t>
      </w:r>
      <w:r w:rsidRPr="008C761A">
        <w:rPr>
          <w:rFonts w:ascii="Times New Roman" w:hAnsi="Times New Roman" w:cs="Times New Roman"/>
          <w:sz w:val="28"/>
          <w:szCs w:val="28"/>
        </w:rPr>
        <w:t>культурное строительство, социальное строительство и строительство экоцивилизации. «Один центр, два основных момента» - это главное содержание основной линии КПК на начальном этапе социализма. «Один центр» означает, что упор будет делаться на экономическом строительстве, а «два основных момента» - это необходимость отстаивать четыре основных принципа и проводить политику реформ и открытости.</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 xml:space="preserve">Стратегия «трех шагов» - это стратегия развития Китая, направленная на осуществления модернизацию. На проходившем в 1987 году </w:t>
      </w:r>
      <w:r w:rsidRPr="008C761A">
        <w:rPr>
          <w:rFonts w:ascii="Times New Roman" w:hAnsi="Times New Roman" w:cs="Times New Roman"/>
          <w:sz w:val="28"/>
          <w:szCs w:val="28"/>
          <w:lang w:val="en-US"/>
        </w:rPr>
        <w:t>XIII</w:t>
      </w:r>
      <w:r w:rsidRPr="008C761A">
        <w:rPr>
          <w:rFonts w:ascii="Times New Roman" w:hAnsi="Times New Roman" w:cs="Times New Roman"/>
          <w:sz w:val="28"/>
          <w:szCs w:val="28"/>
        </w:rPr>
        <w:t xml:space="preserve"> съезде КПК было объявлено: первый шаг – удвоить показатель ВВП уровня 1980 </w:t>
      </w:r>
      <w:r w:rsidRPr="008C761A">
        <w:rPr>
          <w:rFonts w:ascii="Times New Roman" w:hAnsi="Times New Roman" w:cs="Times New Roman"/>
          <w:sz w:val="28"/>
          <w:szCs w:val="28"/>
        </w:rPr>
        <w:lastRenderedPageBreak/>
        <w:t xml:space="preserve">года и урегулировать проблему одежды и питания населения к концу 80-х годов ХХ века; второй шаг – вновь удвоить ВВП и вывести жизнь народа на среднезажиточный уровень к концу ХХ века; третий шаг – повысить ВВП на душу населения до уровня среднего развитого государства, сделать жизнь народа более-менее зажиточной и в основном завершить модернизацию к середине ХХ1 века. На </w:t>
      </w:r>
      <w:r w:rsidRPr="008C761A">
        <w:rPr>
          <w:rFonts w:ascii="Times New Roman" w:hAnsi="Times New Roman" w:cs="Times New Roman"/>
          <w:sz w:val="28"/>
          <w:szCs w:val="28"/>
          <w:lang w:val="en-US"/>
        </w:rPr>
        <w:t>XVIII</w:t>
      </w:r>
      <w:r w:rsidRPr="008C761A">
        <w:rPr>
          <w:rFonts w:ascii="Times New Roman" w:hAnsi="Times New Roman" w:cs="Times New Roman"/>
          <w:sz w:val="28"/>
          <w:szCs w:val="28"/>
        </w:rPr>
        <w:t xml:space="preserve"> съезде КПК была выдвинута грандиозная цель – завершить к 2020 году всестороннее строительство среднезажиточного общества. Главное содержание цели включает следующие аспекты: обеспечивать здоровое и устойчивое развитие экономики, удвоить ВВП и среднедушевые доходы городского и сельского населения по сравнению с 2010 годом, непрерывно расширять  народную демократию, упрочить «мягкую силу» культуры, повысить уровень жизни народа во всех областях, а также достичь важного сдвига в области социального строительства, характерными чертами которого станут экономия ресурсов и бережное отношение к окружающей среде.</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«Четыре испытания» включает следующее: находиться у руля власти и управлять страной, проводить политику реформ и открытости, развивать рыночную экономику и противодействовать изменениям внешней обстановки. «Четыре опасности» включают: духовное разложение, недостаток способностей, отрыв от масс, пассивное отношение к коррупции. В воспитательной работе, сосредоточить усилия на том, чтобы урегулировать проблемы формализма, бюрократизма, эпикурейства и расточительности вызывающий сильный протес в народе.</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 xml:space="preserve">Перед Кыргызстаном стоит вопрос интеграции в мировое экономическое пространство, каким путем и способом оно должно осуществляться? </w:t>
      </w:r>
    </w:p>
    <w:p w:rsidR="006F6407" w:rsidRPr="008C761A" w:rsidRDefault="006F6407" w:rsidP="006F6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8C761A">
        <w:rPr>
          <w:rFonts w:ascii="Times New Roman" w:hAnsi="Times New Roman" w:cs="Times New Roman"/>
          <w:sz w:val="28"/>
          <w:szCs w:val="28"/>
        </w:rPr>
        <w:t xml:space="preserve">ыргызстан – страна аграрная, 65% населения живут в сельской местности. Поэтому реформы на селе следует проводить под жестким государственным контролем: планомерно, напористо, применяя испытанные </w:t>
      </w:r>
      <w:r w:rsidRPr="008C761A">
        <w:rPr>
          <w:rFonts w:ascii="Times New Roman" w:hAnsi="Times New Roman" w:cs="Times New Roman"/>
          <w:sz w:val="28"/>
          <w:szCs w:val="28"/>
        </w:rPr>
        <w:lastRenderedPageBreak/>
        <w:t>рыночные отношения. Необходимо учесть, то что каждый регион Кыргызстана, с учетом почвенно-климатических особенностей имеет опыт возделывания и производства определенного вида сельскохозяйственной культуры, соответствующий требованиям экоцивилизации, что необходимо возродить</w:t>
      </w:r>
      <w:r w:rsidR="00693F51">
        <w:rPr>
          <w:rFonts w:ascii="Times New Roman" w:hAnsi="Times New Roman" w:cs="Times New Roman"/>
          <w:sz w:val="28"/>
          <w:szCs w:val="28"/>
        </w:rPr>
        <w:t xml:space="preserve"> [38</w:t>
      </w:r>
      <w:r w:rsidR="00B422F1" w:rsidRPr="00B422F1">
        <w:rPr>
          <w:rFonts w:ascii="Times New Roman" w:hAnsi="Times New Roman" w:cs="Times New Roman"/>
          <w:sz w:val="28"/>
          <w:szCs w:val="28"/>
        </w:rPr>
        <w:t>]</w:t>
      </w:r>
      <w:r w:rsidRPr="008C761A">
        <w:rPr>
          <w:rFonts w:ascii="Times New Roman" w:hAnsi="Times New Roman" w:cs="Times New Roman"/>
          <w:sz w:val="28"/>
          <w:szCs w:val="28"/>
        </w:rPr>
        <w:t>. В Кыргызстане, официальные круги отдают приоритет в трактовке устойчивого развития сельского хозяйства, обеспечение продовольственной безопасности страны. Поэтому посевные площади под зерновые культуры, картофель и овощи начиная с 1990 г. в Ошской облас</w:t>
      </w:r>
      <w:r w:rsidR="00B422F1">
        <w:rPr>
          <w:rFonts w:ascii="Times New Roman" w:hAnsi="Times New Roman" w:cs="Times New Roman"/>
          <w:sz w:val="28"/>
          <w:szCs w:val="28"/>
        </w:rPr>
        <w:t>ти ежегодно увеличиваются</w:t>
      </w:r>
      <w:r w:rsidRPr="008C761A">
        <w:rPr>
          <w:rFonts w:ascii="Times New Roman" w:hAnsi="Times New Roman" w:cs="Times New Roman"/>
          <w:sz w:val="28"/>
          <w:szCs w:val="28"/>
        </w:rPr>
        <w:t xml:space="preserve">. Так, если в 1990 г. вся посевная площадь Ошской области составляла – 182,3 тыс.га, в т.ч. зерновые составляли 62,3 тыс. га или 34,2% от всей посевной площади, хлопок – 11,2 тыс. га (6,1%), табак -9,6 тыс. га (5,3%), картофель – 1,9 тыс. га (1,04%), овощи – 1,6 тыс. га (0,9%), кормовые культуры 1,1 тыс. га (0,6%), то в 2014 году они соответственно составили: вся посевная площадь Ошской области  175,0 тыс.га, что составляет – 96% к 1990 году, в т ч. зерновые </w:t>
      </w:r>
      <w:r>
        <w:rPr>
          <w:rFonts w:ascii="Times New Roman" w:hAnsi="Times New Roman" w:cs="Times New Roman"/>
          <w:sz w:val="28"/>
          <w:szCs w:val="28"/>
        </w:rPr>
        <w:t>-</w:t>
      </w:r>
      <w:r w:rsidRPr="008C761A">
        <w:rPr>
          <w:rFonts w:ascii="Times New Roman" w:hAnsi="Times New Roman" w:cs="Times New Roman"/>
          <w:sz w:val="28"/>
          <w:szCs w:val="28"/>
        </w:rPr>
        <w:t xml:space="preserve"> 97,1  тыс. га ( 55,5 %), </w:t>
      </w:r>
      <w:r>
        <w:rPr>
          <w:rFonts w:ascii="Times New Roman" w:hAnsi="Times New Roman" w:cs="Times New Roman"/>
          <w:sz w:val="28"/>
          <w:szCs w:val="28"/>
        </w:rPr>
        <w:t xml:space="preserve">хлопок -10,0 тыс.га (5,7%), табак – 1,2 тыс.га (0,69%), </w:t>
      </w:r>
      <w:r w:rsidRPr="008C761A">
        <w:rPr>
          <w:rFonts w:ascii="Times New Roman" w:hAnsi="Times New Roman" w:cs="Times New Roman"/>
          <w:sz w:val="28"/>
          <w:szCs w:val="28"/>
        </w:rPr>
        <w:t>картофель  11,6 тыс. га (  6,6 %), овощи  7,3тыс. га (  4,2  %)</w:t>
      </w:r>
      <w:r>
        <w:rPr>
          <w:rFonts w:ascii="Times New Roman" w:hAnsi="Times New Roman" w:cs="Times New Roman"/>
          <w:sz w:val="28"/>
          <w:szCs w:val="28"/>
        </w:rPr>
        <w:t>, кормовые культуры – 32,6 тыс.га (18,63%)</w:t>
      </w:r>
      <w:r w:rsidRPr="008C761A">
        <w:rPr>
          <w:rFonts w:ascii="Times New Roman" w:hAnsi="Times New Roman" w:cs="Times New Roman"/>
          <w:sz w:val="28"/>
          <w:szCs w:val="28"/>
        </w:rPr>
        <w:t>. Такая же тенденция развития сельского хозяйства наблюдается и в районном масштабе. К примеру по итогам 2015 года в Узгенском районе Ошской области, из общего площади пашни в 45431 га, в том числе земли фонда перераспределения составляют 9311 га, из них 3140 га на поливе, остальные богарные земли.  Неиспользованными в 2015 г. остались - 2303 га, что составляет 5,1%, под зерновые всего занято - 28901 га или 63,62% от всей площади пашни, в т.ч. рис – 1303 га (2,9%) а фактически по району они составляют порядка 3500 га (7,7%), пшеница возделывается на площади 19928 га (43,9%), ячмень – 2847 га (6,3%), кукуруза на зерно – 5525 га (12,2%). Картофель – 1010 га (2,2%), овощи – 1624 га (3,6%), масличные культуры – 6225 га (13,7%), многолетние травы – 4285 га (9,4%), табак - 82 га (0,2%).</w:t>
      </w:r>
    </w:p>
    <w:p w:rsidR="006F6407"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lastRenderedPageBreak/>
        <w:t>1980-1985 гг. ведущими табаководческими районами республики являлись Наукатский и Узгенский, в первом из которых плантации табака занимали 4,0 тыс. га с валовым сбором сырья 13,4 тыс. тонн, в расчете на одно хозяйство приходилось 537 га с валовым сбором 1116 т. Размер выручки, получаемой от табака, составляли 82,6% от всех денежных поступлений хозяйств. На долю Узгенского района соответственно 2,2 тыс. га табачных посадок и 7,1 тыс. т сборов сырья. Его продукция обеспечивала 52,4% выручки сельского хозяйства. Затем по значимости в производстве табака следовали Карасуйский район, где имелось 3,2 тыс. га плантаций, сборы табачного сырья достигали 9,4 тыс. т; в Сузакском районе соответственно 1,3 тыс. га и 5,2 тыс. т и в Ноокенско</w:t>
      </w:r>
      <w:r w:rsidR="00B422F1">
        <w:rPr>
          <w:rFonts w:ascii="Times New Roman" w:hAnsi="Times New Roman" w:cs="Times New Roman"/>
          <w:sz w:val="28"/>
          <w:szCs w:val="28"/>
        </w:rPr>
        <w:t>м – 2,3 тыс. га и 4,0 тыс. т. [</w:t>
      </w:r>
      <w:r w:rsidR="00B422F1" w:rsidRPr="00077E72">
        <w:rPr>
          <w:rFonts w:ascii="Times New Roman" w:hAnsi="Times New Roman" w:cs="Times New Roman"/>
          <w:sz w:val="28"/>
          <w:szCs w:val="28"/>
        </w:rPr>
        <w:t>2</w:t>
      </w:r>
      <w:r w:rsidRPr="008C761A">
        <w:rPr>
          <w:rFonts w:ascii="Times New Roman" w:hAnsi="Times New Roman" w:cs="Times New Roman"/>
          <w:sz w:val="28"/>
          <w:szCs w:val="28"/>
        </w:rPr>
        <w:t>].</w:t>
      </w:r>
      <w:r w:rsidRPr="00C6327F">
        <w:rPr>
          <w:rFonts w:ascii="Times New Roman" w:hAnsi="Times New Roman" w:cs="Times New Roman"/>
          <w:sz w:val="28"/>
          <w:szCs w:val="28"/>
        </w:rPr>
        <w:t xml:space="preserve"> </w:t>
      </w:r>
      <w:r>
        <w:rPr>
          <w:rFonts w:ascii="Times New Roman" w:hAnsi="Times New Roman" w:cs="Times New Roman"/>
          <w:sz w:val="28"/>
          <w:szCs w:val="28"/>
        </w:rPr>
        <w:t xml:space="preserve"> 96% его производства шло на экспорт, в настоящее время Российский рынок ежегодно закупает из стран ближнего и дальнего зарубежья до 260 тыс. т табачного сырья, поэтому здесь большие возможности Кыргызстана с вхождением в таможенный союз,</w:t>
      </w:r>
    </w:p>
    <w:p w:rsidR="006F6407" w:rsidRDefault="006F6407" w:rsidP="006F6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до 70% сигаретных фабрик</w:t>
      </w:r>
      <w:r w:rsidR="00693F51">
        <w:rPr>
          <w:rFonts w:ascii="Times New Roman" w:hAnsi="Times New Roman" w:cs="Times New Roman"/>
          <w:sz w:val="28"/>
          <w:szCs w:val="28"/>
        </w:rPr>
        <w:t xml:space="preserve"> [108</w:t>
      </w:r>
      <w:r w:rsidR="00077E72" w:rsidRPr="00077E72">
        <w:rPr>
          <w:rFonts w:ascii="Times New Roman" w:hAnsi="Times New Roman" w:cs="Times New Roman"/>
          <w:sz w:val="28"/>
          <w:szCs w:val="28"/>
        </w:rPr>
        <w:t>]</w:t>
      </w:r>
      <w:r>
        <w:rPr>
          <w:rFonts w:ascii="Times New Roman" w:hAnsi="Times New Roman" w:cs="Times New Roman"/>
          <w:sz w:val="28"/>
          <w:szCs w:val="28"/>
        </w:rPr>
        <w:t>, принадлежат международным компаниям: «Филип Моррис», которая производит 20,4% сигарет России в основном использует табак, выращиваемый</w:t>
      </w:r>
      <w:r>
        <w:rPr>
          <w:rFonts w:ascii="Times New Roman" w:hAnsi="Times New Roman" w:cs="Times New Roman"/>
          <w:sz w:val="28"/>
          <w:szCs w:val="28"/>
        </w:rPr>
        <w:tab/>
        <w:t xml:space="preserve"> ими в Казахстане; «БАТ», производит 13,8% сигарет использует табак, выращиваемый ими в Узбекистане; «Галлахер» производит 13,7% сигарет России использует табак, ориентальных сортов с Италии; «Джи Ти Ай» производит 15,8% сигарет  России, частично использует Кыргызский табак; «Реемтсма» производит 5,1% сигарет России, использует Кыргызский табак; Российские компании производят чуть более 30% сигарет России, используют частично Кыргызский табак. Иностранные компании изготавливают сигареты по американской технологии так называемый «Американ блэнд», применяют табаки скелетные сорта Вирджиния, Берлей и ароматичные сорта «Басма», «Измир», «Катерини», средняя закупочная цена </w:t>
      </w:r>
      <w:r>
        <w:rPr>
          <w:rFonts w:ascii="Times New Roman" w:hAnsi="Times New Roman" w:cs="Times New Roman"/>
          <w:sz w:val="28"/>
          <w:szCs w:val="28"/>
        </w:rPr>
        <w:lastRenderedPageBreak/>
        <w:t>которых составляет 4,01 - 6.5 долл.за1кг. А средняя реализационная цена сорта Дюбек возделыва</w:t>
      </w:r>
      <w:r w:rsidR="00077E72">
        <w:rPr>
          <w:rFonts w:ascii="Times New Roman" w:hAnsi="Times New Roman" w:cs="Times New Roman"/>
          <w:sz w:val="28"/>
          <w:szCs w:val="28"/>
        </w:rPr>
        <w:t xml:space="preserve">емого в Кыргызстане 1,27 долл. </w:t>
      </w:r>
      <w:r w:rsidR="00077E72">
        <w:rPr>
          <w:rFonts w:ascii="Times New Roman" w:hAnsi="Times New Roman" w:cs="Times New Roman"/>
          <w:sz w:val="28"/>
          <w:szCs w:val="28"/>
          <w:lang w:val="en-US"/>
        </w:rPr>
        <w:t>p</w:t>
      </w:r>
      <w:r>
        <w:rPr>
          <w:rFonts w:ascii="Times New Roman" w:hAnsi="Times New Roman" w:cs="Times New Roman"/>
          <w:sz w:val="28"/>
          <w:szCs w:val="28"/>
        </w:rPr>
        <w:t>а 1 кг.</w:t>
      </w:r>
    </w:p>
    <w:p w:rsidR="006F6407" w:rsidRDefault="006F6407" w:rsidP="006F6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подъема табаководства Кыргызстана, 15 февраля 2015 г. создана объединение юридических лиц – Ассоциация производителей табака Кыргызстана, которая на прямую заключает договора с сигаретными фабриками и ассоциациями по производству сигарет России и других стран. Согласно протокола совещания у 1-го премьер министра Правительства Кыргызской Республики М.Г. Абулгазиева (протокол №1991 от 24.08.2016г.) создана рабочая группа по изучению табачной отрасли и финансово-производственной деятельности АО «Ош Дюбек». По заключению рабочей группы для подъема табачной отрасли Кыргызстана выделено кредит АО «Ош Дюбек» в сумме 100 млн. сомов.</w:t>
      </w:r>
    </w:p>
    <w:p w:rsidR="006F6407" w:rsidRDefault="006F6407" w:rsidP="006F6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трактовка устойчивого развития сельского хозяйства, которая состоит в обеспечении продовольственной безопасности страны, не отвечает сегодняшнему мировому развитию сельского хозяйства и тем более когда Кыргызстан вошел в таможенный союз</w:t>
      </w:r>
      <w:r w:rsidR="00693F51">
        <w:rPr>
          <w:rFonts w:ascii="Times New Roman" w:hAnsi="Times New Roman" w:cs="Times New Roman"/>
          <w:sz w:val="28"/>
          <w:szCs w:val="28"/>
        </w:rPr>
        <w:t xml:space="preserve"> [38</w:t>
      </w:r>
      <w:r w:rsidR="00077E72" w:rsidRPr="00077E72">
        <w:rPr>
          <w:rFonts w:ascii="Times New Roman" w:hAnsi="Times New Roman" w:cs="Times New Roman"/>
          <w:sz w:val="28"/>
          <w:szCs w:val="28"/>
        </w:rPr>
        <w:t>]</w:t>
      </w:r>
      <w:r>
        <w:rPr>
          <w:rFonts w:ascii="Times New Roman" w:hAnsi="Times New Roman" w:cs="Times New Roman"/>
          <w:sz w:val="28"/>
          <w:szCs w:val="28"/>
        </w:rPr>
        <w:t>. Сегодня, необходимо возделывать те сельскохозяйственные культуры, которые в почвенно-климатических условиях Кыргызстана дают наибольший экономический эффект, а качество соответствует  мировому стандарту, при этом сохраняется плодородие почвы и не нарушается экосистема. Эти вопросы касаются каждого региона и должны быть основной функциональной обязанностью районных департаментов аграрного развития. Казахстан и Россия нас полностью обеспечат качественной пшеницей с высоким содержанием клейковины необходимой для производства высококачественной муки. Кыргызстану, необходимо сельское хозяйство направить в русло экспортообразующей отрасли, положительный опыт которого был, по табаку, хлопку, семенам люцерны и сахарной свеклы, знаменитый Узгенский рис, мед (только с Узгенского района до 1990г. экспортировался в Японию до 1200 тонн меда ежегодно) и др.</w:t>
      </w:r>
    </w:p>
    <w:p w:rsidR="006F6407" w:rsidRPr="008C761A" w:rsidRDefault="006F6407" w:rsidP="006F6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Поэтому для южных областей Кыргызстана, основными культурами должны оставаться хлопок, табак, кукуруза, картофель, рис, люцерна на семена а  на богаре пшеница, ячмень, рожь, софлер, подсолнечник, гречка, фасоль. А на севере должны возделываться сахарная свекла в том числе и на семена, пшеница, ячмень, фасоль, картофель, лук и др. культуры. Овощные и бахчевые культуры должны возделываться в пределах потребности внутреннего рынка</w:t>
      </w:r>
      <w:r w:rsidR="0014613C" w:rsidRPr="0014613C">
        <w:rPr>
          <w:rFonts w:ascii="Times New Roman" w:hAnsi="Times New Roman" w:cs="Times New Roman"/>
          <w:sz w:val="28"/>
          <w:szCs w:val="28"/>
        </w:rPr>
        <w:t xml:space="preserve"> [30]</w:t>
      </w:r>
      <w:r>
        <w:rPr>
          <w:rFonts w:ascii="Times New Roman" w:hAnsi="Times New Roman" w:cs="Times New Roman"/>
          <w:sz w:val="28"/>
          <w:szCs w:val="28"/>
        </w:rPr>
        <w:t xml:space="preserve">. </w:t>
      </w:r>
    </w:p>
    <w:p w:rsidR="006F6407" w:rsidRPr="008C761A" w:rsidRDefault="006F6407" w:rsidP="006F6407">
      <w:pPr>
        <w:spacing w:after="0" w:line="360" w:lineRule="auto"/>
        <w:ind w:firstLine="708"/>
        <w:jc w:val="both"/>
        <w:rPr>
          <w:rFonts w:ascii="Times New Roman" w:hAnsi="Times New Roman" w:cs="Times New Roman"/>
          <w:sz w:val="28"/>
          <w:szCs w:val="28"/>
        </w:rPr>
      </w:pPr>
      <w:r w:rsidRPr="008C761A">
        <w:rPr>
          <w:rFonts w:ascii="Times New Roman" w:hAnsi="Times New Roman" w:cs="Times New Roman"/>
          <w:sz w:val="28"/>
          <w:szCs w:val="28"/>
        </w:rPr>
        <w:t>Условия для этого есть, еще не</w:t>
      </w:r>
      <w:r>
        <w:rPr>
          <w:rFonts w:ascii="Times New Roman" w:hAnsi="Times New Roman" w:cs="Times New Roman"/>
          <w:sz w:val="28"/>
          <w:szCs w:val="28"/>
        </w:rPr>
        <w:t xml:space="preserve"> до конца разру</w:t>
      </w:r>
      <w:r w:rsidRPr="008C761A">
        <w:rPr>
          <w:rFonts w:ascii="Times New Roman" w:hAnsi="Times New Roman" w:cs="Times New Roman"/>
          <w:sz w:val="28"/>
          <w:szCs w:val="28"/>
        </w:rPr>
        <w:t>шены комплексы, дороги, электролинии, системы орошения. Поэтому село, сможет наращивать занятость людей, обеспечить постоянной и временной работой большую часть населения. Резко снизиться преступность и миграция, особенно сельского населения, только 30% населения Узгенского района ежегодно весной отправляется в Казахстан, для работы по возделыванию сельхозкультур. Сельское хозяйство и переработка – это огромный производственный потенциал, важнейший источник дохода бюджета страны.</w:t>
      </w:r>
    </w:p>
    <w:p w:rsidR="006A4F66" w:rsidRDefault="006A4F66" w:rsidP="006F6407">
      <w:pPr>
        <w:spacing w:after="0" w:line="360" w:lineRule="auto"/>
        <w:jc w:val="both"/>
        <w:rPr>
          <w:rFonts w:ascii="Times New Roman" w:hAnsi="Times New Roman" w:cs="Times New Roman"/>
          <w:sz w:val="28"/>
          <w:szCs w:val="28"/>
        </w:rPr>
      </w:pPr>
    </w:p>
    <w:p w:rsidR="002607DF" w:rsidRPr="002607DF" w:rsidRDefault="002607DF" w:rsidP="002607DF">
      <w:pPr>
        <w:tabs>
          <w:tab w:val="left" w:pos="5220"/>
        </w:tabs>
        <w:jc w:val="both"/>
        <w:rPr>
          <w:rFonts w:ascii="Times New Roman" w:hAnsi="Times New Roman" w:cs="Times New Roman"/>
          <w:sz w:val="28"/>
          <w:szCs w:val="28"/>
        </w:rPr>
      </w:pPr>
      <w:r>
        <w:rPr>
          <w:rFonts w:ascii="Times New Roman" w:hAnsi="Times New Roman" w:cs="Times New Roman"/>
          <w:sz w:val="28"/>
          <w:szCs w:val="28"/>
        </w:rPr>
        <w:t xml:space="preserve">1.3 </w:t>
      </w:r>
      <w:r w:rsidRPr="002607DF">
        <w:rPr>
          <w:rFonts w:ascii="Times New Roman" w:hAnsi="Times New Roman" w:cs="Times New Roman"/>
          <w:sz w:val="28"/>
          <w:szCs w:val="28"/>
        </w:rPr>
        <w:t>Почвенно – кл</w:t>
      </w:r>
      <w:r>
        <w:rPr>
          <w:rFonts w:ascii="Times New Roman" w:hAnsi="Times New Roman" w:cs="Times New Roman"/>
          <w:sz w:val="28"/>
          <w:szCs w:val="28"/>
        </w:rPr>
        <w:t>и</w:t>
      </w:r>
      <w:r w:rsidRPr="002607DF">
        <w:rPr>
          <w:rFonts w:ascii="Times New Roman" w:hAnsi="Times New Roman" w:cs="Times New Roman"/>
          <w:sz w:val="28"/>
          <w:szCs w:val="28"/>
        </w:rPr>
        <w:t>матические</w:t>
      </w:r>
      <w:r>
        <w:rPr>
          <w:rFonts w:ascii="Times New Roman" w:hAnsi="Times New Roman" w:cs="Times New Roman"/>
          <w:sz w:val="28"/>
          <w:szCs w:val="28"/>
        </w:rPr>
        <w:t xml:space="preserve"> у</w:t>
      </w:r>
      <w:r w:rsidRPr="002607DF">
        <w:rPr>
          <w:rFonts w:ascii="Times New Roman" w:hAnsi="Times New Roman" w:cs="Times New Roman"/>
          <w:sz w:val="28"/>
          <w:szCs w:val="28"/>
        </w:rPr>
        <w:t>словия</w:t>
      </w:r>
      <w:r>
        <w:rPr>
          <w:rFonts w:ascii="Times New Roman" w:hAnsi="Times New Roman" w:cs="Times New Roman"/>
          <w:sz w:val="28"/>
          <w:szCs w:val="28"/>
        </w:rPr>
        <w:t xml:space="preserve"> </w:t>
      </w:r>
      <w:r w:rsidRPr="002607DF">
        <w:rPr>
          <w:rFonts w:ascii="Times New Roman" w:hAnsi="Times New Roman" w:cs="Times New Roman"/>
          <w:sz w:val="28"/>
          <w:szCs w:val="28"/>
        </w:rPr>
        <w:t>зон табаководства</w:t>
      </w:r>
      <w:r>
        <w:rPr>
          <w:rFonts w:ascii="Times New Roman" w:hAnsi="Times New Roman" w:cs="Times New Roman"/>
          <w:sz w:val="28"/>
          <w:szCs w:val="28"/>
        </w:rPr>
        <w:t xml:space="preserve"> </w:t>
      </w:r>
      <w:r w:rsidRPr="002607DF">
        <w:rPr>
          <w:rFonts w:ascii="Times New Roman" w:hAnsi="Times New Roman" w:cs="Times New Roman"/>
          <w:sz w:val="28"/>
          <w:szCs w:val="28"/>
        </w:rPr>
        <w:t>Кыргызстана</w:t>
      </w:r>
    </w:p>
    <w:p w:rsidR="006A4F66" w:rsidRPr="006A4F66" w:rsidRDefault="006A4F66" w:rsidP="006A4F66">
      <w:pPr>
        <w:spacing w:after="0" w:line="360" w:lineRule="auto"/>
        <w:ind w:firstLine="708"/>
        <w:jc w:val="both"/>
        <w:rPr>
          <w:rFonts w:ascii="Times New Roman" w:hAnsi="Times New Roman" w:cs="Times New Roman"/>
          <w:sz w:val="28"/>
          <w:szCs w:val="28"/>
        </w:rPr>
      </w:pPr>
      <w:r w:rsidRPr="006A4F66">
        <w:rPr>
          <w:rFonts w:ascii="Times New Roman" w:hAnsi="Times New Roman" w:cs="Times New Roman"/>
          <w:sz w:val="28"/>
          <w:szCs w:val="28"/>
        </w:rPr>
        <w:t>Родина табака–тропические и субтропические экваториальные  страны, поэтому он требователен к теплу. Минимальная температура воздуха для  роста табак составляет  10…11º С. Рассаду табака высаживают при прогревании почвы 10…12 º С. При  более низких температурах табак не растет. Повышение температуры ( в пределах оптимальной ) ускоряет рост и развитие этой  культур</w:t>
      </w:r>
      <w:r w:rsidR="00693F51">
        <w:rPr>
          <w:rFonts w:ascii="Times New Roman" w:hAnsi="Times New Roman" w:cs="Times New Roman"/>
          <w:sz w:val="28"/>
          <w:szCs w:val="28"/>
        </w:rPr>
        <w:t>ы</w:t>
      </w:r>
      <w:r w:rsidR="00077E72">
        <w:rPr>
          <w:rFonts w:ascii="Times New Roman" w:hAnsi="Times New Roman" w:cs="Times New Roman"/>
          <w:sz w:val="28"/>
          <w:szCs w:val="28"/>
        </w:rPr>
        <w:t xml:space="preserve"> [</w:t>
      </w:r>
      <w:r w:rsidR="00693F51">
        <w:rPr>
          <w:rFonts w:ascii="Times New Roman" w:hAnsi="Times New Roman" w:cs="Times New Roman"/>
          <w:sz w:val="28"/>
          <w:szCs w:val="28"/>
        </w:rPr>
        <w:t>31,111</w:t>
      </w:r>
      <w:r w:rsidR="00FE3EA9" w:rsidRPr="00FE3EA9">
        <w:rPr>
          <w:rFonts w:ascii="Times New Roman" w:hAnsi="Times New Roman" w:cs="Times New Roman"/>
          <w:sz w:val="28"/>
          <w:szCs w:val="28"/>
        </w:rPr>
        <w:t>]</w:t>
      </w:r>
      <w:r w:rsidRPr="006A4F66">
        <w:rPr>
          <w:rFonts w:ascii="Times New Roman" w:hAnsi="Times New Roman" w:cs="Times New Roman"/>
          <w:sz w:val="28"/>
          <w:szCs w:val="28"/>
        </w:rPr>
        <w:t>.</w:t>
      </w:r>
    </w:p>
    <w:p w:rsidR="006A4F66" w:rsidRPr="006A4F66" w:rsidRDefault="006A4F66" w:rsidP="006A4F66">
      <w:pPr>
        <w:spacing w:after="0" w:line="360" w:lineRule="auto"/>
        <w:ind w:firstLine="708"/>
        <w:jc w:val="both"/>
        <w:rPr>
          <w:rFonts w:ascii="Times New Roman" w:hAnsi="Times New Roman" w:cs="Times New Roman"/>
          <w:sz w:val="28"/>
          <w:szCs w:val="28"/>
        </w:rPr>
      </w:pPr>
      <w:r w:rsidRPr="006A4F66">
        <w:rPr>
          <w:rFonts w:ascii="Times New Roman" w:hAnsi="Times New Roman" w:cs="Times New Roman"/>
          <w:sz w:val="28"/>
          <w:szCs w:val="28"/>
        </w:rPr>
        <w:t>Тепло необходимо не только для роста табака, но и для формирования  высококачественного курительного сырья. Установлено, что наилучшей температурой для получения  табачного сырья, особенно ароматичного и вкусового</w:t>
      </w:r>
      <w:r w:rsidR="003227F6">
        <w:rPr>
          <w:rFonts w:ascii="Times New Roman" w:hAnsi="Times New Roman" w:cs="Times New Roman"/>
          <w:sz w:val="28"/>
          <w:szCs w:val="28"/>
        </w:rPr>
        <w:t>, считается температура 24…28 º</w:t>
      </w:r>
      <w:r w:rsidRPr="006A4F66">
        <w:rPr>
          <w:rFonts w:ascii="Times New Roman" w:hAnsi="Times New Roman" w:cs="Times New Roman"/>
          <w:sz w:val="28"/>
          <w:szCs w:val="28"/>
        </w:rPr>
        <w:t xml:space="preserve">С </w:t>
      </w:r>
      <w:r w:rsidR="00077E72">
        <w:rPr>
          <w:rFonts w:ascii="Times New Roman" w:hAnsi="Times New Roman" w:cs="Times New Roman"/>
          <w:sz w:val="28"/>
          <w:szCs w:val="28"/>
        </w:rPr>
        <w:t>[</w:t>
      </w:r>
      <w:r w:rsidR="00693F51">
        <w:rPr>
          <w:rFonts w:ascii="Times New Roman" w:hAnsi="Times New Roman" w:cs="Times New Roman"/>
          <w:sz w:val="28"/>
          <w:szCs w:val="28"/>
        </w:rPr>
        <w:t>6,111</w:t>
      </w:r>
      <w:r w:rsidR="00FE3EA9" w:rsidRPr="00FE3EA9">
        <w:rPr>
          <w:rFonts w:ascii="Times New Roman" w:hAnsi="Times New Roman" w:cs="Times New Roman"/>
          <w:sz w:val="28"/>
          <w:szCs w:val="28"/>
        </w:rPr>
        <w:t>]</w:t>
      </w:r>
      <w:r w:rsidRPr="006A4F66">
        <w:rPr>
          <w:rFonts w:ascii="Times New Roman" w:hAnsi="Times New Roman" w:cs="Times New Roman"/>
          <w:sz w:val="28"/>
          <w:szCs w:val="28"/>
        </w:rPr>
        <w:t>, что способствует формированию и созреванию листьев, отчего зависят химической состав и курительные показатели.</w:t>
      </w:r>
    </w:p>
    <w:p w:rsidR="000C2404" w:rsidRDefault="000C2404" w:rsidP="000C2404">
      <w:pPr>
        <w:spacing w:after="0" w:line="360" w:lineRule="auto"/>
        <w:ind w:firstLine="708"/>
        <w:jc w:val="both"/>
        <w:rPr>
          <w:rFonts w:ascii="Times New Roman" w:hAnsi="Times New Roman" w:cs="Times New Roman"/>
          <w:sz w:val="28"/>
          <w:szCs w:val="28"/>
        </w:rPr>
      </w:pPr>
      <w:r w:rsidRPr="006A4F66">
        <w:rPr>
          <w:rFonts w:ascii="Times New Roman" w:hAnsi="Times New Roman" w:cs="Times New Roman"/>
          <w:sz w:val="28"/>
          <w:szCs w:val="28"/>
        </w:rPr>
        <w:lastRenderedPageBreak/>
        <w:t>Табак можно культивировать на самых разнообразных почвах, но тип почв влияет на величину его пластичности и качество урожая.</w:t>
      </w:r>
      <w:r w:rsidRPr="00FE3EA9">
        <w:rPr>
          <w:rFonts w:ascii="Times New Roman" w:hAnsi="Times New Roman" w:cs="Times New Roman"/>
          <w:sz w:val="28"/>
          <w:szCs w:val="28"/>
        </w:rPr>
        <w:t xml:space="preserve"> </w:t>
      </w:r>
      <w:r w:rsidRPr="006A4F66">
        <w:rPr>
          <w:rFonts w:ascii="Times New Roman" w:hAnsi="Times New Roman" w:cs="Times New Roman"/>
          <w:sz w:val="28"/>
          <w:szCs w:val="28"/>
        </w:rPr>
        <w:t>Наилучшими для выращивания табака являются  почвы, характеризующиеся легким механическим составом, рыхлым строением и хорошо выраженной  структурностью. Особенно благоприятно сказывается на качестве табака  присутствие в почве так называемого скелета – гальки и щебня. Такие включения встречаются в горных  районах, на склонах и долинах. Рыхлая и особенно скелетная почва  хорошо прогреваются и аэрируется, а при обильном водоснабжении благодаря хорошей проницаемости перенасыщения ее влагой не происходит. Все это обеспечивает высокую урожайность и хорошее качество табака. Тяжелые глинистые  почвы плохо  проветриваются и прогреваются. При обильном выпадении осадков они  перенасыщаются влагой, корневая  система угнетается. На таких почвах  таб</w:t>
      </w:r>
      <w:r>
        <w:rPr>
          <w:rFonts w:ascii="Times New Roman" w:hAnsi="Times New Roman" w:cs="Times New Roman"/>
          <w:sz w:val="28"/>
          <w:szCs w:val="28"/>
        </w:rPr>
        <w:t xml:space="preserve">ак  вырастает низкого качество. В Кыргызстане табак хорошо произрастает на сероземных и каштановых почвах, суглинисто-песчаных и легких суглинках.  </w:t>
      </w:r>
    </w:p>
    <w:p w:rsidR="00325B9A" w:rsidRDefault="00325B9A" w:rsidP="00A76E82">
      <w:pPr>
        <w:spacing w:after="0" w:line="360" w:lineRule="auto"/>
        <w:ind w:firstLine="708"/>
        <w:jc w:val="both"/>
        <w:rPr>
          <w:rFonts w:ascii="Times New Roman" w:hAnsi="Times New Roman" w:cs="Times New Roman"/>
          <w:sz w:val="28"/>
          <w:szCs w:val="28"/>
        </w:rPr>
      </w:pPr>
      <w:r w:rsidRPr="00325B9A">
        <w:rPr>
          <w:rFonts w:ascii="Times New Roman" w:hAnsi="Times New Roman" w:cs="Times New Roman"/>
          <w:sz w:val="28"/>
          <w:szCs w:val="28"/>
        </w:rPr>
        <w:t>Возделывание  табака в Кыргызстане сосредоточено в крупных зонах табаководства:</w:t>
      </w:r>
      <w:r w:rsidR="00080852">
        <w:rPr>
          <w:rFonts w:ascii="Times New Roman" w:hAnsi="Times New Roman" w:cs="Times New Roman"/>
          <w:sz w:val="28"/>
          <w:szCs w:val="28"/>
        </w:rPr>
        <w:t xml:space="preserve"> </w:t>
      </w:r>
      <w:r w:rsidRPr="00325B9A">
        <w:rPr>
          <w:rFonts w:ascii="Times New Roman" w:hAnsi="Times New Roman" w:cs="Times New Roman"/>
          <w:sz w:val="28"/>
          <w:szCs w:val="28"/>
        </w:rPr>
        <w:t xml:space="preserve">Ошской, Джалал-Абадской и Баткенской областях, расположенных на юге Республики. Табак </w:t>
      </w:r>
      <w:r w:rsidR="00A76E82">
        <w:rPr>
          <w:rFonts w:ascii="Times New Roman" w:hAnsi="Times New Roman" w:cs="Times New Roman"/>
          <w:sz w:val="28"/>
          <w:szCs w:val="28"/>
        </w:rPr>
        <w:t>также выращивал</w:t>
      </w:r>
      <w:r w:rsidRPr="00325B9A">
        <w:rPr>
          <w:rFonts w:ascii="Times New Roman" w:hAnsi="Times New Roman" w:cs="Times New Roman"/>
          <w:sz w:val="28"/>
          <w:szCs w:val="28"/>
        </w:rPr>
        <w:t>ся</w:t>
      </w:r>
      <w:r w:rsidR="00A76E82">
        <w:rPr>
          <w:rFonts w:ascii="Times New Roman" w:hAnsi="Times New Roman" w:cs="Times New Roman"/>
          <w:sz w:val="28"/>
          <w:szCs w:val="28"/>
        </w:rPr>
        <w:t xml:space="preserve"> до 1999г. </w:t>
      </w:r>
      <w:r w:rsidRPr="00325B9A">
        <w:rPr>
          <w:rFonts w:ascii="Times New Roman" w:hAnsi="Times New Roman" w:cs="Times New Roman"/>
          <w:sz w:val="28"/>
          <w:szCs w:val="28"/>
        </w:rPr>
        <w:t xml:space="preserve"> и в Таласской области, на северо-западе республики</w:t>
      </w:r>
      <w:r w:rsidR="00693F51" w:rsidRPr="00F55335">
        <w:rPr>
          <w:rFonts w:ascii="Times New Roman" w:hAnsi="Times New Roman" w:cs="Times New Roman"/>
          <w:sz w:val="28"/>
          <w:szCs w:val="28"/>
        </w:rPr>
        <w:t xml:space="preserve"> [</w:t>
      </w:r>
      <w:r w:rsidR="00693F51">
        <w:rPr>
          <w:rFonts w:ascii="Times New Roman" w:hAnsi="Times New Roman" w:cs="Times New Roman"/>
          <w:sz w:val="28"/>
          <w:szCs w:val="28"/>
        </w:rPr>
        <w:t>29</w:t>
      </w:r>
      <w:r w:rsidR="0014613C" w:rsidRPr="00F55335">
        <w:rPr>
          <w:rFonts w:ascii="Times New Roman" w:hAnsi="Times New Roman" w:cs="Times New Roman"/>
          <w:sz w:val="28"/>
          <w:szCs w:val="28"/>
        </w:rPr>
        <w:t>]</w:t>
      </w:r>
      <w:r w:rsidRPr="00325B9A">
        <w:rPr>
          <w:rFonts w:ascii="Times New Roman" w:hAnsi="Times New Roman" w:cs="Times New Roman"/>
          <w:sz w:val="28"/>
          <w:szCs w:val="28"/>
        </w:rPr>
        <w:t>.</w:t>
      </w:r>
    </w:p>
    <w:p w:rsidR="00325B9A" w:rsidRPr="00DE769C" w:rsidRDefault="00325B9A" w:rsidP="00080852">
      <w:pPr>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Ошская, Джалал-Абадская</w:t>
      </w:r>
      <w:r w:rsidR="00080852" w:rsidRPr="00DE769C">
        <w:rPr>
          <w:rFonts w:ascii="Times New Roman" w:hAnsi="Times New Roman" w:cs="Times New Roman"/>
          <w:sz w:val="28"/>
          <w:szCs w:val="28"/>
        </w:rPr>
        <w:t xml:space="preserve"> </w:t>
      </w:r>
      <w:r w:rsidRPr="00DE769C">
        <w:rPr>
          <w:rFonts w:ascii="Times New Roman" w:hAnsi="Times New Roman" w:cs="Times New Roman"/>
          <w:sz w:val="28"/>
          <w:szCs w:val="28"/>
        </w:rPr>
        <w:t>и Баткенская области</w:t>
      </w:r>
    </w:p>
    <w:p w:rsidR="00325B9A" w:rsidRPr="00325B9A" w:rsidRDefault="00325B9A" w:rsidP="00080852">
      <w:pPr>
        <w:spacing w:after="0" w:line="360" w:lineRule="auto"/>
        <w:ind w:firstLine="708"/>
        <w:jc w:val="both"/>
        <w:rPr>
          <w:rFonts w:ascii="Times New Roman" w:hAnsi="Times New Roman" w:cs="Times New Roman"/>
          <w:sz w:val="28"/>
          <w:szCs w:val="28"/>
        </w:rPr>
      </w:pPr>
      <w:r w:rsidRPr="00325B9A">
        <w:rPr>
          <w:rFonts w:ascii="Times New Roman" w:hAnsi="Times New Roman" w:cs="Times New Roman"/>
          <w:sz w:val="28"/>
          <w:szCs w:val="28"/>
        </w:rPr>
        <w:t xml:space="preserve">Южный Кыргызстан занимает юго-западную часть республики и в административном отношении представляет Ошскую, Джалал-Абадскую  и Баткенскую области. его территория имеет вид гигантской подковы и занимает узкую периферийную полосу  Ферганской  долины, горным обрамлением  которой служат склоны Чаткальского, Ферганского, Алайского и Туркестанского  хребтов. Большая часть  территории Южного Кыргызстана состоит из склонов хребтов и предгорий, обращенных в сторону Ферганской долины, и меньшая из склонов  хребтов  и межгорных  долин, занимающих </w:t>
      </w:r>
      <w:r w:rsidRPr="00325B9A">
        <w:rPr>
          <w:rFonts w:ascii="Times New Roman" w:hAnsi="Times New Roman" w:cs="Times New Roman"/>
          <w:sz w:val="28"/>
          <w:szCs w:val="28"/>
        </w:rPr>
        <w:lastRenderedPageBreak/>
        <w:t>по отношению к Ферганской долине как бы  внешнее положение. Отставшую часть Ферганской долины  занимают Узбекистан и Таджикистан и лишь незначительную часть – Кыргызстан.</w:t>
      </w:r>
    </w:p>
    <w:p w:rsidR="00325B9A" w:rsidRPr="00325B9A" w:rsidRDefault="00325B9A" w:rsidP="00080852">
      <w:pPr>
        <w:spacing w:after="0" w:line="360" w:lineRule="auto"/>
        <w:ind w:firstLine="708"/>
        <w:jc w:val="both"/>
        <w:rPr>
          <w:rFonts w:ascii="Times New Roman" w:hAnsi="Times New Roman" w:cs="Times New Roman"/>
          <w:sz w:val="28"/>
          <w:szCs w:val="28"/>
        </w:rPr>
      </w:pPr>
      <w:r w:rsidRPr="00325B9A">
        <w:rPr>
          <w:rFonts w:ascii="Times New Roman" w:hAnsi="Times New Roman" w:cs="Times New Roman"/>
          <w:sz w:val="28"/>
          <w:szCs w:val="28"/>
        </w:rPr>
        <w:t>Ошская, Джалал-Абадская и Баткенская  области, расположены  на стыке  горных систем Тянь-Шаня и Памир-Алая  на юге и юго-западе, граничат с территорией  Таджикистана  и на севере с  Узбек</w:t>
      </w:r>
      <w:r w:rsidR="003227F6">
        <w:rPr>
          <w:rFonts w:ascii="Times New Roman" w:hAnsi="Times New Roman" w:cs="Times New Roman"/>
          <w:sz w:val="28"/>
          <w:szCs w:val="28"/>
        </w:rPr>
        <w:t>и</w:t>
      </w:r>
      <w:r w:rsidRPr="00325B9A">
        <w:rPr>
          <w:rFonts w:ascii="Times New Roman" w:hAnsi="Times New Roman" w:cs="Times New Roman"/>
          <w:sz w:val="28"/>
          <w:szCs w:val="28"/>
        </w:rPr>
        <w:t>станом.</w:t>
      </w:r>
    </w:p>
    <w:p w:rsidR="00D32BA9" w:rsidRPr="00D32BA9" w:rsidRDefault="00325B9A" w:rsidP="00D32BA9">
      <w:pPr>
        <w:spacing w:after="0" w:line="360" w:lineRule="auto"/>
        <w:ind w:firstLine="708"/>
        <w:jc w:val="both"/>
        <w:rPr>
          <w:rFonts w:ascii="Times New Roman" w:hAnsi="Times New Roman" w:cs="Times New Roman"/>
          <w:sz w:val="28"/>
          <w:szCs w:val="28"/>
        </w:rPr>
      </w:pPr>
      <w:r w:rsidRPr="00325B9A">
        <w:rPr>
          <w:rFonts w:ascii="Times New Roman" w:hAnsi="Times New Roman" w:cs="Times New Roman"/>
          <w:sz w:val="28"/>
          <w:szCs w:val="28"/>
        </w:rPr>
        <w:t xml:space="preserve">Первые сведения о почвах Южного Кыргызстана встречаются в трудах </w:t>
      </w:r>
      <w:r w:rsidR="003227F6">
        <w:rPr>
          <w:rFonts w:ascii="Times New Roman" w:hAnsi="Times New Roman" w:cs="Times New Roman"/>
          <w:sz w:val="28"/>
          <w:szCs w:val="28"/>
        </w:rPr>
        <w:t xml:space="preserve">К.Д. Глинки </w:t>
      </w:r>
      <w:r w:rsidR="003227F6" w:rsidRPr="003227F6">
        <w:rPr>
          <w:rFonts w:ascii="Times New Roman" w:hAnsi="Times New Roman" w:cs="Times New Roman"/>
          <w:sz w:val="28"/>
          <w:szCs w:val="28"/>
        </w:rPr>
        <w:t>[</w:t>
      </w:r>
      <w:r w:rsidR="00077E72" w:rsidRPr="00077E72">
        <w:rPr>
          <w:rFonts w:ascii="Times New Roman" w:hAnsi="Times New Roman" w:cs="Times New Roman"/>
          <w:sz w:val="28"/>
          <w:szCs w:val="28"/>
        </w:rPr>
        <w:t>1</w:t>
      </w:r>
      <w:r w:rsidR="003227F6" w:rsidRPr="003227F6">
        <w:rPr>
          <w:rFonts w:ascii="Times New Roman" w:hAnsi="Times New Roman" w:cs="Times New Roman"/>
          <w:sz w:val="28"/>
          <w:szCs w:val="28"/>
        </w:rPr>
        <w:t>5]</w:t>
      </w:r>
      <w:r w:rsidR="00D32BA9" w:rsidRPr="00D32BA9">
        <w:rPr>
          <w:rFonts w:ascii="Times New Roman" w:hAnsi="Times New Roman" w:cs="Times New Roman"/>
          <w:sz w:val="28"/>
          <w:szCs w:val="28"/>
        </w:rPr>
        <w:t>, Р.И.Аболина</w:t>
      </w:r>
      <w:r w:rsidR="00077E72">
        <w:rPr>
          <w:rFonts w:ascii="Times New Roman" w:hAnsi="Times New Roman" w:cs="Times New Roman"/>
          <w:sz w:val="28"/>
          <w:szCs w:val="28"/>
        </w:rPr>
        <w:t xml:space="preserve"> [</w:t>
      </w:r>
      <w:r w:rsidR="00077E72" w:rsidRPr="00077E72">
        <w:rPr>
          <w:rFonts w:ascii="Times New Roman" w:hAnsi="Times New Roman" w:cs="Times New Roman"/>
          <w:sz w:val="28"/>
          <w:szCs w:val="28"/>
        </w:rPr>
        <w:t>4,5</w:t>
      </w:r>
      <w:r w:rsidR="003227F6" w:rsidRPr="003227F6">
        <w:rPr>
          <w:rFonts w:ascii="Times New Roman" w:hAnsi="Times New Roman" w:cs="Times New Roman"/>
          <w:sz w:val="28"/>
          <w:szCs w:val="28"/>
        </w:rPr>
        <w:t>]</w:t>
      </w:r>
      <w:r w:rsidR="003227F6">
        <w:rPr>
          <w:rFonts w:ascii="Times New Roman" w:hAnsi="Times New Roman" w:cs="Times New Roman"/>
          <w:sz w:val="28"/>
          <w:szCs w:val="28"/>
        </w:rPr>
        <w:t xml:space="preserve">, И.В.Выходцева </w:t>
      </w:r>
      <w:r w:rsidR="00077E72">
        <w:rPr>
          <w:rFonts w:ascii="Times New Roman" w:hAnsi="Times New Roman" w:cs="Times New Roman"/>
          <w:sz w:val="28"/>
          <w:szCs w:val="28"/>
        </w:rPr>
        <w:t>[</w:t>
      </w:r>
      <w:r w:rsidR="00077E72" w:rsidRPr="00077E72">
        <w:rPr>
          <w:rFonts w:ascii="Times New Roman" w:hAnsi="Times New Roman" w:cs="Times New Roman"/>
          <w:sz w:val="28"/>
          <w:szCs w:val="28"/>
        </w:rPr>
        <w:t>13</w:t>
      </w:r>
      <w:r w:rsidR="003227F6" w:rsidRPr="003227F6">
        <w:rPr>
          <w:rFonts w:ascii="Times New Roman" w:hAnsi="Times New Roman" w:cs="Times New Roman"/>
          <w:sz w:val="28"/>
          <w:szCs w:val="28"/>
        </w:rPr>
        <w:t>]</w:t>
      </w:r>
      <w:r w:rsidR="00D32BA9" w:rsidRPr="00D32BA9">
        <w:rPr>
          <w:rFonts w:ascii="Times New Roman" w:hAnsi="Times New Roman" w:cs="Times New Roman"/>
          <w:sz w:val="28"/>
          <w:szCs w:val="28"/>
        </w:rPr>
        <w:t xml:space="preserve">, </w:t>
      </w:r>
      <w:r w:rsidR="00D04AC2">
        <w:rPr>
          <w:rFonts w:ascii="Times New Roman" w:hAnsi="Times New Roman" w:cs="Times New Roman"/>
          <w:sz w:val="28"/>
          <w:szCs w:val="28"/>
        </w:rPr>
        <w:t>А.Н</w:t>
      </w:r>
      <w:r w:rsidR="003227F6">
        <w:rPr>
          <w:rFonts w:ascii="Times New Roman" w:hAnsi="Times New Roman" w:cs="Times New Roman"/>
          <w:sz w:val="28"/>
          <w:szCs w:val="28"/>
        </w:rPr>
        <w:t xml:space="preserve">.Розанова </w:t>
      </w:r>
      <w:r w:rsidR="00077E72">
        <w:rPr>
          <w:rFonts w:ascii="Times New Roman" w:hAnsi="Times New Roman" w:cs="Times New Roman"/>
          <w:sz w:val="28"/>
          <w:szCs w:val="28"/>
        </w:rPr>
        <w:t>[</w:t>
      </w:r>
      <w:r w:rsidR="00693F51">
        <w:rPr>
          <w:rFonts w:ascii="Times New Roman" w:hAnsi="Times New Roman" w:cs="Times New Roman"/>
          <w:sz w:val="28"/>
          <w:szCs w:val="28"/>
        </w:rPr>
        <w:t>83</w:t>
      </w:r>
      <w:r w:rsidR="003227F6" w:rsidRPr="003227F6">
        <w:rPr>
          <w:rFonts w:ascii="Times New Roman" w:hAnsi="Times New Roman" w:cs="Times New Roman"/>
          <w:sz w:val="28"/>
          <w:szCs w:val="28"/>
        </w:rPr>
        <w:t>]</w:t>
      </w:r>
      <w:r w:rsidR="00D32BA9" w:rsidRPr="00D32BA9">
        <w:rPr>
          <w:rFonts w:ascii="Times New Roman" w:hAnsi="Times New Roman" w:cs="Times New Roman"/>
          <w:sz w:val="28"/>
          <w:szCs w:val="28"/>
        </w:rPr>
        <w:t xml:space="preserve">, </w:t>
      </w:r>
      <w:r w:rsidR="003227F6">
        <w:rPr>
          <w:rFonts w:ascii="Times New Roman" w:hAnsi="Times New Roman" w:cs="Times New Roman"/>
          <w:sz w:val="28"/>
          <w:szCs w:val="28"/>
        </w:rPr>
        <w:t xml:space="preserve">Г.И.Ройченко </w:t>
      </w:r>
      <w:r w:rsidR="00077E72">
        <w:rPr>
          <w:rFonts w:ascii="Times New Roman" w:hAnsi="Times New Roman" w:cs="Times New Roman"/>
          <w:sz w:val="28"/>
          <w:szCs w:val="28"/>
        </w:rPr>
        <w:t>[</w:t>
      </w:r>
      <w:r w:rsidR="00693F51">
        <w:rPr>
          <w:rFonts w:ascii="Times New Roman" w:hAnsi="Times New Roman" w:cs="Times New Roman"/>
          <w:sz w:val="28"/>
          <w:szCs w:val="28"/>
        </w:rPr>
        <w:t>84</w:t>
      </w:r>
      <w:r w:rsidR="003227F6" w:rsidRPr="003227F6">
        <w:rPr>
          <w:rFonts w:ascii="Times New Roman" w:hAnsi="Times New Roman" w:cs="Times New Roman"/>
          <w:sz w:val="28"/>
          <w:szCs w:val="28"/>
        </w:rPr>
        <w:t xml:space="preserve">], </w:t>
      </w:r>
      <w:r w:rsidR="003227F6" w:rsidRPr="00D32BA9">
        <w:rPr>
          <w:rFonts w:ascii="Times New Roman" w:hAnsi="Times New Roman" w:cs="Times New Roman"/>
          <w:sz w:val="28"/>
          <w:szCs w:val="28"/>
        </w:rPr>
        <w:t>А</w:t>
      </w:r>
      <w:r w:rsidR="003227F6">
        <w:rPr>
          <w:rFonts w:ascii="Times New Roman" w:hAnsi="Times New Roman" w:cs="Times New Roman"/>
          <w:sz w:val="28"/>
          <w:szCs w:val="28"/>
        </w:rPr>
        <w:t>.М.Мамытова</w:t>
      </w:r>
      <w:r w:rsidR="00077E72">
        <w:rPr>
          <w:rFonts w:ascii="Times New Roman" w:hAnsi="Times New Roman" w:cs="Times New Roman"/>
          <w:sz w:val="28"/>
          <w:szCs w:val="28"/>
        </w:rPr>
        <w:t xml:space="preserve"> [</w:t>
      </w:r>
      <w:r w:rsidR="00077E72" w:rsidRPr="00077E72">
        <w:rPr>
          <w:rFonts w:ascii="Times New Roman" w:hAnsi="Times New Roman" w:cs="Times New Roman"/>
          <w:sz w:val="28"/>
          <w:szCs w:val="28"/>
        </w:rPr>
        <w:t>60</w:t>
      </w:r>
      <w:r w:rsidR="003227F6" w:rsidRPr="003227F6">
        <w:rPr>
          <w:rFonts w:ascii="Times New Roman" w:hAnsi="Times New Roman" w:cs="Times New Roman"/>
          <w:sz w:val="28"/>
          <w:szCs w:val="28"/>
        </w:rPr>
        <w:t>]</w:t>
      </w:r>
      <w:r w:rsidR="00077E72">
        <w:rPr>
          <w:rFonts w:ascii="Times New Roman" w:hAnsi="Times New Roman" w:cs="Times New Roman"/>
          <w:sz w:val="28"/>
          <w:szCs w:val="28"/>
        </w:rPr>
        <w:t>,   А.Н.Мамытова, Опенлендер (</w:t>
      </w:r>
      <w:r w:rsidR="00693F51">
        <w:rPr>
          <w:rFonts w:ascii="Times New Roman" w:hAnsi="Times New Roman" w:cs="Times New Roman"/>
          <w:sz w:val="28"/>
          <w:szCs w:val="28"/>
        </w:rPr>
        <w:t>58,60</w:t>
      </w:r>
      <w:r w:rsidR="003227F6" w:rsidRPr="003227F6">
        <w:rPr>
          <w:rFonts w:ascii="Times New Roman" w:hAnsi="Times New Roman" w:cs="Times New Roman"/>
          <w:sz w:val="28"/>
          <w:szCs w:val="28"/>
        </w:rPr>
        <w:t>]</w:t>
      </w:r>
      <w:r w:rsidR="00D32BA9" w:rsidRPr="00D32BA9">
        <w:rPr>
          <w:rFonts w:ascii="Times New Roman" w:hAnsi="Times New Roman" w:cs="Times New Roman"/>
          <w:sz w:val="28"/>
          <w:szCs w:val="28"/>
        </w:rPr>
        <w:t>.</w:t>
      </w:r>
    </w:p>
    <w:p w:rsidR="00D32BA9" w:rsidRPr="00D32BA9" w:rsidRDefault="00D32BA9" w:rsidP="00D32BA9">
      <w:pPr>
        <w:spacing w:after="0" w:line="360" w:lineRule="auto"/>
        <w:ind w:firstLine="708"/>
        <w:jc w:val="both"/>
        <w:rPr>
          <w:rFonts w:ascii="Times New Roman" w:hAnsi="Times New Roman" w:cs="Times New Roman"/>
          <w:sz w:val="28"/>
          <w:szCs w:val="28"/>
        </w:rPr>
      </w:pPr>
      <w:r w:rsidRPr="00D32BA9">
        <w:rPr>
          <w:rFonts w:ascii="Times New Roman" w:hAnsi="Times New Roman" w:cs="Times New Roman"/>
          <w:sz w:val="28"/>
          <w:szCs w:val="28"/>
        </w:rPr>
        <w:t>Подробнее маршрутное изучение почв Южного Кыргызстана  сделано в период 1947-1957 гг. Г.И.Ройченко.</w:t>
      </w:r>
      <w:r w:rsidR="00D04AC2">
        <w:rPr>
          <w:rFonts w:ascii="Times New Roman" w:hAnsi="Times New Roman" w:cs="Times New Roman"/>
          <w:sz w:val="28"/>
          <w:szCs w:val="28"/>
        </w:rPr>
        <w:t xml:space="preserve"> </w:t>
      </w:r>
      <w:r w:rsidRPr="00D32BA9">
        <w:rPr>
          <w:rFonts w:ascii="Times New Roman" w:hAnsi="Times New Roman" w:cs="Times New Roman"/>
          <w:sz w:val="28"/>
          <w:szCs w:val="28"/>
        </w:rPr>
        <w:t>Им систематизированы почвы, составлены</w:t>
      </w:r>
      <w:r w:rsidR="003227F6">
        <w:rPr>
          <w:rFonts w:ascii="Times New Roman" w:hAnsi="Times New Roman" w:cs="Times New Roman"/>
          <w:sz w:val="28"/>
          <w:szCs w:val="28"/>
        </w:rPr>
        <w:t xml:space="preserve"> карты почв </w:t>
      </w:r>
      <w:r w:rsidR="00077E72">
        <w:rPr>
          <w:rFonts w:ascii="Times New Roman" w:hAnsi="Times New Roman" w:cs="Times New Roman"/>
          <w:sz w:val="28"/>
          <w:szCs w:val="28"/>
        </w:rPr>
        <w:t>[</w:t>
      </w:r>
      <w:r w:rsidR="00693F51">
        <w:rPr>
          <w:rFonts w:ascii="Times New Roman" w:hAnsi="Times New Roman" w:cs="Times New Roman"/>
          <w:sz w:val="28"/>
          <w:szCs w:val="28"/>
        </w:rPr>
        <w:t>84</w:t>
      </w:r>
      <w:r w:rsidR="003227F6" w:rsidRPr="001E0DD9">
        <w:rPr>
          <w:rFonts w:ascii="Times New Roman" w:hAnsi="Times New Roman" w:cs="Times New Roman"/>
          <w:sz w:val="28"/>
          <w:szCs w:val="28"/>
        </w:rPr>
        <w:t>]</w:t>
      </w:r>
      <w:r w:rsidRPr="00D32BA9">
        <w:rPr>
          <w:rFonts w:ascii="Times New Roman" w:hAnsi="Times New Roman" w:cs="Times New Roman"/>
          <w:sz w:val="28"/>
          <w:szCs w:val="28"/>
        </w:rPr>
        <w:t>.</w:t>
      </w:r>
    </w:p>
    <w:p w:rsidR="00D32BA9" w:rsidRPr="00D32BA9" w:rsidRDefault="00D32BA9" w:rsidP="00D32BA9">
      <w:pPr>
        <w:spacing w:after="0" w:line="360" w:lineRule="auto"/>
        <w:ind w:firstLine="708"/>
        <w:jc w:val="both"/>
        <w:rPr>
          <w:rFonts w:ascii="Times New Roman" w:hAnsi="Times New Roman" w:cs="Times New Roman"/>
          <w:sz w:val="28"/>
          <w:szCs w:val="28"/>
        </w:rPr>
      </w:pPr>
      <w:r w:rsidRPr="00D32BA9">
        <w:rPr>
          <w:rFonts w:ascii="Times New Roman" w:hAnsi="Times New Roman" w:cs="Times New Roman"/>
          <w:sz w:val="28"/>
          <w:szCs w:val="28"/>
        </w:rPr>
        <w:t xml:space="preserve">Первые сведения о климате ЮжногоКыргызстана  приведены в работах </w:t>
      </w:r>
      <w:r w:rsidR="001E0DD9">
        <w:rPr>
          <w:rFonts w:ascii="Times New Roman" w:hAnsi="Times New Roman" w:cs="Times New Roman"/>
          <w:sz w:val="28"/>
          <w:szCs w:val="28"/>
        </w:rPr>
        <w:t xml:space="preserve">Р.Н.Аболина </w:t>
      </w:r>
      <w:r w:rsidR="00656B5C">
        <w:rPr>
          <w:rFonts w:ascii="Times New Roman" w:hAnsi="Times New Roman" w:cs="Times New Roman"/>
          <w:sz w:val="28"/>
          <w:szCs w:val="28"/>
        </w:rPr>
        <w:t>[</w:t>
      </w:r>
      <w:r w:rsidR="00656B5C" w:rsidRPr="00656B5C">
        <w:rPr>
          <w:rFonts w:ascii="Times New Roman" w:hAnsi="Times New Roman" w:cs="Times New Roman"/>
          <w:sz w:val="28"/>
          <w:szCs w:val="28"/>
        </w:rPr>
        <w:t>5</w:t>
      </w:r>
      <w:r w:rsidR="001E0DD9" w:rsidRPr="001E0DD9">
        <w:rPr>
          <w:rFonts w:ascii="Times New Roman" w:hAnsi="Times New Roman" w:cs="Times New Roman"/>
          <w:sz w:val="28"/>
          <w:szCs w:val="28"/>
        </w:rPr>
        <w:t>]</w:t>
      </w:r>
      <w:r w:rsidRPr="00D32BA9">
        <w:rPr>
          <w:rFonts w:ascii="Times New Roman" w:hAnsi="Times New Roman" w:cs="Times New Roman"/>
          <w:sz w:val="28"/>
          <w:szCs w:val="28"/>
        </w:rPr>
        <w:t>, Г.К.Фатус</w:t>
      </w:r>
      <w:r w:rsidR="00D04AC2">
        <w:rPr>
          <w:rFonts w:ascii="Times New Roman" w:hAnsi="Times New Roman" w:cs="Times New Roman"/>
          <w:sz w:val="28"/>
          <w:szCs w:val="28"/>
        </w:rPr>
        <w:t xml:space="preserve"> </w:t>
      </w:r>
      <w:r w:rsidR="00656B5C">
        <w:rPr>
          <w:rFonts w:ascii="Times New Roman" w:hAnsi="Times New Roman" w:cs="Times New Roman"/>
          <w:sz w:val="28"/>
          <w:szCs w:val="28"/>
        </w:rPr>
        <w:t>[</w:t>
      </w:r>
      <w:r w:rsidR="00693F51">
        <w:rPr>
          <w:rFonts w:ascii="Times New Roman" w:hAnsi="Times New Roman" w:cs="Times New Roman"/>
          <w:sz w:val="28"/>
          <w:szCs w:val="28"/>
        </w:rPr>
        <w:t>121</w:t>
      </w:r>
      <w:r w:rsidR="00D04AC2" w:rsidRPr="00D04AC2">
        <w:rPr>
          <w:rFonts w:ascii="Times New Roman" w:hAnsi="Times New Roman" w:cs="Times New Roman"/>
          <w:sz w:val="28"/>
          <w:szCs w:val="28"/>
        </w:rPr>
        <w:t>]</w:t>
      </w:r>
      <w:r w:rsidRPr="00D32BA9">
        <w:rPr>
          <w:rFonts w:ascii="Times New Roman" w:hAnsi="Times New Roman" w:cs="Times New Roman"/>
          <w:sz w:val="28"/>
          <w:szCs w:val="28"/>
        </w:rPr>
        <w:t xml:space="preserve">, </w:t>
      </w:r>
      <w:r w:rsidR="00D04AC2">
        <w:rPr>
          <w:rFonts w:ascii="Times New Roman" w:hAnsi="Times New Roman" w:cs="Times New Roman"/>
          <w:sz w:val="28"/>
          <w:szCs w:val="28"/>
        </w:rPr>
        <w:t>А.Н.Розанова</w:t>
      </w:r>
      <w:r w:rsidR="00656B5C">
        <w:rPr>
          <w:rFonts w:ascii="Times New Roman" w:hAnsi="Times New Roman" w:cs="Times New Roman"/>
          <w:sz w:val="28"/>
          <w:szCs w:val="28"/>
        </w:rPr>
        <w:t xml:space="preserve"> [</w:t>
      </w:r>
      <w:r w:rsidR="00693F51">
        <w:rPr>
          <w:rFonts w:ascii="Times New Roman" w:hAnsi="Times New Roman" w:cs="Times New Roman"/>
          <w:sz w:val="28"/>
          <w:szCs w:val="28"/>
        </w:rPr>
        <w:t>83</w:t>
      </w:r>
      <w:r w:rsidR="00D04AC2" w:rsidRPr="00D04AC2">
        <w:rPr>
          <w:rFonts w:ascii="Times New Roman" w:hAnsi="Times New Roman" w:cs="Times New Roman"/>
          <w:sz w:val="28"/>
          <w:szCs w:val="28"/>
        </w:rPr>
        <w:t>],</w:t>
      </w:r>
      <w:r w:rsidR="00D04AC2">
        <w:rPr>
          <w:rFonts w:ascii="Times New Roman" w:hAnsi="Times New Roman" w:cs="Times New Roman"/>
          <w:sz w:val="28"/>
          <w:szCs w:val="28"/>
        </w:rPr>
        <w:t xml:space="preserve"> С.Н. Рязанцева</w:t>
      </w:r>
      <w:r w:rsidR="00656B5C">
        <w:rPr>
          <w:rFonts w:ascii="Times New Roman" w:hAnsi="Times New Roman" w:cs="Times New Roman"/>
          <w:sz w:val="28"/>
          <w:szCs w:val="28"/>
        </w:rPr>
        <w:t xml:space="preserve"> [</w:t>
      </w:r>
      <w:r w:rsidR="00693F51">
        <w:rPr>
          <w:rFonts w:ascii="Times New Roman" w:hAnsi="Times New Roman" w:cs="Times New Roman"/>
          <w:sz w:val="28"/>
          <w:szCs w:val="28"/>
        </w:rPr>
        <w:t>86</w:t>
      </w:r>
      <w:r w:rsidR="00D04AC2" w:rsidRPr="00D04AC2">
        <w:rPr>
          <w:rFonts w:ascii="Times New Roman" w:hAnsi="Times New Roman" w:cs="Times New Roman"/>
          <w:sz w:val="28"/>
          <w:szCs w:val="28"/>
        </w:rPr>
        <w:t>]</w:t>
      </w:r>
      <w:r w:rsidRPr="00D32BA9">
        <w:rPr>
          <w:rFonts w:ascii="Times New Roman" w:hAnsi="Times New Roman" w:cs="Times New Roman"/>
          <w:sz w:val="28"/>
          <w:szCs w:val="28"/>
        </w:rPr>
        <w:t xml:space="preserve"> и др. Главным фактором, под влиянием которого складывается климат Южного Кыргызстана, является положение его обширного континента и удаленность от путей переноса  мощных  влажных воздушных  масс и районов  интенсивной циклонической деятельности.</w:t>
      </w:r>
    </w:p>
    <w:p w:rsidR="00D32BA9" w:rsidRDefault="00D32BA9" w:rsidP="00116DFC">
      <w:pPr>
        <w:spacing w:after="0" w:line="360" w:lineRule="auto"/>
        <w:ind w:firstLine="708"/>
        <w:jc w:val="both"/>
        <w:rPr>
          <w:rFonts w:ascii="Times New Roman" w:hAnsi="Times New Roman" w:cs="Times New Roman"/>
          <w:sz w:val="28"/>
          <w:szCs w:val="28"/>
        </w:rPr>
      </w:pPr>
      <w:r w:rsidRPr="00D32BA9">
        <w:rPr>
          <w:rFonts w:ascii="Times New Roman" w:hAnsi="Times New Roman" w:cs="Times New Roman"/>
          <w:sz w:val="28"/>
          <w:szCs w:val="28"/>
        </w:rPr>
        <w:t>Климат Южного Кыргызстана относиться к переходному-от умеренного к субтропическому, с резко континентальной выраженностью с большими  суточными колебаниями температур – и формируется  под воздействием  воздушных масс умеренных широт, преобладающих зимой, и тропических воздушных масс- летом. Окружающие долину горные хребты препятствуют проникновению  воздушных масс извне,  только с запада в нее проходят влажные воздушные  массы,  которые обуславливают  выпадение осадков на склонах  хребтов. Горные хребты  с севера –Чаткальский и Ферганский – защищают долину от вторжения холодных воздушных масс. Поэтому  в Южном Кыргызстане  рано наступает весна, лето жаркое  и сухое, осень теплая и продолжительная, зима короткая и холодная.</w:t>
      </w:r>
    </w:p>
    <w:p w:rsidR="000248AC" w:rsidRPr="000248AC" w:rsidRDefault="00D04AC2" w:rsidP="00746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отмечал А.Н. Розанов </w:t>
      </w:r>
      <w:r w:rsidR="0014613C">
        <w:rPr>
          <w:rFonts w:ascii="Times New Roman" w:hAnsi="Times New Roman" w:cs="Times New Roman"/>
          <w:sz w:val="28"/>
          <w:szCs w:val="28"/>
        </w:rPr>
        <w:t>[</w:t>
      </w:r>
      <w:r w:rsidR="00693F51">
        <w:rPr>
          <w:rFonts w:ascii="Times New Roman" w:hAnsi="Times New Roman" w:cs="Times New Roman"/>
          <w:sz w:val="28"/>
          <w:szCs w:val="28"/>
        </w:rPr>
        <w:t>83</w:t>
      </w:r>
      <w:r w:rsidRPr="00D04AC2">
        <w:rPr>
          <w:rFonts w:ascii="Times New Roman" w:hAnsi="Times New Roman" w:cs="Times New Roman"/>
          <w:sz w:val="28"/>
          <w:szCs w:val="28"/>
        </w:rPr>
        <w:t>]</w:t>
      </w:r>
      <w:r w:rsidR="000248AC" w:rsidRPr="000248AC">
        <w:rPr>
          <w:rFonts w:ascii="Times New Roman" w:hAnsi="Times New Roman" w:cs="Times New Roman"/>
          <w:sz w:val="28"/>
          <w:szCs w:val="28"/>
        </w:rPr>
        <w:t>, отличительной чертой Южного Кыргы</w:t>
      </w:r>
      <w:r>
        <w:rPr>
          <w:rFonts w:ascii="Times New Roman" w:hAnsi="Times New Roman" w:cs="Times New Roman"/>
          <w:sz w:val="28"/>
          <w:szCs w:val="28"/>
        </w:rPr>
        <w:t xml:space="preserve">зстана является своеобразие </w:t>
      </w:r>
      <w:r w:rsidR="000248AC" w:rsidRPr="000248AC">
        <w:rPr>
          <w:rFonts w:ascii="Times New Roman" w:hAnsi="Times New Roman" w:cs="Times New Roman"/>
          <w:sz w:val="28"/>
          <w:szCs w:val="28"/>
        </w:rPr>
        <w:t>теплового  режима , выражающееся в наличии двух гидротермических и биологически различных фаз вегетационного периода : влажной теплой весны и жаркого сухого лета.</w:t>
      </w:r>
    </w:p>
    <w:p w:rsidR="000248AC" w:rsidRPr="00116DFC" w:rsidRDefault="000248AC" w:rsidP="00670762">
      <w:pPr>
        <w:spacing w:after="0" w:line="360" w:lineRule="auto"/>
        <w:jc w:val="both"/>
        <w:rPr>
          <w:rFonts w:ascii="Times New Roman" w:hAnsi="Times New Roman" w:cs="Times New Roman"/>
          <w:sz w:val="28"/>
          <w:szCs w:val="28"/>
        </w:rPr>
      </w:pPr>
      <w:r w:rsidRPr="00116DFC">
        <w:rPr>
          <w:rFonts w:ascii="Times New Roman" w:hAnsi="Times New Roman" w:cs="Times New Roman"/>
          <w:sz w:val="28"/>
          <w:szCs w:val="28"/>
        </w:rPr>
        <w:t xml:space="preserve">Зимой со склонов гор холодный воздух как бы стекает в долину, морозы в </w:t>
      </w:r>
      <w:r w:rsidR="00670762">
        <w:rPr>
          <w:rFonts w:ascii="Times New Roman" w:hAnsi="Times New Roman" w:cs="Times New Roman"/>
          <w:sz w:val="28"/>
          <w:szCs w:val="28"/>
        </w:rPr>
        <w:t xml:space="preserve">ее центральной части достигают </w:t>
      </w:r>
      <w:r w:rsidR="00670762" w:rsidRPr="00670762">
        <w:rPr>
          <w:rFonts w:ascii="Times New Roman" w:hAnsi="Times New Roman" w:cs="Times New Roman"/>
          <w:sz w:val="28"/>
          <w:szCs w:val="28"/>
        </w:rPr>
        <w:t xml:space="preserve"> </w:t>
      </w:r>
      <w:r w:rsidR="00670762">
        <w:rPr>
          <w:rFonts w:ascii="Times New Roman" w:hAnsi="Times New Roman" w:cs="Times New Roman"/>
          <w:sz w:val="28"/>
          <w:szCs w:val="28"/>
        </w:rPr>
        <w:t xml:space="preserve">минус </w:t>
      </w:r>
      <w:r w:rsidRPr="00116DFC">
        <w:rPr>
          <w:rFonts w:ascii="Times New Roman" w:hAnsi="Times New Roman" w:cs="Times New Roman"/>
          <w:sz w:val="28"/>
          <w:szCs w:val="28"/>
        </w:rPr>
        <w:t>30 º С.</w:t>
      </w:r>
      <w:r w:rsidR="00670762" w:rsidRPr="00670762">
        <w:rPr>
          <w:rFonts w:ascii="Times New Roman" w:hAnsi="Times New Roman" w:cs="Times New Roman"/>
          <w:sz w:val="28"/>
          <w:szCs w:val="28"/>
        </w:rPr>
        <w:t xml:space="preserve"> </w:t>
      </w:r>
      <w:r w:rsidRPr="00116DFC">
        <w:rPr>
          <w:rFonts w:ascii="Times New Roman" w:hAnsi="Times New Roman" w:cs="Times New Roman"/>
          <w:sz w:val="28"/>
          <w:szCs w:val="28"/>
        </w:rPr>
        <w:t>Зима холодная, но непродолжительная.</w:t>
      </w:r>
    </w:p>
    <w:p w:rsidR="000248AC" w:rsidRPr="000248AC" w:rsidRDefault="000248AC" w:rsidP="00746FD8">
      <w:pPr>
        <w:spacing w:after="0" w:line="360" w:lineRule="auto"/>
        <w:ind w:firstLine="708"/>
        <w:jc w:val="both"/>
        <w:rPr>
          <w:rFonts w:ascii="Times New Roman" w:hAnsi="Times New Roman" w:cs="Times New Roman"/>
          <w:sz w:val="28"/>
          <w:szCs w:val="28"/>
        </w:rPr>
      </w:pPr>
      <w:r w:rsidRPr="000248AC">
        <w:rPr>
          <w:rFonts w:ascii="Times New Roman" w:hAnsi="Times New Roman" w:cs="Times New Roman"/>
          <w:sz w:val="28"/>
          <w:szCs w:val="28"/>
        </w:rPr>
        <w:t>Климатические  условия в отдельных районах и по количеству температурных условий, и сумме  осадков резко отличаются. С высотой средняя годовая температура  постепенно  снижается, а сумма  осадков повышается до субальпийских  и альпийских поясов, где опять снижается.</w:t>
      </w:r>
    </w:p>
    <w:p w:rsidR="000248AC" w:rsidRPr="000248AC" w:rsidRDefault="000248AC" w:rsidP="00746FD8">
      <w:pPr>
        <w:spacing w:after="0" w:line="360" w:lineRule="auto"/>
        <w:ind w:firstLine="708"/>
        <w:jc w:val="both"/>
        <w:rPr>
          <w:rFonts w:ascii="Times New Roman" w:hAnsi="Times New Roman" w:cs="Times New Roman"/>
          <w:sz w:val="28"/>
          <w:szCs w:val="28"/>
        </w:rPr>
      </w:pPr>
      <w:r w:rsidRPr="000248AC">
        <w:rPr>
          <w:rFonts w:ascii="Times New Roman" w:hAnsi="Times New Roman" w:cs="Times New Roman"/>
          <w:sz w:val="28"/>
          <w:szCs w:val="28"/>
        </w:rPr>
        <w:t>В пределах Южного Кыргызстана выделяют два агроклиматических округа: Ферганский и Алайский, которые в свою очередь подразделяются  на почвенно-климатические зоны. Табак  выращивается  только в Ферганском агроокруге. Ферганской  агроклиматический округ по однотипности почвенно-климатических условий и по специализации сельскохоз</w:t>
      </w:r>
      <w:r w:rsidR="00670762">
        <w:rPr>
          <w:rFonts w:ascii="Times New Roman" w:hAnsi="Times New Roman" w:cs="Times New Roman"/>
          <w:sz w:val="28"/>
          <w:szCs w:val="28"/>
        </w:rPr>
        <w:t xml:space="preserve">яйственного производства  делится на </w:t>
      </w:r>
      <w:r w:rsidRPr="000248AC">
        <w:rPr>
          <w:rFonts w:ascii="Times New Roman" w:hAnsi="Times New Roman" w:cs="Times New Roman"/>
          <w:sz w:val="28"/>
          <w:szCs w:val="28"/>
        </w:rPr>
        <w:t xml:space="preserve"> зон</w:t>
      </w:r>
      <w:r w:rsidR="00670762">
        <w:rPr>
          <w:rFonts w:ascii="Times New Roman" w:hAnsi="Times New Roman" w:cs="Times New Roman"/>
          <w:sz w:val="28"/>
          <w:szCs w:val="28"/>
        </w:rPr>
        <w:t>ы</w:t>
      </w:r>
      <w:r w:rsidR="00693F51">
        <w:rPr>
          <w:rFonts w:ascii="Times New Roman" w:hAnsi="Times New Roman" w:cs="Times New Roman"/>
          <w:sz w:val="28"/>
          <w:szCs w:val="28"/>
        </w:rPr>
        <w:t xml:space="preserve"> [36,102</w:t>
      </w:r>
      <w:r w:rsidR="0036003B" w:rsidRPr="0036003B">
        <w:rPr>
          <w:rFonts w:ascii="Times New Roman" w:hAnsi="Times New Roman" w:cs="Times New Roman"/>
          <w:sz w:val="28"/>
          <w:szCs w:val="28"/>
        </w:rPr>
        <w:t>]</w:t>
      </w:r>
      <w:r w:rsidRPr="000248AC">
        <w:rPr>
          <w:rFonts w:ascii="Times New Roman" w:hAnsi="Times New Roman" w:cs="Times New Roman"/>
          <w:sz w:val="28"/>
          <w:szCs w:val="28"/>
        </w:rPr>
        <w:t>:</w:t>
      </w:r>
    </w:p>
    <w:p w:rsidR="000248AC" w:rsidRPr="000248AC" w:rsidRDefault="00670762" w:rsidP="00746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Приферганская хлопково-табачная - Араванский, Сузакский, Карасуйский, Базар-Курганский  и Ноокенский районы</w:t>
      </w:r>
      <w:r w:rsidR="000248AC" w:rsidRPr="000248AC">
        <w:rPr>
          <w:rFonts w:ascii="Times New Roman" w:hAnsi="Times New Roman" w:cs="Times New Roman"/>
          <w:sz w:val="28"/>
          <w:szCs w:val="28"/>
        </w:rPr>
        <w:t>.</w:t>
      </w:r>
    </w:p>
    <w:p w:rsidR="000248AC" w:rsidRPr="000248AC" w:rsidRDefault="000248AC" w:rsidP="00746FD8">
      <w:pPr>
        <w:spacing w:after="0" w:line="360" w:lineRule="auto"/>
        <w:ind w:firstLine="708"/>
        <w:jc w:val="both"/>
        <w:rPr>
          <w:rFonts w:ascii="Times New Roman" w:hAnsi="Times New Roman" w:cs="Times New Roman"/>
          <w:sz w:val="28"/>
          <w:szCs w:val="28"/>
        </w:rPr>
      </w:pPr>
      <w:r w:rsidRPr="000248AC">
        <w:rPr>
          <w:rFonts w:ascii="Times New Roman" w:hAnsi="Times New Roman" w:cs="Times New Roman"/>
          <w:sz w:val="28"/>
          <w:szCs w:val="28"/>
        </w:rPr>
        <w:t xml:space="preserve">Предгорно-ферганская животноводческо-хлопково-табачная </w:t>
      </w:r>
      <w:r w:rsidR="00670762">
        <w:rPr>
          <w:rFonts w:ascii="Times New Roman" w:hAnsi="Times New Roman" w:cs="Times New Roman"/>
          <w:sz w:val="28"/>
          <w:szCs w:val="28"/>
        </w:rPr>
        <w:t>- Ляйлякский, Баткенский и Кадамжайский районы</w:t>
      </w:r>
      <w:r w:rsidRPr="000248AC">
        <w:rPr>
          <w:rFonts w:ascii="Times New Roman" w:hAnsi="Times New Roman" w:cs="Times New Roman"/>
          <w:sz w:val="28"/>
          <w:szCs w:val="28"/>
        </w:rPr>
        <w:t>.</w:t>
      </w:r>
    </w:p>
    <w:p w:rsidR="000248AC" w:rsidRPr="000248AC" w:rsidRDefault="00670762" w:rsidP="00746F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Предгорно-ферганская табачно-животноводческая - Наукатский Узгенский,   Ала-Букинский и Аксыйский районы</w:t>
      </w:r>
      <w:r w:rsidR="000248AC" w:rsidRPr="000248AC">
        <w:rPr>
          <w:rFonts w:ascii="Times New Roman" w:hAnsi="Times New Roman" w:cs="Times New Roman"/>
          <w:sz w:val="28"/>
          <w:szCs w:val="28"/>
        </w:rPr>
        <w:t>.</w:t>
      </w:r>
    </w:p>
    <w:p w:rsidR="000248AC" w:rsidRPr="000248AC" w:rsidRDefault="000248AC" w:rsidP="00746FD8">
      <w:pPr>
        <w:spacing w:line="360" w:lineRule="auto"/>
        <w:ind w:firstLine="708"/>
        <w:jc w:val="both"/>
        <w:rPr>
          <w:rFonts w:ascii="Times New Roman" w:hAnsi="Times New Roman" w:cs="Times New Roman"/>
          <w:sz w:val="28"/>
          <w:szCs w:val="28"/>
        </w:rPr>
      </w:pPr>
      <w:r w:rsidRPr="000248AC">
        <w:rPr>
          <w:rFonts w:ascii="Times New Roman" w:hAnsi="Times New Roman" w:cs="Times New Roman"/>
          <w:sz w:val="28"/>
          <w:szCs w:val="28"/>
        </w:rPr>
        <w:t xml:space="preserve">Обособлено выделяется высокогорная овцеводческая зона, которая охватывает территории Токтогульского, Алайского и Каракульджинского районов. </w:t>
      </w:r>
    </w:p>
    <w:p w:rsidR="0014613C" w:rsidRPr="00F55335" w:rsidRDefault="004608AE" w:rsidP="004608AE">
      <w:pPr>
        <w:spacing w:after="0" w:line="360" w:lineRule="auto"/>
        <w:ind w:firstLine="708"/>
        <w:rPr>
          <w:rFonts w:ascii="Times New Roman" w:hAnsi="Times New Roman" w:cs="Times New Roman"/>
          <w:sz w:val="28"/>
          <w:szCs w:val="28"/>
        </w:rPr>
      </w:pPr>
      <w:r w:rsidRPr="00DE769C">
        <w:rPr>
          <w:rFonts w:ascii="Times New Roman" w:hAnsi="Times New Roman" w:cs="Times New Roman"/>
          <w:sz w:val="28"/>
          <w:szCs w:val="28"/>
        </w:rPr>
        <w:t xml:space="preserve">    </w:t>
      </w:r>
    </w:p>
    <w:p w:rsidR="0014613C" w:rsidRPr="00F55335" w:rsidRDefault="0014613C" w:rsidP="004608AE">
      <w:pPr>
        <w:spacing w:after="0" w:line="360" w:lineRule="auto"/>
        <w:ind w:firstLine="708"/>
        <w:rPr>
          <w:rFonts w:ascii="Times New Roman" w:hAnsi="Times New Roman" w:cs="Times New Roman"/>
          <w:sz w:val="28"/>
          <w:szCs w:val="28"/>
        </w:rPr>
      </w:pPr>
    </w:p>
    <w:p w:rsidR="0014613C" w:rsidRPr="00F55335" w:rsidRDefault="0014613C" w:rsidP="004608AE">
      <w:pPr>
        <w:spacing w:after="0" w:line="360" w:lineRule="auto"/>
        <w:ind w:firstLine="708"/>
        <w:rPr>
          <w:rFonts w:ascii="Times New Roman" w:hAnsi="Times New Roman" w:cs="Times New Roman"/>
          <w:sz w:val="28"/>
          <w:szCs w:val="28"/>
        </w:rPr>
      </w:pPr>
    </w:p>
    <w:p w:rsidR="004608AE" w:rsidRPr="00DE769C" w:rsidRDefault="004608AE" w:rsidP="004608AE">
      <w:pPr>
        <w:spacing w:after="0" w:line="360" w:lineRule="auto"/>
        <w:ind w:firstLine="708"/>
        <w:rPr>
          <w:rFonts w:ascii="Times New Roman" w:hAnsi="Times New Roman" w:cs="Times New Roman"/>
          <w:sz w:val="28"/>
          <w:szCs w:val="28"/>
        </w:rPr>
      </w:pPr>
      <w:r w:rsidRPr="00DE769C">
        <w:rPr>
          <w:rFonts w:ascii="Times New Roman" w:hAnsi="Times New Roman" w:cs="Times New Roman"/>
          <w:sz w:val="28"/>
          <w:szCs w:val="28"/>
        </w:rPr>
        <w:lastRenderedPageBreak/>
        <w:t xml:space="preserve"> Приферганская хлопково-табачная зона</w:t>
      </w:r>
    </w:p>
    <w:p w:rsidR="004608AE" w:rsidRPr="004608AE" w:rsidRDefault="00670762" w:rsidP="004608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нее входят хозяйствующие субъекты</w:t>
      </w:r>
      <w:r w:rsidR="004608AE" w:rsidRPr="004608AE">
        <w:rPr>
          <w:rFonts w:ascii="Times New Roman" w:hAnsi="Times New Roman" w:cs="Times New Roman"/>
          <w:sz w:val="28"/>
          <w:szCs w:val="28"/>
        </w:rPr>
        <w:t xml:space="preserve"> Араванского, Карасуйского, Сузакского, Базар-Курганского и Ноокенского районов. Расположена на высоте  700-</w:t>
      </w:r>
      <w:smartTag w:uri="urn:schemas-microsoft-com:office:smarttags" w:element="metricconverter">
        <w:smartTagPr>
          <w:attr w:name="ProductID" w:val="1200 м"/>
        </w:smartTagPr>
        <w:r w:rsidR="004608AE" w:rsidRPr="004608AE">
          <w:rPr>
            <w:rFonts w:ascii="Times New Roman" w:hAnsi="Times New Roman" w:cs="Times New Roman"/>
            <w:sz w:val="28"/>
            <w:szCs w:val="28"/>
          </w:rPr>
          <w:t>1200 м</w:t>
        </w:r>
      </w:smartTag>
      <w:r w:rsidR="004608AE" w:rsidRPr="004608AE">
        <w:rPr>
          <w:rFonts w:ascii="Times New Roman" w:hAnsi="Times New Roman" w:cs="Times New Roman"/>
          <w:sz w:val="28"/>
          <w:szCs w:val="28"/>
        </w:rPr>
        <w:t xml:space="preserve"> над ур.м.</w:t>
      </w:r>
    </w:p>
    <w:p w:rsidR="004608AE" w:rsidRPr="004608AE" w:rsidRDefault="004608AE" w:rsidP="004608AE">
      <w:pPr>
        <w:spacing w:after="0" w:line="360" w:lineRule="auto"/>
        <w:ind w:firstLine="708"/>
        <w:jc w:val="both"/>
        <w:rPr>
          <w:rFonts w:ascii="Times New Roman" w:hAnsi="Times New Roman" w:cs="Times New Roman"/>
          <w:sz w:val="28"/>
          <w:szCs w:val="28"/>
        </w:rPr>
      </w:pPr>
      <w:r w:rsidRPr="004608AE">
        <w:rPr>
          <w:rFonts w:ascii="Times New Roman" w:hAnsi="Times New Roman" w:cs="Times New Roman"/>
          <w:sz w:val="28"/>
          <w:szCs w:val="28"/>
        </w:rPr>
        <w:t>Климат – резко континентальный , большие колебаниями температур  в течение суток.</w:t>
      </w:r>
    </w:p>
    <w:p w:rsidR="004608AE" w:rsidRPr="004608AE" w:rsidRDefault="004608AE" w:rsidP="004608AE">
      <w:pPr>
        <w:spacing w:after="0" w:line="360" w:lineRule="auto"/>
        <w:ind w:firstLine="708"/>
        <w:jc w:val="both"/>
        <w:rPr>
          <w:rFonts w:ascii="Times New Roman" w:hAnsi="Times New Roman" w:cs="Times New Roman"/>
          <w:sz w:val="28"/>
          <w:szCs w:val="28"/>
        </w:rPr>
      </w:pPr>
      <w:r w:rsidRPr="004608AE">
        <w:rPr>
          <w:rFonts w:ascii="Times New Roman" w:hAnsi="Times New Roman" w:cs="Times New Roman"/>
          <w:sz w:val="28"/>
          <w:szCs w:val="28"/>
        </w:rPr>
        <w:t>В отличие от центральных районов Ферганской долины здесь осадков выпадает больше, сумма эффективных  температур меньше и короче  безморозный период.</w:t>
      </w:r>
    </w:p>
    <w:p w:rsidR="004608AE" w:rsidRPr="004608AE" w:rsidRDefault="004608AE" w:rsidP="004608AE">
      <w:pPr>
        <w:spacing w:after="0" w:line="360" w:lineRule="auto"/>
        <w:ind w:firstLine="708"/>
        <w:jc w:val="both"/>
        <w:rPr>
          <w:rFonts w:ascii="Times New Roman" w:hAnsi="Times New Roman" w:cs="Times New Roman"/>
          <w:sz w:val="28"/>
          <w:szCs w:val="28"/>
        </w:rPr>
      </w:pPr>
      <w:r w:rsidRPr="004608AE">
        <w:rPr>
          <w:rFonts w:ascii="Times New Roman" w:hAnsi="Times New Roman" w:cs="Times New Roman"/>
          <w:sz w:val="28"/>
          <w:szCs w:val="28"/>
        </w:rPr>
        <w:t>Климатические показатели этой зоны: среднегодовая  температура  воздуха 11,8  – 1,7 º , средняя многолетняя температура воздуха  января – 1.2  – 2, º 7 тепла. Переход среднесуточной температуры  воздуха выше 110 º С, по многолетним данным ГСМ Кара-Суу, приходится  на 12 апреля, МП Араван – 3 апреля, ГСМ Ленин-Джол – 29  марта и ГСМ Джала-Абад – на 31 марта . Осенью переход  среднесуточной  температуры воздуха  + 10 º С, в сторону понижения приходится  по Кара-Суу на 21 октября, Джалал-Абад – на 26 октября, Араван –на 21 октября и Ленин-Джол –на 30 октября. Продолжительность  вегетационного периода в районе  ГСМ Кара-Суу составляет 201 день,  Араван 199, Ленин-Джол 211, сумма эффективных  температур  соответственно  равна  1955, 1340, 2370, и др 2360 .Дата последнего  заморозка, по многолетним данным,  приходится по ГСМ Джалал-Абад – на 4 апреля а дата первого  заморозка  соответственно – на 3 ноября, на 27 октября. Продолжительность   безморозного  периода колеблется от 205 до 227 дней.</w:t>
      </w:r>
    </w:p>
    <w:p w:rsidR="004608AE" w:rsidRPr="004608AE" w:rsidRDefault="004608AE" w:rsidP="00A81FE9">
      <w:pPr>
        <w:spacing w:after="0" w:line="360" w:lineRule="auto"/>
        <w:ind w:firstLine="708"/>
        <w:jc w:val="both"/>
        <w:rPr>
          <w:rFonts w:ascii="Times New Roman" w:hAnsi="Times New Roman" w:cs="Times New Roman"/>
          <w:sz w:val="28"/>
          <w:szCs w:val="28"/>
        </w:rPr>
      </w:pPr>
      <w:r w:rsidRPr="004608AE">
        <w:rPr>
          <w:rFonts w:ascii="Times New Roman" w:hAnsi="Times New Roman" w:cs="Times New Roman"/>
          <w:sz w:val="28"/>
          <w:szCs w:val="28"/>
        </w:rPr>
        <w:t xml:space="preserve"> По многолетним данным самые максимальные температуры  воздуха составляют 34,8 -40 º С. По месяцам абсолютный максимум  приходится  на июль, а минимум – на январь. Минимальная температура  </w:t>
      </w:r>
      <w:r w:rsidR="00A81FE9">
        <w:rPr>
          <w:rFonts w:ascii="Times New Roman" w:hAnsi="Times New Roman" w:cs="Times New Roman"/>
          <w:sz w:val="28"/>
          <w:szCs w:val="28"/>
        </w:rPr>
        <w:t xml:space="preserve">воздуха опускается  до 8,9- 26 </w:t>
      </w:r>
      <w:r w:rsidRPr="004608AE">
        <w:rPr>
          <w:rFonts w:ascii="Times New Roman" w:hAnsi="Times New Roman" w:cs="Times New Roman"/>
          <w:sz w:val="28"/>
          <w:szCs w:val="28"/>
        </w:rPr>
        <w:t xml:space="preserve"> º</w:t>
      </w:r>
      <w:r w:rsidR="00A81FE9">
        <w:rPr>
          <w:rFonts w:ascii="Times New Roman" w:hAnsi="Times New Roman" w:cs="Times New Roman"/>
          <w:sz w:val="28"/>
          <w:szCs w:val="28"/>
        </w:rPr>
        <w:t>С.</w:t>
      </w:r>
    </w:p>
    <w:p w:rsidR="00C92CF5" w:rsidRPr="00C92CF5" w:rsidRDefault="00A81FE9" w:rsidP="00A81F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608AE" w:rsidRPr="004608AE">
        <w:rPr>
          <w:rFonts w:ascii="Times New Roman" w:hAnsi="Times New Roman" w:cs="Times New Roman"/>
          <w:sz w:val="28"/>
          <w:szCs w:val="28"/>
        </w:rPr>
        <w:t xml:space="preserve">Количество осадков  в зоне гидрометеорологической  станции  Ленин-Джол – </w:t>
      </w:r>
      <w:smartTag w:uri="urn:schemas-microsoft-com:office:smarttags" w:element="metricconverter">
        <w:smartTagPr>
          <w:attr w:name="ProductID" w:val="457,1 мм"/>
        </w:smartTagPr>
        <w:r w:rsidR="004608AE" w:rsidRPr="004608AE">
          <w:rPr>
            <w:rFonts w:ascii="Times New Roman" w:hAnsi="Times New Roman" w:cs="Times New Roman"/>
            <w:sz w:val="28"/>
            <w:szCs w:val="28"/>
          </w:rPr>
          <w:t>457,1 мм</w:t>
        </w:r>
      </w:smartTag>
      <w:r w:rsidR="004608AE" w:rsidRPr="004608AE">
        <w:rPr>
          <w:rFonts w:ascii="Times New Roman" w:hAnsi="Times New Roman" w:cs="Times New Roman"/>
          <w:sz w:val="28"/>
          <w:szCs w:val="28"/>
        </w:rPr>
        <w:t xml:space="preserve"> в год, Джал-Абад – 4146, Кара-Суу – 378,8   и самое меньшее в  Араване – 257,8.  основная часть  осадков  прихо</w:t>
      </w:r>
      <w:r w:rsidR="00C92CF5" w:rsidRPr="00C92CF5">
        <w:rPr>
          <w:rFonts w:ascii="Times New Roman" w:hAnsi="Times New Roman" w:cs="Times New Roman"/>
          <w:sz w:val="28"/>
          <w:szCs w:val="28"/>
        </w:rPr>
        <w:t>дится на весенние месяцы (30-35%) и осенние –октябрь, ноябрь (20-25%) от  среднегодового количества осадков. Меньше всего выпадает осадков в июле  и августе (8-10%), поэтому лето бывает очень  сухим и жарким.</w:t>
      </w:r>
    </w:p>
    <w:p w:rsidR="00C92CF5" w:rsidRPr="00C92CF5" w:rsidRDefault="00C92CF5" w:rsidP="00A81FE9">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Весенние осадки зачастую носят ливневый  характер, которые приводят к смыву и размыву почвы. При ливневых дождях  в отдельные годы образуется селевые  потоки, разрушительная деятельность которая которых наносит значительный ущерб сельскохозяйственному  производству. Сильно страдают и посадки табака.</w:t>
      </w:r>
    </w:p>
    <w:p w:rsidR="00C92CF5" w:rsidRPr="00C92CF5" w:rsidRDefault="00C92CF5" w:rsidP="00A81FE9">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Относительная влажность, по  многолетним данным, колеблется  в пределах 55-64 %. Абсолютного   максимума  относительная  влажность  достигает  в зимние  месяцы: декабре, январе и феврале (67- 79 %), а минимума – в июле (38,8- 48%).</w:t>
      </w:r>
    </w:p>
    <w:p w:rsidR="00C92CF5" w:rsidRPr="00C92CF5" w:rsidRDefault="00C92CF5" w:rsidP="00A81FE9">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 xml:space="preserve">По многолетним данным, общая высота  снежного покрова здесь  равна 39,6 </w:t>
      </w:r>
      <w:smartTag w:uri="urn:schemas-microsoft-com:office:smarttags" w:element="metricconverter">
        <w:smartTagPr>
          <w:attr w:name="ProductID" w:val="-40 см"/>
        </w:smartTagPr>
        <w:r w:rsidRPr="00C92CF5">
          <w:rPr>
            <w:rFonts w:ascii="Times New Roman" w:hAnsi="Times New Roman" w:cs="Times New Roman"/>
            <w:sz w:val="28"/>
            <w:szCs w:val="28"/>
          </w:rPr>
          <w:t>-40 см</w:t>
        </w:r>
      </w:smartTag>
      <w:r w:rsidRPr="00C92CF5">
        <w:rPr>
          <w:rFonts w:ascii="Times New Roman" w:hAnsi="Times New Roman" w:cs="Times New Roman"/>
          <w:sz w:val="28"/>
          <w:szCs w:val="28"/>
        </w:rPr>
        <w:t xml:space="preserve"> и максимума достигает  в январе. Число дней со  снежным покровом составляет,  по ГСМ Ленин-Джол, 63 дня и  метеопоста  Араван -29 дней.</w:t>
      </w:r>
    </w:p>
    <w:p w:rsidR="00C92CF5" w:rsidRPr="00C92CF5" w:rsidRDefault="00C92CF5" w:rsidP="00A81FE9">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Среднегодовая скорость ветра равна  1,0 – 2,4 м\с. Преобладающими ветрами являются в Ленин-Джоле  и  Джалал-Абаде  северо-восточного и в Кара-Суу юго-восточного  направления.</w:t>
      </w:r>
    </w:p>
    <w:p w:rsidR="00C92CF5" w:rsidRPr="00C92CF5" w:rsidRDefault="00C92CF5" w:rsidP="00A81FE9">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 xml:space="preserve">Почва, Основным земледельческим фондом данной зоны являются  староорошаемые  типичные  (обыкновенные) сероземы,  распространенные  преимущественно в Ош-Кара-Суйском оазисе, - наиболее крупном орошаемом массиве Ошской области. Типичные  сероземы преобладают  также в Араване, Джал-Абаде и частично  в Ленин-Джоле. Содержание  гумуса в них колеблется в пределах  2- 3 %. По механическому составу они  </w:t>
      </w:r>
      <w:r w:rsidRPr="00C92CF5">
        <w:rPr>
          <w:rFonts w:ascii="Times New Roman" w:hAnsi="Times New Roman" w:cs="Times New Roman"/>
          <w:sz w:val="28"/>
          <w:szCs w:val="28"/>
        </w:rPr>
        <w:lastRenderedPageBreak/>
        <w:t>средне и тяжело суглинистые,  имеют серую окраску с буравато – серым оттенком.</w:t>
      </w:r>
    </w:p>
    <w:p w:rsidR="00C92CF5" w:rsidRDefault="00C92CF5" w:rsidP="00EA6344">
      <w:pPr>
        <w:spacing w:after="0" w:line="360" w:lineRule="auto"/>
        <w:ind w:firstLine="708"/>
        <w:jc w:val="both"/>
        <w:rPr>
          <w:rFonts w:ascii="Times New Roman" w:hAnsi="Times New Roman" w:cs="Times New Roman"/>
          <w:sz w:val="28"/>
          <w:szCs w:val="28"/>
        </w:rPr>
      </w:pPr>
      <w:r w:rsidRPr="00C92CF5">
        <w:rPr>
          <w:rFonts w:ascii="Times New Roman" w:hAnsi="Times New Roman" w:cs="Times New Roman"/>
          <w:sz w:val="28"/>
          <w:szCs w:val="28"/>
        </w:rPr>
        <w:t>Карбонаты в староорошаемых типичных  сероземах  распределены по профилю. Содержание  СО 2 по кнопу колеблется в пределах  5,6- 10,79 %.</w:t>
      </w:r>
    </w:p>
    <w:p w:rsidR="00EA6344" w:rsidRPr="00EA6344" w:rsidRDefault="00EA6344" w:rsidP="00EA6344">
      <w:pPr>
        <w:spacing w:after="0" w:line="360" w:lineRule="auto"/>
        <w:jc w:val="both"/>
        <w:rPr>
          <w:rFonts w:ascii="Times New Roman" w:hAnsi="Times New Roman" w:cs="Times New Roman"/>
          <w:sz w:val="28"/>
          <w:szCs w:val="28"/>
        </w:rPr>
      </w:pPr>
      <w:r w:rsidRPr="00EA6344">
        <w:rPr>
          <w:rFonts w:ascii="Times New Roman" w:hAnsi="Times New Roman" w:cs="Times New Roman"/>
          <w:sz w:val="28"/>
          <w:szCs w:val="28"/>
        </w:rPr>
        <w:t xml:space="preserve">          Емкость поглощения по грабораву  равна 8,9 -14 мг/эквив. Староорошаемые типичные сероземы содержат 0,08 % валового азота, 0,12 – 0,20 % валового фосфора и 2- 2,5 % калия.</w:t>
      </w:r>
    </w:p>
    <w:p w:rsidR="00EA6344" w:rsidRPr="00EA6344" w:rsidRDefault="00EA6344" w:rsidP="00EA6344">
      <w:pPr>
        <w:spacing w:after="0" w:line="360" w:lineRule="auto"/>
        <w:jc w:val="both"/>
        <w:rPr>
          <w:rFonts w:ascii="Times New Roman" w:hAnsi="Times New Roman" w:cs="Times New Roman"/>
          <w:sz w:val="28"/>
          <w:szCs w:val="28"/>
        </w:rPr>
      </w:pPr>
      <w:r w:rsidRPr="00EA6344">
        <w:rPr>
          <w:rFonts w:ascii="Times New Roman" w:hAnsi="Times New Roman" w:cs="Times New Roman"/>
          <w:sz w:val="28"/>
          <w:szCs w:val="28"/>
        </w:rPr>
        <w:t xml:space="preserve">          Значительные площади в этой зоне заняты орошаемыми обыкновенными (типичными) сероземами, которые расположены на высоте  800-</w:t>
      </w:r>
      <w:smartTag w:uri="urn:schemas-microsoft-com:office:smarttags" w:element="metricconverter">
        <w:smartTagPr>
          <w:attr w:name="ProductID" w:val="1200 м"/>
        </w:smartTagPr>
        <w:r w:rsidRPr="00EA6344">
          <w:rPr>
            <w:rFonts w:ascii="Times New Roman" w:hAnsi="Times New Roman" w:cs="Times New Roman"/>
            <w:sz w:val="28"/>
            <w:szCs w:val="28"/>
          </w:rPr>
          <w:t>1200 м</w:t>
        </w:r>
      </w:smartTag>
      <w:r w:rsidRPr="00EA6344">
        <w:rPr>
          <w:rFonts w:ascii="Times New Roman" w:hAnsi="Times New Roman" w:cs="Times New Roman"/>
          <w:sz w:val="28"/>
          <w:szCs w:val="28"/>
        </w:rPr>
        <w:t xml:space="preserve"> над ур. м.,  где выращивают  хлопчатник табак. Почвы  карбонаты характеризуется низким содержанием гумуса  (1,6 – 2,5 %) в верхнем горизонте, который с глубиной  убывает  и достигает 0,02 %. Содержание Со колеблется в пределах 5-8 %. Реакция почвы  щелочная  РН составляет 8-8,5. Распределение карбонатов по  почвенному  профилю  неравномерно. Некоторые накопления их наблюдаются на глубине 40-</w:t>
      </w:r>
      <w:smartTag w:uri="urn:schemas-microsoft-com:office:smarttags" w:element="metricconverter">
        <w:smartTagPr>
          <w:attr w:name="ProductID" w:val="60 см"/>
        </w:smartTagPr>
        <w:r w:rsidRPr="00EA6344">
          <w:rPr>
            <w:rFonts w:ascii="Times New Roman" w:hAnsi="Times New Roman" w:cs="Times New Roman"/>
            <w:sz w:val="28"/>
            <w:szCs w:val="28"/>
          </w:rPr>
          <w:t>60 см</w:t>
        </w:r>
      </w:smartTag>
      <w:r w:rsidRPr="00EA6344">
        <w:rPr>
          <w:rFonts w:ascii="Times New Roman" w:hAnsi="Times New Roman" w:cs="Times New Roman"/>
          <w:sz w:val="28"/>
          <w:szCs w:val="28"/>
        </w:rPr>
        <w:t>, что указывает на нижние  горизонты. Эти почвы  гипсоносны  и здесь из-за наличия участков  со значительными  уклонами  широко распространены  ирригационные эрозии, которые приносят значительный ущерб посевам табака.</w:t>
      </w:r>
    </w:p>
    <w:p w:rsidR="00EA6344" w:rsidRPr="00EA6344" w:rsidRDefault="00EA6344" w:rsidP="00EA6344">
      <w:pPr>
        <w:spacing w:after="0" w:line="360" w:lineRule="auto"/>
        <w:jc w:val="both"/>
        <w:rPr>
          <w:rFonts w:ascii="Times New Roman" w:hAnsi="Times New Roman" w:cs="Times New Roman"/>
          <w:sz w:val="28"/>
          <w:szCs w:val="28"/>
        </w:rPr>
      </w:pPr>
      <w:r w:rsidRPr="00EA6344">
        <w:rPr>
          <w:rFonts w:ascii="Times New Roman" w:hAnsi="Times New Roman" w:cs="Times New Roman"/>
          <w:sz w:val="28"/>
          <w:szCs w:val="28"/>
        </w:rPr>
        <w:t xml:space="preserve">         Валовые запасы  составляют: 0,08 – 0,15 % азота от веса почвы, 0,12 – 0,20 %  фосфора и 2 – 2,5 % калия.</w:t>
      </w:r>
    </w:p>
    <w:p w:rsidR="00EA6344" w:rsidRPr="00EA6344" w:rsidRDefault="00EA6344" w:rsidP="00EA6344">
      <w:pPr>
        <w:spacing w:after="0" w:line="360" w:lineRule="auto"/>
        <w:jc w:val="both"/>
        <w:rPr>
          <w:rFonts w:ascii="Times New Roman" w:hAnsi="Times New Roman" w:cs="Times New Roman"/>
          <w:sz w:val="28"/>
          <w:szCs w:val="28"/>
        </w:rPr>
      </w:pPr>
      <w:r w:rsidRPr="00EA6344">
        <w:rPr>
          <w:rFonts w:ascii="Times New Roman" w:hAnsi="Times New Roman" w:cs="Times New Roman"/>
          <w:sz w:val="28"/>
          <w:szCs w:val="28"/>
        </w:rPr>
        <w:t xml:space="preserve">         В районе межгорной долины р.Кугарт и р.Кара-Унгур, выполненных  слоистым аллювием с галечниками и покрытых  сверху лессовыми  толщами  на высоте </w:t>
      </w:r>
      <w:smartTag w:uri="urn:schemas-microsoft-com:office:smarttags" w:element="metricconverter">
        <w:smartTagPr>
          <w:attr w:name="ProductID" w:val="900 м"/>
        </w:smartTagPr>
        <w:r w:rsidRPr="00EA6344">
          <w:rPr>
            <w:rFonts w:ascii="Times New Roman" w:hAnsi="Times New Roman" w:cs="Times New Roman"/>
            <w:sz w:val="28"/>
            <w:szCs w:val="28"/>
          </w:rPr>
          <w:t>900 м</w:t>
        </w:r>
      </w:smartTag>
      <w:r w:rsidRPr="00EA6344">
        <w:rPr>
          <w:rFonts w:ascii="Times New Roman" w:hAnsi="Times New Roman" w:cs="Times New Roman"/>
          <w:sz w:val="28"/>
          <w:szCs w:val="28"/>
        </w:rPr>
        <w:t xml:space="preserve"> над ур.м. преобладающими  являются  обыкновенные (типичные)  орошаемые сероземы, а выше 900 м- темные орошаемые сероземы. Эти почвы в  основном распространены на предгорных склонах, имеющих большой уклон местности, разработка и осуществление в жизнь противоэрозионных мероприятий приобретают  первостепенное значение, особенно на посевах табака. Темно –орошаемые  сероземы более </w:t>
      </w:r>
      <w:r w:rsidRPr="00EA6344">
        <w:rPr>
          <w:rFonts w:ascii="Times New Roman" w:hAnsi="Times New Roman" w:cs="Times New Roman"/>
          <w:sz w:val="28"/>
          <w:szCs w:val="28"/>
        </w:rPr>
        <w:lastRenderedPageBreak/>
        <w:t>плодородны, чем  обыкновенные ( типичные) орошаемые.  Содержание гумуса в них довольно высокое  и колеблется в пределах 3,5 -4 %. Они более оструктурены, влагоемки, более мощны и по механическому  составу в основном тяжело</w:t>
      </w:r>
      <w:r w:rsidR="00BB43C8">
        <w:rPr>
          <w:rFonts w:ascii="Times New Roman" w:hAnsi="Times New Roman" w:cs="Times New Roman"/>
          <w:sz w:val="28"/>
          <w:szCs w:val="28"/>
        </w:rPr>
        <w:t xml:space="preserve"> </w:t>
      </w:r>
      <w:r w:rsidRPr="00EA6344">
        <w:rPr>
          <w:rFonts w:ascii="Times New Roman" w:hAnsi="Times New Roman" w:cs="Times New Roman"/>
          <w:sz w:val="28"/>
          <w:szCs w:val="28"/>
        </w:rPr>
        <w:t>- суглинистые.</w:t>
      </w:r>
    </w:p>
    <w:p w:rsidR="00EA6344" w:rsidRDefault="00EA6344" w:rsidP="00487DCB">
      <w:pPr>
        <w:spacing w:after="0" w:line="360" w:lineRule="auto"/>
        <w:jc w:val="both"/>
        <w:rPr>
          <w:rFonts w:ascii="Times New Roman" w:hAnsi="Times New Roman" w:cs="Times New Roman"/>
          <w:sz w:val="28"/>
          <w:szCs w:val="28"/>
        </w:rPr>
      </w:pPr>
      <w:r w:rsidRPr="00EA6344">
        <w:rPr>
          <w:rFonts w:ascii="Times New Roman" w:hAnsi="Times New Roman" w:cs="Times New Roman"/>
          <w:sz w:val="28"/>
          <w:szCs w:val="28"/>
        </w:rPr>
        <w:t xml:space="preserve">         Как обыкновенные (типичные), так и сероземы   используется кроме хлопчатника и табака под богарные посевы зерновых, а также весенние и зимние пастбища.</w:t>
      </w:r>
    </w:p>
    <w:p w:rsidR="002D0830" w:rsidRPr="002D0830" w:rsidRDefault="002D0830" w:rsidP="00487DCB">
      <w:pPr>
        <w:spacing w:after="0" w:line="360" w:lineRule="auto"/>
        <w:ind w:firstLine="708"/>
        <w:jc w:val="both"/>
        <w:rPr>
          <w:rFonts w:ascii="Times New Roman" w:hAnsi="Times New Roman" w:cs="Times New Roman"/>
          <w:sz w:val="28"/>
          <w:szCs w:val="28"/>
        </w:rPr>
      </w:pPr>
      <w:r w:rsidRPr="002D0830">
        <w:rPr>
          <w:rFonts w:ascii="Times New Roman" w:hAnsi="Times New Roman" w:cs="Times New Roman"/>
          <w:sz w:val="28"/>
          <w:szCs w:val="28"/>
        </w:rPr>
        <w:t xml:space="preserve">В нижней части Ноокенского, Араванского и Сузакского районов на высоте 700 </w:t>
      </w:r>
      <w:smartTag w:uri="urn:schemas-microsoft-com:office:smarttags" w:element="metricconverter">
        <w:smartTagPr>
          <w:attr w:name="ProductID" w:val="-800 м"/>
        </w:smartTagPr>
        <w:r w:rsidRPr="002D0830">
          <w:rPr>
            <w:rFonts w:ascii="Times New Roman" w:hAnsi="Times New Roman" w:cs="Times New Roman"/>
            <w:sz w:val="28"/>
            <w:szCs w:val="28"/>
          </w:rPr>
          <w:t>-800 м</w:t>
        </w:r>
      </w:smartTag>
      <w:r w:rsidRPr="002D0830">
        <w:rPr>
          <w:rFonts w:ascii="Times New Roman" w:hAnsi="Times New Roman" w:cs="Times New Roman"/>
          <w:sz w:val="28"/>
          <w:szCs w:val="28"/>
        </w:rPr>
        <w:t>. над ур. м., в зоне выклинования  грунтовых вод на конусах выноса рек Араван, Кугарт и Кара-Унгур встречаются  сероземно-луговые и луговые почвы. Они  имеют  темную  окраску, особенно в верхних  горизонтах  и  содержание в них гумуса (3 -4 %) больше, чем в обыкновенных (типичных) сероземах.</w:t>
      </w:r>
    </w:p>
    <w:p w:rsidR="002D0830" w:rsidRPr="002D0830" w:rsidRDefault="002D0830" w:rsidP="00487DCB">
      <w:pPr>
        <w:spacing w:after="0" w:line="360" w:lineRule="auto"/>
        <w:ind w:firstLine="708"/>
        <w:jc w:val="both"/>
        <w:rPr>
          <w:rFonts w:ascii="Times New Roman" w:hAnsi="Times New Roman" w:cs="Times New Roman"/>
          <w:sz w:val="28"/>
          <w:szCs w:val="28"/>
        </w:rPr>
      </w:pPr>
      <w:r w:rsidRPr="002D0830">
        <w:rPr>
          <w:rFonts w:ascii="Times New Roman" w:hAnsi="Times New Roman" w:cs="Times New Roman"/>
          <w:sz w:val="28"/>
          <w:szCs w:val="28"/>
        </w:rPr>
        <w:t>Эти почвы плодородны и отличаются  высокой карбонатностью. По механическому  составу  средне и тяжелосуглинистые. Отрицательной  стороной  этих почв является  наличие  водно-растворимых  солей. На некоторых участках  встречаются  сильно засоленные разности и солончаки.</w:t>
      </w:r>
    </w:p>
    <w:p w:rsidR="002D0830" w:rsidRPr="00DE769C" w:rsidRDefault="002D0830" w:rsidP="00487DCB">
      <w:pPr>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Предгорно-ферганская</w:t>
      </w:r>
    </w:p>
    <w:p w:rsidR="002D0830" w:rsidRPr="00DE769C" w:rsidRDefault="002D0830" w:rsidP="00487DCB">
      <w:pPr>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животноводческо-хлопково-табачная зона</w:t>
      </w:r>
    </w:p>
    <w:p w:rsidR="002D0830" w:rsidRPr="0036003B" w:rsidRDefault="002D0830" w:rsidP="00487DCB">
      <w:pPr>
        <w:spacing w:after="0" w:line="360" w:lineRule="auto"/>
        <w:ind w:firstLine="708"/>
        <w:jc w:val="both"/>
        <w:rPr>
          <w:rFonts w:ascii="Times New Roman" w:hAnsi="Times New Roman" w:cs="Times New Roman"/>
          <w:sz w:val="28"/>
          <w:szCs w:val="28"/>
        </w:rPr>
      </w:pPr>
      <w:r w:rsidRPr="002D0830">
        <w:rPr>
          <w:rFonts w:ascii="Times New Roman" w:hAnsi="Times New Roman" w:cs="Times New Roman"/>
          <w:sz w:val="28"/>
          <w:szCs w:val="28"/>
        </w:rPr>
        <w:t>Она охватывает  Баткенский, Ляйлякский и Кадамжайский районы и расположена на высота 500-</w:t>
      </w:r>
      <w:smartTag w:uri="urn:schemas-microsoft-com:office:smarttags" w:element="metricconverter">
        <w:smartTagPr>
          <w:attr w:name="ProductID" w:val="1700 м"/>
        </w:smartTagPr>
        <w:r w:rsidRPr="002D0830">
          <w:rPr>
            <w:rFonts w:ascii="Times New Roman" w:hAnsi="Times New Roman" w:cs="Times New Roman"/>
            <w:sz w:val="28"/>
            <w:szCs w:val="28"/>
          </w:rPr>
          <w:t>1700 м</w:t>
        </w:r>
      </w:smartTag>
      <w:r w:rsidRPr="002D0830">
        <w:rPr>
          <w:rFonts w:ascii="Times New Roman" w:hAnsi="Times New Roman" w:cs="Times New Roman"/>
          <w:sz w:val="28"/>
          <w:szCs w:val="28"/>
        </w:rPr>
        <w:t xml:space="preserve"> над ур.м.</w:t>
      </w:r>
      <w:r w:rsidR="003F7FD8">
        <w:rPr>
          <w:rFonts w:ascii="Times New Roman" w:hAnsi="Times New Roman" w:cs="Times New Roman"/>
          <w:sz w:val="28"/>
          <w:szCs w:val="28"/>
        </w:rPr>
        <w:t xml:space="preserve"> [35].</w:t>
      </w:r>
    </w:p>
    <w:p w:rsidR="002D0830" w:rsidRPr="002D0830" w:rsidRDefault="002D0830" w:rsidP="00487DCB">
      <w:pPr>
        <w:spacing w:after="0" w:line="360" w:lineRule="auto"/>
        <w:ind w:firstLine="708"/>
        <w:jc w:val="both"/>
        <w:rPr>
          <w:rFonts w:ascii="Times New Roman" w:hAnsi="Times New Roman" w:cs="Times New Roman"/>
          <w:sz w:val="28"/>
          <w:szCs w:val="28"/>
        </w:rPr>
      </w:pPr>
      <w:r w:rsidRPr="002D0830">
        <w:rPr>
          <w:rFonts w:ascii="Times New Roman" w:hAnsi="Times New Roman" w:cs="Times New Roman"/>
          <w:sz w:val="28"/>
          <w:szCs w:val="28"/>
        </w:rPr>
        <w:t>Климат. Эта зона  особенно далеко вдается в западную, более опустыненную  часть Ферганской долины и для нее характерна растянутость  и приподнятость климатических,  почвенных и растительных  поясов. Растительный пояс  остепенен и опустынен по всему вертикальному  профилю. Здесь распространены  эфемероидно-полынные  пустыни, а выше располагается пояс  кипчаковых  степей и арчевников.</w:t>
      </w:r>
    </w:p>
    <w:p w:rsidR="00CF6203" w:rsidRPr="00CF6203" w:rsidRDefault="008132E5" w:rsidP="00CF6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D0830" w:rsidRPr="002D0830">
        <w:rPr>
          <w:rFonts w:ascii="Times New Roman" w:hAnsi="Times New Roman" w:cs="Times New Roman"/>
          <w:sz w:val="28"/>
          <w:szCs w:val="28"/>
        </w:rPr>
        <w:t xml:space="preserve">Климатические показатели данной зоны: среднегодовая  температура воздуха  равна 9,6 -12,3 %. Максимум температуры  воздуха приходится      </w:t>
      </w:r>
      <w:r w:rsidR="002D0830" w:rsidRPr="002D0830">
        <w:rPr>
          <w:rFonts w:ascii="Times New Roman" w:hAnsi="Times New Roman" w:cs="Times New Roman"/>
          <w:sz w:val="28"/>
          <w:szCs w:val="28"/>
        </w:rPr>
        <w:lastRenderedPageBreak/>
        <w:t>на летние месяцы</w:t>
      </w:r>
      <w:r>
        <w:rPr>
          <w:rFonts w:ascii="Times New Roman" w:hAnsi="Times New Roman" w:cs="Times New Roman"/>
          <w:sz w:val="28"/>
          <w:szCs w:val="28"/>
        </w:rPr>
        <w:t xml:space="preserve">, в основном –на июль </w:t>
      </w:r>
      <w:r w:rsidR="002D0830" w:rsidRPr="002D0830">
        <w:rPr>
          <w:rFonts w:ascii="Times New Roman" w:hAnsi="Times New Roman" w:cs="Times New Roman"/>
          <w:sz w:val="28"/>
          <w:szCs w:val="28"/>
        </w:rPr>
        <w:t xml:space="preserve">( 20,4 -4,6 С </w:t>
      </w:r>
      <w:r>
        <w:rPr>
          <w:rFonts w:ascii="Times New Roman" w:hAnsi="Times New Roman" w:cs="Times New Roman"/>
          <w:sz w:val="28"/>
          <w:szCs w:val="28"/>
        </w:rPr>
        <w:t>º</w:t>
      </w:r>
      <w:r w:rsidR="002D0830" w:rsidRPr="002D0830">
        <w:rPr>
          <w:rFonts w:ascii="Times New Roman" w:hAnsi="Times New Roman" w:cs="Times New Roman"/>
          <w:sz w:val="28"/>
          <w:szCs w:val="28"/>
        </w:rPr>
        <w:t>)</w:t>
      </w:r>
      <w:r>
        <w:rPr>
          <w:rFonts w:ascii="Times New Roman" w:hAnsi="Times New Roman" w:cs="Times New Roman"/>
          <w:sz w:val="28"/>
          <w:szCs w:val="28"/>
        </w:rPr>
        <w:t>.</w:t>
      </w:r>
      <w:r w:rsidR="002D0830" w:rsidRPr="002D0830">
        <w:rPr>
          <w:rFonts w:ascii="Times New Roman" w:hAnsi="Times New Roman" w:cs="Times New Roman"/>
          <w:sz w:val="28"/>
          <w:szCs w:val="28"/>
        </w:rPr>
        <w:t xml:space="preserve"> Минимум   температуры </w:t>
      </w:r>
      <w:r>
        <w:rPr>
          <w:rFonts w:ascii="Times New Roman" w:hAnsi="Times New Roman" w:cs="Times New Roman"/>
          <w:sz w:val="28"/>
          <w:szCs w:val="28"/>
        </w:rPr>
        <w:t xml:space="preserve">воздуха наблюдается </w:t>
      </w:r>
      <w:r w:rsidR="002D0830" w:rsidRPr="002D0830">
        <w:rPr>
          <w:rFonts w:ascii="Times New Roman" w:hAnsi="Times New Roman" w:cs="Times New Roman"/>
          <w:sz w:val="28"/>
          <w:szCs w:val="28"/>
        </w:rPr>
        <w:t xml:space="preserve"> в январе  (1,9 – 2,7 º С мороза) и     в феврале ( 0,6 – 2,4 С мороза). Осень продолжительная и даже  в ноябре температура воздуха  держится на уровне 3- 5,1 º тепла, а по ГМС  Баткен  декабрь положительный  - 0,1 º тепла.  Безморозный  период   колеблется от</w:t>
      </w:r>
      <w:r w:rsidR="00487DCB">
        <w:rPr>
          <w:rFonts w:ascii="Times New Roman" w:hAnsi="Times New Roman" w:cs="Times New Roman"/>
          <w:sz w:val="28"/>
          <w:szCs w:val="28"/>
        </w:rPr>
        <w:t xml:space="preserve">   120    до   183 дней</w:t>
      </w:r>
      <w:r w:rsidR="002D0830" w:rsidRPr="002D0830">
        <w:rPr>
          <w:rFonts w:ascii="Times New Roman" w:hAnsi="Times New Roman" w:cs="Times New Roman"/>
          <w:sz w:val="28"/>
          <w:szCs w:val="28"/>
        </w:rPr>
        <w:t xml:space="preserve">. Сумма    положительных      температур  </w:t>
      </w:r>
      <w:r w:rsidR="00CF6203" w:rsidRPr="00CF6203">
        <w:rPr>
          <w:rFonts w:ascii="Times New Roman" w:hAnsi="Times New Roman" w:cs="Times New Roman"/>
          <w:sz w:val="28"/>
          <w:szCs w:val="28"/>
        </w:rPr>
        <w:t xml:space="preserve">составляет 1300- 4600, а эффективных температур выше 10 – 1600 до 2200. Дата  первого заморозка по ГМС  Исфана,  по многолетним  данным, приходится на 14 октября и дата последнего -18 апреля. Переход -5 рубежа весной 18 апреля, осенью 21 декабря, а +10 º рубежа соответственно 15 апреля и </w:t>
      </w:r>
      <w:r w:rsidR="00BB43C8">
        <w:rPr>
          <w:rFonts w:ascii="Times New Roman" w:hAnsi="Times New Roman" w:cs="Times New Roman"/>
          <w:sz w:val="28"/>
          <w:szCs w:val="28"/>
        </w:rPr>
        <w:t xml:space="preserve">14 </w:t>
      </w:r>
      <w:r w:rsidR="00CF6203" w:rsidRPr="00CF6203">
        <w:rPr>
          <w:rFonts w:ascii="Times New Roman" w:hAnsi="Times New Roman" w:cs="Times New Roman"/>
          <w:sz w:val="28"/>
          <w:szCs w:val="28"/>
        </w:rPr>
        <w:t>октября.</w:t>
      </w:r>
    </w:p>
    <w:p w:rsidR="00CF6203" w:rsidRPr="00CF6203" w:rsidRDefault="00CF6203" w:rsidP="00CF6203">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По многолетним  данным, самые высокие температуры достигают 30,5 – 37,5 º. Самые  жаркий месяц – июль, а холодные –</w:t>
      </w:r>
      <w:r w:rsidR="008132E5">
        <w:rPr>
          <w:rFonts w:ascii="Times New Roman" w:hAnsi="Times New Roman" w:cs="Times New Roman"/>
          <w:sz w:val="28"/>
          <w:szCs w:val="28"/>
        </w:rPr>
        <w:t xml:space="preserve"> </w:t>
      </w:r>
      <w:r w:rsidRPr="00CF6203">
        <w:rPr>
          <w:rFonts w:ascii="Times New Roman" w:hAnsi="Times New Roman" w:cs="Times New Roman"/>
          <w:sz w:val="28"/>
          <w:szCs w:val="28"/>
        </w:rPr>
        <w:t>январь и февраль.</w:t>
      </w:r>
    </w:p>
    <w:p w:rsidR="00CF6203" w:rsidRPr="00CF6203" w:rsidRDefault="00CF6203" w:rsidP="00CF6203">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 xml:space="preserve">Годовая сумма осадков, по многолетним данным, составляет – </w:t>
      </w:r>
      <w:smartTag w:uri="urn:schemas-microsoft-com:office:smarttags" w:element="metricconverter">
        <w:smartTagPr>
          <w:attr w:name="ProductID" w:val="180,5 мм"/>
        </w:smartTagPr>
        <w:r w:rsidRPr="00CF6203">
          <w:rPr>
            <w:rFonts w:ascii="Times New Roman" w:hAnsi="Times New Roman" w:cs="Times New Roman"/>
            <w:sz w:val="28"/>
            <w:szCs w:val="28"/>
          </w:rPr>
          <w:t>180,5 мм</w:t>
        </w:r>
      </w:smartTag>
      <w:r w:rsidRPr="00CF6203">
        <w:rPr>
          <w:rFonts w:ascii="Times New Roman" w:hAnsi="Times New Roman" w:cs="Times New Roman"/>
          <w:sz w:val="28"/>
          <w:szCs w:val="28"/>
        </w:rPr>
        <w:t xml:space="preserve"> (ГМС Бакен) и </w:t>
      </w:r>
      <w:smartTag w:uri="urn:schemas-microsoft-com:office:smarttags" w:element="metricconverter">
        <w:smartTagPr>
          <w:attr w:name="ProductID" w:val="248,7 мм"/>
        </w:smartTagPr>
        <w:r w:rsidRPr="00CF6203">
          <w:rPr>
            <w:rFonts w:ascii="Times New Roman" w:hAnsi="Times New Roman" w:cs="Times New Roman"/>
            <w:sz w:val="28"/>
            <w:szCs w:val="28"/>
          </w:rPr>
          <w:t>248,7 мм</w:t>
        </w:r>
      </w:smartTag>
      <w:r w:rsidRPr="00CF6203">
        <w:rPr>
          <w:rFonts w:ascii="Times New Roman" w:hAnsi="Times New Roman" w:cs="Times New Roman"/>
          <w:sz w:val="28"/>
          <w:szCs w:val="28"/>
        </w:rPr>
        <w:t xml:space="preserve"> в год (МП Пульгон). Причем распределение их в течение года неравномерное. Основная масса осадков  выпадает весной </w:t>
      </w:r>
      <w:smartTag w:uri="urn:schemas-microsoft-com:office:smarttags" w:element="metricconverter">
        <w:smartTagPr>
          <w:attr w:name="ProductID" w:val="69,9 мм"/>
        </w:smartTagPr>
        <w:r w:rsidRPr="00CF6203">
          <w:rPr>
            <w:rFonts w:ascii="Times New Roman" w:hAnsi="Times New Roman" w:cs="Times New Roman"/>
            <w:sz w:val="28"/>
            <w:szCs w:val="28"/>
          </w:rPr>
          <w:t>69,9 мм</w:t>
        </w:r>
      </w:smartTag>
      <w:r w:rsidRPr="00CF6203">
        <w:rPr>
          <w:rFonts w:ascii="Times New Roman" w:hAnsi="Times New Roman" w:cs="Times New Roman"/>
          <w:sz w:val="28"/>
          <w:szCs w:val="28"/>
        </w:rPr>
        <w:t xml:space="preserve"> (ГМС Баткен) и </w:t>
      </w:r>
      <w:smartTag w:uri="urn:schemas-microsoft-com:office:smarttags" w:element="metricconverter">
        <w:smartTagPr>
          <w:attr w:name="ProductID" w:val="121,4 мм"/>
        </w:smartTagPr>
        <w:r w:rsidRPr="00CF6203">
          <w:rPr>
            <w:rFonts w:ascii="Times New Roman" w:hAnsi="Times New Roman" w:cs="Times New Roman"/>
            <w:sz w:val="28"/>
            <w:szCs w:val="28"/>
          </w:rPr>
          <w:t>121,4 мм</w:t>
        </w:r>
      </w:smartTag>
      <w:r w:rsidRPr="00CF6203">
        <w:rPr>
          <w:rFonts w:ascii="Times New Roman" w:hAnsi="Times New Roman" w:cs="Times New Roman"/>
          <w:sz w:val="28"/>
          <w:szCs w:val="28"/>
        </w:rPr>
        <w:t xml:space="preserve"> (МП Пульгон). Минимум осадков приходится  на лето  и осень.</w:t>
      </w:r>
    </w:p>
    <w:p w:rsidR="00CF6203" w:rsidRPr="00CF6203" w:rsidRDefault="00CF6203" w:rsidP="00CF6203">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 xml:space="preserve">По сведениям ГМС Исфана, средняя высота снежного покрова по многолетним данным равна в декабре 0,3 – </w:t>
      </w:r>
      <w:smartTag w:uri="urn:schemas-microsoft-com:office:smarttags" w:element="metricconverter">
        <w:smartTagPr>
          <w:attr w:name="ProductID" w:val="6 см"/>
        </w:smartTagPr>
        <w:r w:rsidRPr="00CF6203">
          <w:rPr>
            <w:rFonts w:ascii="Times New Roman" w:hAnsi="Times New Roman" w:cs="Times New Roman"/>
            <w:sz w:val="28"/>
            <w:szCs w:val="28"/>
          </w:rPr>
          <w:t>6 см</w:t>
        </w:r>
      </w:smartTag>
      <w:r w:rsidRPr="00CF6203">
        <w:rPr>
          <w:rFonts w:ascii="Times New Roman" w:hAnsi="Times New Roman" w:cs="Times New Roman"/>
          <w:sz w:val="28"/>
          <w:szCs w:val="28"/>
        </w:rPr>
        <w:t xml:space="preserve">, январе – 2,3- </w:t>
      </w:r>
      <w:smartTag w:uri="urn:schemas-microsoft-com:office:smarttags" w:element="metricconverter">
        <w:smartTagPr>
          <w:attr w:name="ProductID" w:val="4,2 см"/>
        </w:smartTagPr>
        <w:r w:rsidRPr="00CF6203">
          <w:rPr>
            <w:rFonts w:ascii="Times New Roman" w:hAnsi="Times New Roman" w:cs="Times New Roman"/>
            <w:sz w:val="28"/>
            <w:szCs w:val="28"/>
          </w:rPr>
          <w:t>4,2 см</w:t>
        </w:r>
      </w:smartTag>
      <w:r w:rsidRPr="00CF6203">
        <w:rPr>
          <w:rFonts w:ascii="Times New Roman" w:hAnsi="Times New Roman" w:cs="Times New Roman"/>
          <w:sz w:val="28"/>
          <w:szCs w:val="28"/>
        </w:rPr>
        <w:t xml:space="preserve">, феврале – 2- </w:t>
      </w:r>
      <w:smartTag w:uri="urn:schemas-microsoft-com:office:smarttags" w:element="metricconverter">
        <w:smartTagPr>
          <w:attr w:name="ProductID" w:val="4,7 см"/>
        </w:smartTagPr>
        <w:r w:rsidRPr="00CF6203">
          <w:rPr>
            <w:rFonts w:ascii="Times New Roman" w:hAnsi="Times New Roman" w:cs="Times New Roman"/>
            <w:sz w:val="28"/>
            <w:szCs w:val="28"/>
          </w:rPr>
          <w:t>4,7 см</w:t>
        </w:r>
      </w:smartTag>
      <w:r>
        <w:rPr>
          <w:rFonts w:ascii="Times New Roman" w:hAnsi="Times New Roman" w:cs="Times New Roman"/>
          <w:sz w:val="28"/>
          <w:szCs w:val="28"/>
        </w:rPr>
        <w:t xml:space="preserve"> и в марте  - 2,1.</w:t>
      </w:r>
    </w:p>
    <w:p w:rsidR="00CF6203" w:rsidRPr="00CF6203" w:rsidRDefault="00CF6203" w:rsidP="00CF6203">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Среднегодовая  ветра в этой зоне 1,5 – 2,1 м/с, сильные иссушающие ветры наблюдаются  а в апреле, мае, июнь, т.е еще  растения недостаточно  окрепли и нуждаются  во  влаге.</w:t>
      </w:r>
    </w:p>
    <w:p w:rsidR="00CF6203" w:rsidRPr="00CF6203" w:rsidRDefault="00CF6203" w:rsidP="00CF6203">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Почва. Зона занимает северные склоны  Туркестанского  хребта  от западной границы республики до границы  Наукатского  района на востоке, на севере граничит с Ферганской областью Республики Узбекистан.</w:t>
      </w:r>
    </w:p>
    <w:p w:rsidR="00E81392" w:rsidRPr="00E81392" w:rsidRDefault="00CF6203" w:rsidP="00E81392">
      <w:pPr>
        <w:spacing w:after="0" w:line="360" w:lineRule="auto"/>
        <w:ind w:firstLine="708"/>
        <w:jc w:val="both"/>
        <w:rPr>
          <w:rFonts w:ascii="Times New Roman" w:hAnsi="Times New Roman" w:cs="Times New Roman"/>
          <w:sz w:val="28"/>
          <w:szCs w:val="28"/>
        </w:rPr>
      </w:pPr>
      <w:r w:rsidRPr="00CF6203">
        <w:rPr>
          <w:rFonts w:ascii="Times New Roman" w:hAnsi="Times New Roman" w:cs="Times New Roman"/>
          <w:sz w:val="28"/>
          <w:szCs w:val="28"/>
        </w:rPr>
        <w:t xml:space="preserve">Характерной особенностью данной зоны является каменистость и скелетность  почвообразующих пород и самого почвенного покрова, а также отсутствие лессовых отложений. Склоны гор, особенно низких зон, - </w:t>
      </w:r>
      <w:r w:rsidRPr="00CF6203">
        <w:rPr>
          <w:rFonts w:ascii="Times New Roman" w:hAnsi="Times New Roman" w:cs="Times New Roman"/>
          <w:sz w:val="28"/>
          <w:szCs w:val="28"/>
        </w:rPr>
        <w:lastRenderedPageBreak/>
        <w:t>п</w:t>
      </w:r>
      <w:r w:rsidR="008132E5">
        <w:rPr>
          <w:rFonts w:ascii="Times New Roman" w:hAnsi="Times New Roman" w:cs="Times New Roman"/>
          <w:sz w:val="28"/>
          <w:szCs w:val="28"/>
        </w:rPr>
        <w:t xml:space="preserve">устыни, почвы – гипсоносны,   </w:t>
      </w:r>
      <w:r w:rsidRPr="00CF6203">
        <w:rPr>
          <w:rFonts w:ascii="Times New Roman" w:hAnsi="Times New Roman" w:cs="Times New Roman"/>
          <w:sz w:val="28"/>
          <w:szCs w:val="28"/>
        </w:rPr>
        <w:t>а местами и  засолены. Основным з</w:t>
      </w:r>
      <w:r w:rsidR="008132E5">
        <w:rPr>
          <w:rFonts w:ascii="Times New Roman" w:hAnsi="Times New Roman" w:cs="Times New Roman"/>
          <w:sz w:val="28"/>
          <w:szCs w:val="28"/>
        </w:rPr>
        <w:t xml:space="preserve">емельным фондом   </w:t>
      </w:r>
      <w:r w:rsidRPr="00CF6203">
        <w:rPr>
          <w:rFonts w:ascii="Times New Roman" w:hAnsi="Times New Roman" w:cs="Times New Roman"/>
          <w:sz w:val="28"/>
          <w:szCs w:val="28"/>
        </w:rPr>
        <w:t xml:space="preserve">данной зоны служат светлые сероземы,  которые занимают  более низкие  (от 500 до </w:t>
      </w:r>
      <w:smartTag w:uri="urn:schemas-microsoft-com:office:smarttags" w:element="metricconverter">
        <w:smartTagPr>
          <w:attr w:name="ProductID" w:val="800 м"/>
        </w:smartTagPr>
        <w:r w:rsidRPr="00CF6203">
          <w:rPr>
            <w:rFonts w:ascii="Times New Roman" w:hAnsi="Times New Roman" w:cs="Times New Roman"/>
            <w:sz w:val="28"/>
            <w:szCs w:val="28"/>
          </w:rPr>
          <w:t>800 м</w:t>
        </w:r>
      </w:smartTag>
      <w:r w:rsidRPr="00CF6203">
        <w:rPr>
          <w:rFonts w:ascii="Times New Roman" w:hAnsi="Times New Roman" w:cs="Times New Roman"/>
          <w:sz w:val="28"/>
          <w:szCs w:val="28"/>
        </w:rPr>
        <w:t xml:space="preserve"> над ур.м.) пояса,  местами с жаркими климатом. Большие массивы   </w:t>
      </w:r>
      <w:r w:rsidR="008132E5">
        <w:rPr>
          <w:rFonts w:ascii="Times New Roman" w:hAnsi="Times New Roman" w:cs="Times New Roman"/>
          <w:sz w:val="28"/>
          <w:szCs w:val="28"/>
        </w:rPr>
        <w:t xml:space="preserve">  этих  почв приурочены к  </w:t>
      </w:r>
      <w:r w:rsidRPr="00CF6203">
        <w:rPr>
          <w:rFonts w:ascii="Times New Roman" w:hAnsi="Times New Roman" w:cs="Times New Roman"/>
          <w:sz w:val="28"/>
          <w:szCs w:val="28"/>
        </w:rPr>
        <w:t xml:space="preserve"> Каракоз-Кулундинской  степи и  Бургандинскому массиву.  Почвообразующие породы  - галечниковые о</w:t>
      </w:r>
      <w:r w:rsidR="008132E5">
        <w:rPr>
          <w:rFonts w:ascii="Times New Roman" w:hAnsi="Times New Roman" w:cs="Times New Roman"/>
          <w:sz w:val="28"/>
          <w:szCs w:val="28"/>
        </w:rPr>
        <w:t xml:space="preserve">тложения, перемешанные с </w:t>
      </w:r>
      <w:r w:rsidRPr="00CF6203">
        <w:rPr>
          <w:rFonts w:ascii="Times New Roman" w:hAnsi="Times New Roman" w:cs="Times New Roman"/>
          <w:sz w:val="28"/>
          <w:szCs w:val="28"/>
        </w:rPr>
        <w:t>мелкоземами. Галечниковый сл</w:t>
      </w:r>
      <w:r w:rsidR="008132E5">
        <w:rPr>
          <w:rFonts w:ascii="Times New Roman" w:hAnsi="Times New Roman" w:cs="Times New Roman"/>
          <w:sz w:val="28"/>
          <w:szCs w:val="28"/>
        </w:rPr>
        <w:t xml:space="preserve">ой начинается  обычно  с  </w:t>
      </w:r>
      <w:r w:rsidRPr="00CF6203">
        <w:rPr>
          <w:rFonts w:ascii="Times New Roman" w:hAnsi="Times New Roman" w:cs="Times New Roman"/>
          <w:sz w:val="28"/>
          <w:szCs w:val="28"/>
        </w:rPr>
        <w:t xml:space="preserve">глубины  </w:t>
      </w:r>
      <w:r w:rsidR="00E81392" w:rsidRPr="00E81392">
        <w:rPr>
          <w:rFonts w:ascii="Times New Roman" w:hAnsi="Times New Roman" w:cs="Times New Roman"/>
          <w:sz w:val="28"/>
          <w:szCs w:val="28"/>
        </w:rPr>
        <w:t>40-</w:t>
      </w:r>
      <w:smartTag w:uri="urn:schemas-microsoft-com:office:smarttags" w:element="metricconverter">
        <w:smartTagPr>
          <w:attr w:name="ProductID" w:val="50 см"/>
        </w:smartTagPr>
        <w:r w:rsidR="00E81392" w:rsidRPr="00E81392">
          <w:rPr>
            <w:rFonts w:ascii="Times New Roman" w:hAnsi="Times New Roman" w:cs="Times New Roman"/>
            <w:sz w:val="28"/>
            <w:szCs w:val="28"/>
          </w:rPr>
          <w:t>50 см</w:t>
        </w:r>
      </w:smartTag>
      <w:r w:rsidR="00E81392" w:rsidRPr="00E81392">
        <w:rPr>
          <w:rFonts w:ascii="Times New Roman" w:hAnsi="Times New Roman" w:cs="Times New Roman"/>
          <w:sz w:val="28"/>
          <w:szCs w:val="28"/>
        </w:rPr>
        <w:t xml:space="preserve"> . Данная зона, особенно в районе распространения  светлых сероземов, наиболее жаркая и сухая. Осадков выпадает примерно  </w:t>
      </w:r>
      <w:smartTag w:uri="urn:schemas-microsoft-com:office:smarttags" w:element="metricconverter">
        <w:smartTagPr>
          <w:attr w:name="ProductID" w:val="150 мм"/>
        </w:smartTagPr>
        <w:r w:rsidR="00E81392" w:rsidRPr="00E81392">
          <w:rPr>
            <w:rFonts w:ascii="Times New Roman" w:hAnsi="Times New Roman" w:cs="Times New Roman"/>
            <w:sz w:val="28"/>
            <w:szCs w:val="28"/>
          </w:rPr>
          <w:t>150 мм</w:t>
        </w:r>
      </w:smartTag>
      <w:r w:rsidR="00E81392" w:rsidRPr="00E81392">
        <w:rPr>
          <w:rFonts w:ascii="Times New Roman" w:hAnsi="Times New Roman" w:cs="Times New Roman"/>
          <w:sz w:val="28"/>
          <w:szCs w:val="28"/>
        </w:rPr>
        <w:t xml:space="preserve"> в год.</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По механическому составу эти  почвы относятся к пылеватым легким или средним  суглинкам с увеличивающейся  с глубиной  скелетностью.</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Содержание гумуса в светлых сероземах низкое и  колеблется в пределах 1,1 – 1,3 % которое с глубиной  резко падает.  Валового азота  содержится 0,09 % . Реакция почвенной среды этих почв  щелочная (Рн равен 7,7 – 8,7).</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Светлые сероземы бесструктурные, водопрочность агрегатов  самая низкая. Агрегаты размером 4-</w:t>
      </w:r>
      <w:smartTag w:uri="urn:schemas-microsoft-com:office:smarttags" w:element="metricconverter">
        <w:smartTagPr>
          <w:attr w:name="ProductID" w:val="5 мм"/>
        </w:smartTagPr>
        <w:r w:rsidRPr="00E81392">
          <w:rPr>
            <w:rFonts w:ascii="Times New Roman" w:hAnsi="Times New Roman" w:cs="Times New Roman"/>
            <w:sz w:val="28"/>
            <w:szCs w:val="28"/>
          </w:rPr>
          <w:t>5 мм</w:t>
        </w:r>
      </w:smartTag>
      <w:r w:rsidRPr="00E81392">
        <w:rPr>
          <w:rFonts w:ascii="Times New Roman" w:hAnsi="Times New Roman" w:cs="Times New Roman"/>
          <w:sz w:val="28"/>
          <w:szCs w:val="28"/>
        </w:rPr>
        <w:t xml:space="preserve"> разламываются при воздействии одного миллиметра воды.</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Распределение карбонатов по  почвенному профилю у светлых  сероземов носит ярко  выраженный иллювиальный характер, т.е.  содержание СО2  в верхних  горизонтах меньше, чем в нижних.</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Маломощность светлых  сероземов, легкость механического  состава и хорошая  водопроницаемость требуют проведения частых  поливов небольшими дозами. На этих  почвах кроме интенсивного  орошения, необходимо проведение  кольматажа.</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 xml:space="preserve">В Баткенской   впадине, в районе Бужумских родников   имеются луговые солончаки, которые формируется в местах выклинивания  грунтовых вод. Между Кара-Баком встречаются  солончаковые сероземы. </w:t>
      </w:r>
      <w:r w:rsidRPr="00E81392">
        <w:rPr>
          <w:rFonts w:ascii="Times New Roman" w:hAnsi="Times New Roman" w:cs="Times New Roman"/>
          <w:sz w:val="28"/>
          <w:szCs w:val="28"/>
        </w:rPr>
        <w:lastRenderedPageBreak/>
        <w:t>Для освоения  этих почв необходима промывка  с последующим  посевом многолетних трав.</w:t>
      </w:r>
    </w:p>
    <w:p w:rsidR="00E81392" w:rsidRPr="00E81392" w:rsidRDefault="00E81392" w:rsidP="00E81392">
      <w:pPr>
        <w:spacing w:after="0" w:line="360" w:lineRule="auto"/>
        <w:ind w:firstLine="708"/>
        <w:jc w:val="both"/>
        <w:rPr>
          <w:rFonts w:ascii="Times New Roman" w:hAnsi="Times New Roman" w:cs="Times New Roman"/>
          <w:sz w:val="28"/>
          <w:szCs w:val="28"/>
        </w:rPr>
      </w:pPr>
      <w:r w:rsidRPr="00E81392">
        <w:rPr>
          <w:rFonts w:ascii="Times New Roman" w:hAnsi="Times New Roman" w:cs="Times New Roman"/>
          <w:sz w:val="28"/>
          <w:szCs w:val="28"/>
        </w:rPr>
        <w:t>Для  получения  высоких  урожаев табака   в данной зоне все агротехнические  мероприятия  должны бить направлены на повышение гумусности, структурности почв и сохранения влаги. Для этого  здесь должны быть повсеместно введены  травопольные с обязательным внесением  больших  доз  органических удобрений.</w:t>
      </w:r>
    </w:p>
    <w:p w:rsidR="00DD407B" w:rsidRPr="00DD407B" w:rsidRDefault="00E81392" w:rsidP="00DD407B">
      <w:pPr>
        <w:tabs>
          <w:tab w:val="left" w:pos="5220"/>
        </w:tabs>
        <w:spacing w:after="0" w:line="360" w:lineRule="auto"/>
        <w:jc w:val="both"/>
        <w:rPr>
          <w:rFonts w:ascii="Times New Roman" w:hAnsi="Times New Roman" w:cs="Times New Roman"/>
          <w:sz w:val="28"/>
          <w:szCs w:val="28"/>
        </w:rPr>
      </w:pPr>
      <w:r w:rsidRPr="00E81392">
        <w:rPr>
          <w:rFonts w:ascii="Times New Roman" w:hAnsi="Times New Roman" w:cs="Times New Roman"/>
          <w:sz w:val="28"/>
          <w:szCs w:val="28"/>
        </w:rPr>
        <w:t xml:space="preserve">На Исфанинском, Раватском и  Охинском участках на высоте 1300–1500, а иногда и до </w:t>
      </w:r>
      <w:smartTag w:uri="urn:schemas-microsoft-com:office:smarttags" w:element="metricconverter">
        <w:smartTagPr>
          <w:attr w:name="ProductID" w:val="1700 м"/>
        </w:smartTagPr>
        <w:r w:rsidRPr="00E81392">
          <w:rPr>
            <w:rFonts w:ascii="Times New Roman" w:hAnsi="Times New Roman" w:cs="Times New Roman"/>
            <w:sz w:val="28"/>
            <w:szCs w:val="28"/>
          </w:rPr>
          <w:t>1700 м</w:t>
        </w:r>
      </w:smartTag>
      <w:r w:rsidRPr="00E81392">
        <w:rPr>
          <w:rFonts w:ascii="Times New Roman" w:hAnsi="Times New Roman" w:cs="Times New Roman"/>
          <w:sz w:val="28"/>
          <w:szCs w:val="28"/>
        </w:rPr>
        <w:t xml:space="preserve"> над.ур.м.(Рават)   встречаютс темные  сероземы. Исфанинский  пояс темных сероземов  занимает       пахот</w:t>
      </w:r>
      <w:r w:rsidRPr="00DD407B">
        <w:rPr>
          <w:rFonts w:ascii="Times New Roman" w:hAnsi="Times New Roman" w:cs="Times New Roman"/>
          <w:sz w:val="28"/>
          <w:szCs w:val="28"/>
        </w:rPr>
        <w:t>-</w:t>
      </w:r>
      <w:r w:rsidR="00DD407B" w:rsidRPr="00DD407B">
        <w:rPr>
          <w:rFonts w:ascii="Times New Roman" w:hAnsi="Times New Roman" w:cs="Times New Roman"/>
          <w:sz w:val="28"/>
          <w:szCs w:val="28"/>
        </w:rPr>
        <w:t xml:space="preserve"> ную всхолмленную равнинную часть впадины, пересеченную логами с довольно крутыми склонами. Темные сероземы Равата, расположенные выше (1500 – </w:t>
      </w:r>
      <w:smartTag w:uri="urn:schemas-microsoft-com:office:smarttags" w:element="metricconverter">
        <w:smartTagPr>
          <w:attr w:name="ProductID" w:val="1700 м"/>
        </w:smartTagPr>
        <w:r w:rsidR="00DD407B" w:rsidRPr="00DD407B">
          <w:rPr>
            <w:rFonts w:ascii="Times New Roman" w:hAnsi="Times New Roman" w:cs="Times New Roman"/>
            <w:sz w:val="28"/>
            <w:szCs w:val="28"/>
          </w:rPr>
          <w:t>1700 м</w:t>
        </w:r>
      </w:smartTag>
      <w:r w:rsidR="00DD407B" w:rsidRPr="00DD407B">
        <w:rPr>
          <w:rFonts w:ascii="Times New Roman" w:hAnsi="Times New Roman" w:cs="Times New Roman"/>
          <w:sz w:val="28"/>
          <w:szCs w:val="28"/>
        </w:rPr>
        <w:t xml:space="preserve"> над ур.м.), отличаются хрящеватостью и отсутствием гипсового горизонта, имеют сильно выражений  уклон местности и используется в основном под  богарные посевы.</w:t>
      </w:r>
    </w:p>
    <w:p w:rsidR="00DD407B" w:rsidRPr="00DD407B" w:rsidRDefault="00DD407B" w:rsidP="00DD407B">
      <w:pPr>
        <w:tabs>
          <w:tab w:val="left" w:pos="5220"/>
        </w:tabs>
        <w:spacing w:after="0" w:line="360" w:lineRule="auto"/>
        <w:jc w:val="both"/>
        <w:rPr>
          <w:rFonts w:ascii="Times New Roman" w:hAnsi="Times New Roman" w:cs="Times New Roman"/>
          <w:sz w:val="28"/>
          <w:szCs w:val="28"/>
        </w:rPr>
      </w:pPr>
      <w:r w:rsidRPr="00DD407B">
        <w:rPr>
          <w:rFonts w:ascii="Times New Roman" w:hAnsi="Times New Roman" w:cs="Times New Roman"/>
          <w:sz w:val="28"/>
          <w:szCs w:val="28"/>
        </w:rPr>
        <w:t xml:space="preserve">            Кроме светлых  сероземов  в зоне низких гор и адырных  предгорьях, на высоте  800 – </w:t>
      </w:r>
      <w:smartTag w:uri="urn:schemas-microsoft-com:office:smarttags" w:element="metricconverter">
        <w:smartTagPr>
          <w:attr w:name="ProductID" w:val="1300 м"/>
        </w:smartTagPr>
        <w:r w:rsidRPr="00DD407B">
          <w:rPr>
            <w:rFonts w:ascii="Times New Roman" w:hAnsi="Times New Roman" w:cs="Times New Roman"/>
            <w:sz w:val="28"/>
            <w:szCs w:val="28"/>
          </w:rPr>
          <w:t>1300 м</w:t>
        </w:r>
      </w:smartTag>
      <w:r w:rsidRPr="00DD407B">
        <w:rPr>
          <w:rFonts w:ascii="Times New Roman" w:hAnsi="Times New Roman" w:cs="Times New Roman"/>
          <w:sz w:val="28"/>
          <w:szCs w:val="28"/>
        </w:rPr>
        <w:t xml:space="preserve"> над ур.м. распространены  обыкновенные (типичные) сероземы. Почвообразующими породами этих почв служит  речное отложение. Естественная растительность  представлена  полынно-эфемерами. Богарные  массивы расположены на пологих вершинах низкогорий и межгорных  впадинах, где  высевается пшеница  и ячмень. Крутые склоны адырной гряды, зачастую  средние,  сильно  эродированные используется как  малопродуктивные  пастбища.</w:t>
      </w:r>
    </w:p>
    <w:p w:rsidR="00DD407B" w:rsidRPr="00DD407B" w:rsidRDefault="00DD407B" w:rsidP="00DD407B">
      <w:pPr>
        <w:tabs>
          <w:tab w:val="left" w:pos="5220"/>
        </w:tabs>
        <w:spacing w:after="0" w:line="360" w:lineRule="auto"/>
        <w:jc w:val="both"/>
        <w:rPr>
          <w:rFonts w:ascii="Times New Roman" w:hAnsi="Times New Roman" w:cs="Times New Roman"/>
          <w:sz w:val="28"/>
          <w:szCs w:val="28"/>
        </w:rPr>
      </w:pPr>
      <w:r w:rsidRPr="00DD407B">
        <w:rPr>
          <w:rFonts w:ascii="Times New Roman" w:hAnsi="Times New Roman" w:cs="Times New Roman"/>
          <w:sz w:val="28"/>
          <w:szCs w:val="28"/>
        </w:rPr>
        <w:t xml:space="preserve">            Орошаемые обыкновенные (типичные) сероземы  этой зоны  содержат гипсовые горизонты на глубине  60 – </w:t>
      </w:r>
      <w:smartTag w:uri="urn:schemas-microsoft-com:office:smarttags" w:element="metricconverter">
        <w:smartTagPr>
          <w:attr w:name="ProductID" w:val="150 см"/>
        </w:smartTagPr>
        <w:r w:rsidRPr="00DD407B">
          <w:rPr>
            <w:rFonts w:ascii="Times New Roman" w:hAnsi="Times New Roman" w:cs="Times New Roman"/>
            <w:sz w:val="28"/>
            <w:szCs w:val="28"/>
          </w:rPr>
          <w:t>150 см</w:t>
        </w:r>
      </w:smartTag>
      <w:r w:rsidRPr="00DD407B">
        <w:rPr>
          <w:rFonts w:ascii="Times New Roman" w:hAnsi="Times New Roman" w:cs="Times New Roman"/>
          <w:sz w:val="28"/>
          <w:szCs w:val="28"/>
        </w:rPr>
        <w:t>, что указывает на  остаточную солончаковатость. Засоление касается  только нижних  горизонтов, а верхние надгипсовые  горизонты обычно  не засолены. Содержание гумуса в этих почвах низкое, примерно 1,5 %. Карбонаты  распределены неравномерно, и максимум их наблюдается на  глубине 40-</w:t>
      </w:r>
      <w:smartTag w:uri="urn:schemas-microsoft-com:office:smarttags" w:element="metricconverter">
        <w:smartTagPr>
          <w:attr w:name="ProductID" w:val="50 см"/>
        </w:smartTagPr>
        <w:r w:rsidRPr="00DD407B">
          <w:rPr>
            <w:rFonts w:ascii="Times New Roman" w:hAnsi="Times New Roman" w:cs="Times New Roman"/>
            <w:sz w:val="28"/>
            <w:szCs w:val="28"/>
          </w:rPr>
          <w:t>50 см</w:t>
        </w:r>
      </w:smartTag>
      <w:r w:rsidRPr="00DD407B">
        <w:rPr>
          <w:rFonts w:ascii="Times New Roman" w:hAnsi="Times New Roman" w:cs="Times New Roman"/>
          <w:sz w:val="28"/>
          <w:szCs w:val="28"/>
        </w:rPr>
        <w:t xml:space="preserve">. Реакция почвенной среды  </w:t>
      </w:r>
      <w:r w:rsidRPr="00DD407B">
        <w:rPr>
          <w:rFonts w:ascii="Times New Roman" w:hAnsi="Times New Roman" w:cs="Times New Roman"/>
          <w:sz w:val="28"/>
          <w:szCs w:val="28"/>
        </w:rPr>
        <w:lastRenderedPageBreak/>
        <w:t>щелочная, причем величина РН  несколько ниже в гипсированных горизонтах.  По механическому  составу эти почвы пылевато – суглинистые и тяжелосуглинистые.</w:t>
      </w:r>
    </w:p>
    <w:p w:rsidR="00DD407B" w:rsidRPr="00DD407B" w:rsidRDefault="00DD407B" w:rsidP="00DD407B">
      <w:pPr>
        <w:tabs>
          <w:tab w:val="left" w:pos="5220"/>
        </w:tabs>
        <w:spacing w:after="0" w:line="360" w:lineRule="auto"/>
        <w:jc w:val="both"/>
        <w:rPr>
          <w:rFonts w:ascii="Times New Roman" w:hAnsi="Times New Roman" w:cs="Times New Roman"/>
          <w:sz w:val="28"/>
          <w:szCs w:val="28"/>
        </w:rPr>
      </w:pPr>
      <w:r w:rsidRPr="00DD407B">
        <w:rPr>
          <w:rFonts w:ascii="Times New Roman" w:hAnsi="Times New Roman" w:cs="Times New Roman"/>
          <w:sz w:val="28"/>
          <w:szCs w:val="28"/>
        </w:rPr>
        <w:t xml:space="preserve">            Данные почвы в основном  приурочены к Тогапской, Ляйлякской, Баткенской  впадинам и  низкогорьям  Кадамжайского района, где выращивается табак, хлопок, кукуруза, многолетние травы и другие культуры.</w:t>
      </w:r>
    </w:p>
    <w:p w:rsidR="00DD407B" w:rsidRPr="00DD407B" w:rsidRDefault="00DD407B" w:rsidP="00DD407B">
      <w:pPr>
        <w:tabs>
          <w:tab w:val="left" w:pos="5220"/>
        </w:tabs>
        <w:spacing w:line="360" w:lineRule="auto"/>
        <w:jc w:val="both"/>
        <w:rPr>
          <w:rFonts w:ascii="Times New Roman" w:hAnsi="Times New Roman" w:cs="Times New Roman"/>
          <w:sz w:val="28"/>
          <w:szCs w:val="28"/>
        </w:rPr>
      </w:pPr>
      <w:r w:rsidRPr="00DD407B">
        <w:rPr>
          <w:rFonts w:ascii="Times New Roman" w:hAnsi="Times New Roman" w:cs="Times New Roman"/>
          <w:sz w:val="28"/>
          <w:szCs w:val="28"/>
        </w:rPr>
        <w:t xml:space="preserve">            Охнинские темные сероземы – скелетные, по механическому составу  суглинистые и  подстилаются с различной глубины галечниковыми отложениями. Эти почвы используется  как  под богарные посевы (зерновые), (необеспеченная богара), так и под  орошаемые, где выращивается хлопок, табак, кукуруза, травы и другие культуры.</w:t>
      </w:r>
    </w:p>
    <w:p w:rsidR="0023186F" w:rsidRPr="00DE769C" w:rsidRDefault="00DE0E8D" w:rsidP="0023186F">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Предгорно-ферганская табачно-животноводческая (з</w:t>
      </w:r>
      <w:r w:rsidR="0023186F" w:rsidRPr="00DE769C">
        <w:rPr>
          <w:rFonts w:ascii="Times New Roman" w:hAnsi="Times New Roman" w:cs="Times New Roman"/>
          <w:sz w:val="28"/>
          <w:szCs w:val="28"/>
        </w:rPr>
        <w:t>она Наукатского  района</w:t>
      </w:r>
      <w:r w:rsidRPr="00DE769C">
        <w:rPr>
          <w:rFonts w:ascii="Times New Roman" w:hAnsi="Times New Roman" w:cs="Times New Roman"/>
          <w:sz w:val="28"/>
          <w:szCs w:val="28"/>
        </w:rPr>
        <w:t>)</w:t>
      </w:r>
    </w:p>
    <w:p w:rsidR="0023186F" w:rsidRP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Земледельческая зона этого района простирается от 1200до </w:t>
      </w:r>
      <w:smartTag w:uri="urn:schemas-microsoft-com:office:smarttags" w:element="metricconverter">
        <w:smartTagPr>
          <w:attr w:name="ProductID" w:val="1500 м"/>
        </w:smartTagPr>
        <w:r w:rsidRPr="0023186F">
          <w:rPr>
            <w:rFonts w:ascii="Times New Roman" w:hAnsi="Times New Roman" w:cs="Times New Roman"/>
            <w:sz w:val="28"/>
            <w:szCs w:val="28"/>
          </w:rPr>
          <w:t>1500 м</w:t>
        </w:r>
      </w:smartTag>
      <w:r w:rsidRPr="0023186F">
        <w:rPr>
          <w:rFonts w:ascii="Times New Roman" w:hAnsi="Times New Roman" w:cs="Times New Roman"/>
          <w:sz w:val="28"/>
          <w:szCs w:val="28"/>
        </w:rPr>
        <w:t xml:space="preserve"> над ур. м., а богарные посевы местами достигают </w:t>
      </w:r>
      <w:smartTag w:uri="urn:schemas-microsoft-com:office:smarttags" w:element="metricconverter">
        <w:smartTagPr>
          <w:attr w:name="ProductID" w:val="2000 м"/>
        </w:smartTagPr>
        <w:r w:rsidRPr="0023186F">
          <w:rPr>
            <w:rFonts w:ascii="Times New Roman" w:hAnsi="Times New Roman" w:cs="Times New Roman"/>
            <w:sz w:val="28"/>
            <w:szCs w:val="28"/>
          </w:rPr>
          <w:t>2000 м</w:t>
        </w:r>
      </w:smartTag>
      <w:r w:rsidRPr="0023186F">
        <w:rPr>
          <w:rFonts w:ascii="Times New Roman" w:hAnsi="Times New Roman" w:cs="Times New Roman"/>
          <w:sz w:val="28"/>
          <w:szCs w:val="28"/>
        </w:rPr>
        <w:t>. Это один из крупных  районов, где выращивают табак.</w:t>
      </w:r>
    </w:p>
    <w:p w:rsidR="0023186F" w:rsidRP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w:t>
      </w:r>
      <w:r w:rsidRPr="0023186F">
        <w:rPr>
          <w:rFonts w:ascii="Times New Roman" w:hAnsi="Times New Roman" w:cs="Times New Roman"/>
          <w:i/>
          <w:sz w:val="28"/>
          <w:szCs w:val="28"/>
        </w:rPr>
        <w:t>Климат</w:t>
      </w:r>
      <w:r w:rsidRPr="0023186F">
        <w:rPr>
          <w:rFonts w:ascii="Times New Roman" w:hAnsi="Times New Roman" w:cs="Times New Roman"/>
          <w:sz w:val="28"/>
          <w:szCs w:val="28"/>
        </w:rPr>
        <w:t xml:space="preserve"> Наукатского района  отличается от соседних районов повышенной  увлажненностью  и несколько более низкими температурами. По многолетним данным среднегодовая температура воздуха  равна  11 С. Самый теплый месяц июль (23,2 º  тепла), а холодный – январь (3,5 º мороза).</w:t>
      </w:r>
    </w:p>
    <w:p w:rsidR="0023186F" w:rsidRP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Сумма положительных температур 3100-4200 , а эффективных температур выше 10 – 1400 – 2000 . Продолжительность   безморозного периода колеблется  от 155 до 172 дней. Последние весенние заморозки  бывают во второй  половине октября, в  ноябре. По многолетним данным,  максимальные температуры воздуха поднимаются до 31,3 º  тепла, а минимальные – 9,2 º мороза.</w:t>
      </w:r>
    </w:p>
    <w:p w:rsidR="0023186F" w:rsidRP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В этой  зоне выпадает значительно  больше осадков, чем в Ляйлякском, Баткенском и Араванском районах. По средним  многолетним данным  их </w:t>
      </w:r>
      <w:r w:rsidRPr="0023186F">
        <w:rPr>
          <w:rFonts w:ascii="Times New Roman" w:hAnsi="Times New Roman" w:cs="Times New Roman"/>
          <w:sz w:val="28"/>
          <w:szCs w:val="28"/>
        </w:rPr>
        <w:lastRenderedPageBreak/>
        <w:t xml:space="preserve">количество годовой гормы осадков выпадает весной </w:t>
      </w:r>
      <w:smartTag w:uri="urn:schemas-microsoft-com:office:smarttags" w:element="metricconverter">
        <w:smartTagPr>
          <w:attr w:name="ProductID" w:val="165,1 мм"/>
        </w:smartTagPr>
        <w:r w:rsidRPr="0023186F">
          <w:rPr>
            <w:rFonts w:ascii="Times New Roman" w:hAnsi="Times New Roman" w:cs="Times New Roman"/>
            <w:sz w:val="28"/>
            <w:szCs w:val="28"/>
          </w:rPr>
          <w:t>165,1 мм</w:t>
        </w:r>
      </w:smartTag>
      <w:r w:rsidRPr="0023186F">
        <w:rPr>
          <w:rFonts w:ascii="Times New Roman" w:hAnsi="Times New Roman" w:cs="Times New Roman"/>
          <w:sz w:val="28"/>
          <w:szCs w:val="28"/>
        </w:rPr>
        <w:t xml:space="preserve">,  летом – </w:t>
      </w:r>
      <w:smartTag w:uri="urn:schemas-microsoft-com:office:smarttags" w:element="metricconverter">
        <w:smartTagPr>
          <w:attr w:name="ProductID" w:val="50,3 м"/>
        </w:smartTagPr>
        <w:r w:rsidRPr="0023186F">
          <w:rPr>
            <w:rFonts w:ascii="Times New Roman" w:hAnsi="Times New Roman" w:cs="Times New Roman"/>
            <w:sz w:val="28"/>
            <w:szCs w:val="28"/>
          </w:rPr>
          <w:t>50,3 м</w:t>
        </w:r>
      </w:smartTag>
      <w:r w:rsidRPr="0023186F">
        <w:rPr>
          <w:rFonts w:ascii="Times New Roman" w:hAnsi="Times New Roman" w:cs="Times New Roman"/>
          <w:sz w:val="28"/>
          <w:szCs w:val="28"/>
        </w:rPr>
        <w:t xml:space="preserve"> и осенью – </w:t>
      </w:r>
      <w:smartTag w:uri="urn:schemas-microsoft-com:office:smarttags" w:element="metricconverter">
        <w:smartTagPr>
          <w:attr w:name="ProductID" w:val="66,9 мм"/>
        </w:smartTagPr>
        <w:r w:rsidRPr="0023186F">
          <w:rPr>
            <w:rFonts w:ascii="Times New Roman" w:hAnsi="Times New Roman" w:cs="Times New Roman"/>
            <w:sz w:val="28"/>
            <w:szCs w:val="28"/>
          </w:rPr>
          <w:t>66,9 мм</w:t>
        </w:r>
      </w:smartTag>
      <w:r w:rsidRPr="0023186F">
        <w:rPr>
          <w:rFonts w:ascii="Times New Roman" w:hAnsi="Times New Roman" w:cs="Times New Roman"/>
          <w:sz w:val="28"/>
          <w:szCs w:val="28"/>
        </w:rPr>
        <w:t>. Осадки зачастую носят ливневый характер  и сопровождаются разрушительными селевыми  потоками, причиняющими большой ущерб.</w:t>
      </w:r>
    </w:p>
    <w:p w:rsidR="0023186F" w:rsidRP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Средняя многолетняя величина  относительной влажности равна 60 %.</w:t>
      </w:r>
    </w:p>
    <w:p w:rsidR="0023186F" w:rsidRDefault="0023186F" w:rsidP="0023186F">
      <w:pPr>
        <w:tabs>
          <w:tab w:val="left" w:pos="5220"/>
        </w:tabs>
        <w:spacing w:after="0" w:line="360" w:lineRule="auto"/>
        <w:jc w:val="both"/>
        <w:rPr>
          <w:rFonts w:ascii="Times New Roman" w:hAnsi="Times New Roman" w:cs="Times New Roman"/>
          <w:sz w:val="28"/>
          <w:szCs w:val="28"/>
        </w:rPr>
      </w:pPr>
      <w:r w:rsidRPr="0023186F">
        <w:rPr>
          <w:rFonts w:ascii="Times New Roman" w:hAnsi="Times New Roman" w:cs="Times New Roman"/>
          <w:sz w:val="28"/>
          <w:szCs w:val="28"/>
        </w:rPr>
        <w:t xml:space="preserve">        По многолетним данным, среднегодовая температура поверхности почвы – 14,5 º . Максимальные  температуры на  поверхности  почвы  бывают в июле (30,6 º  тепла) и  минимальные в январе  (6,2 º мороза).</w:t>
      </w:r>
      <w:r>
        <w:rPr>
          <w:rFonts w:ascii="Times New Roman" w:hAnsi="Times New Roman" w:cs="Times New Roman"/>
          <w:sz w:val="28"/>
          <w:szCs w:val="28"/>
        </w:rPr>
        <w:t xml:space="preserve"> </w:t>
      </w:r>
      <w:r w:rsidRPr="0023186F">
        <w:rPr>
          <w:rFonts w:ascii="Times New Roman" w:hAnsi="Times New Roman" w:cs="Times New Roman"/>
          <w:sz w:val="28"/>
          <w:szCs w:val="28"/>
        </w:rPr>
        <w:t>Положительные температуры наступают  в марте.</w:t>
      </w:r>
      <w:r>
        <w:rPr>
          <w:rFonts w:ascii="Times New Roman" w:hAnsi="Times New Roman" w:cs="Times New Roman"/>
          <w:sz w:val="28"/>
          <w:szCs w:val="28"/>
        </w:rPr>
        <w:t xml:space="preserve"> </w:t>
      </w:r>
      <w:r w:rsidRPr="0023186F">
        <w:rPr>
          <w:rFonts w:ascii="Times New Roman" w:hAnsi="Times New Roman" w:cs="Times New Roman"/>
          <w:sz w:val="28"/>
          <w:szCs w:val="28"/>
        </w:rPr>
        <w:t xml:space="preserve">Средние высоты снежного покрова в ноябре составляют </w:t>
      </w:r>
      <w:smartTag w:uri="urn:schemas-microsoft-com:office:smarttags" w:element="metricconverter">
        <w:smartTagPr>
          <w:attr w:name="ProductID" w:val="3 см"/>
        </w:smartTagPr>
        <w:r w:rsidRPr="0023186F">
          <w:rPr>
            <w:rFonts w:ascii="Times New Roman" w:hAnsi="Times New Roman" w:cs="Times New Roman"/>
            <w:sz w:val="28"/>
            <w:szCs w:val="28"/>
          </w:rPr>
          <w:t>3 см</w:t>
        </w:r>
      </w:smartTag>
      <w:r w:rsidRPr="0023186F">
        <w:rPr>
          <w:rFonts w:ascii="Times New Roman" w:hAnsi="Times New Roman" w:cs="Times New Roman"/>
          <w:sz w:val="28"/>
          <w:szCs w:val="28"/>
        </w:rPr>
        <w:t xml:space="preserve">, декабре – </w:t>
      </w:r>
      <w:smartTag w:uri="urn:schemas-microsoft-com:office:smarttags" w:element="metricconverter">
        <w:smartTagPr>
          <w:attr w:name="ProductID" w:val="3 см"/>
        </w:smartTagPr>
        <w:r w:rsidRPr="0023186F">
          <w:rPr>
            <w:rFonts w:ascii="Times New Roman" w:hAnsi="Times New Roman" w:cs="Times New Roman"/>
            <w:sz w:val="28"/>
            <w:szCs w:val="28"/>
          </w:rPr>
          <w:t>3 см</w:t>
        </w:r>
      </w:smartTag>
      <w:r w:rsidRPr="0023186F">
        <w:rPr>
          <w:rFonts w:ascii="Times New Roman" w:hAnsi="Times New Roman" w:cs="Times New Roman"/>
          <w:sz w:val="28"/>
          <w:szCs w:val="28"/>
        </w:rPr>
        <w:t xml:space="preserve">, январе – </w:t>
      </w:r>
      <w:smartTag w:uri="urn:schemas-microsoft-com:office:smarttags" w:element="metricconverter">
        <w:smartTagPr>
          <w:attr w:name="ProductID" w:val="10,7 см"/>
        </w:smartTagPr>
        <w:r w:rsidRPr="0023186F">
          <w:rPr>
            <w:rFonts w:ascii="Times New Roman" w:hAnsi="Times New Roman" w:cs="Times New Roman"/>
            <w:sz w:val="28"/>
            <w:szCs w:val="28"/>
          </w:rPr>
          <w:t>10,7 см</w:t>
        </w:r>
      </w:smartTag>
      <w:r w:rsidRPr="0023186F">
        <w:rPr>
          <w:rFonts w:ascii="Times New Roman" w:hAnsi="Times New Roman" w:cs="Times New Roman"/>
          <w:sz w:val="28"/>
          <w:szCs w:val="28"/>
        </w:rPr>
        <w:t xml:space="preserve"> и феврале – </w:t>
      </w:r>
      <w:smartTag w:uri="urn:schemas-microsoft-com:office:smarttags" w:element="metricconverter">
        <w:smartTagPr>
          <w:attr w:name="ProductID" w:val="7,7 см"/>
        </w:smartTagPr>
        <w:r w:rsidRPr="0023186F">
          <w:rPr>
            <w:rFonts w:ascii="Times New Roman" w:hAnsi="Times New Roman" w:cs="Times New Roman"/>
            <w:sz w:val="28"/>
            <w:szCs w:val="28"/>
          </w:rPr>
          <w:t>7,7 см</w:t>
        </w:r>
      </w:smartTag>
      <w:r w:rsidRPr="0023186F">
        <w:rPr>
          <w:rFonts w:ascii="Times New Roman" w:hAnsi="Times New Roman" w:cs="Times New Roman"/>
          <w:sz w:val="28"/>
          <w:szCs w:val="28"/>
        </w:rPr>
        <w:t>.</w:t>
      </w:r>
      <w:r>
        <w:rPr>
          <w:rFonts w:ascii="Times New Roman" w:hAnsi="Times New Roman" w:cs="Times New Roman"/>
          <w:sz w:val="28"/>
          <w:szCs w:val="28"/>
        </w:rPr>
        <w:t xml:space="preserve"> </w:t>
      </w:r>
      <w:r w:rsidRPr="0023186F">
        <w:rPr>
          <w:rFonts w:ascii="Times New Roman" w:hAnsi="Times New Roman" w:cs="Times New Roman"/>
          <w:sz w:val="28"/>
          <w:szCs w:val="28"/>
        </w:rPr>
        <w:t>Скорость ветра здесь небольшая 1,1 м/с.</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i/>
          <w:sz w:val="28"/>
          <w:szCs w:val="28"/>
        </w:rPr>
        <w:t xml:space="preserve">        Почвы.</w:t>
      </w:r>
      <w:r w:rsidRPr="00497F66">
        <w:rPr>
          <w:rFonts w:ascii="Times New Roman" w:hAnsi="Times New Roman" w:cs="Times New Roman"/>
          <w:sz w:val="28"/>
          <w:szCs w:val="28"/>
        </w:rPr>
        <w:t xml:space="preserve"> Основным  земельным фондом данного района являются темные сероземы, которые занимают межгорную  впадину, выполненную  аллювильно-привювиальными отложениями.</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Эти почвы формируется в пределах высотных  отметок от 1300 (1400) до 1600 – </w:t>
      </w:r>
      <w:smartTag w:uri="urn:schemas-microsoft-com:office:smarttags" w:element="metricconverter">
        <w:smartTagPr>
          <w:attr w:name="ProductID" w:val="1700 м"/>
        </w:smartTagPr>
        <w:r w:rsidRPr="00497F66">
          <w:rPr>
            <w:rFonts w:ascii="Times New Roman" w:hAnsi="Times New Roman" w:cs="Times New Roman"/>
            <w:sz w:val="28"/>
            <w:szCs w:val="28"/>
          </w:rPr>
          <w:t>1700 м</w:t>
        </w:r>
      </w:smartTag>
      <w:r w:rsidRPr="00497F66">
        <w:rPr>
          <w:rFonts w:ascii="Times New Roman" w:hAnsi="Times New Roman" w:cs="Times New Roman"/>
          <w:sz w:val="28"/>
          <w:szCs w:val="28"/>
        </w:rPr>
        <w:t xml:space="preserve">  над ур.м.</w:t>
      </w:r>
    </w:p>
    <w:p w:rsidR="00497F66" w:rsidRPr="00497F66" w:rsidRDefault="00497F66" w:rsidP="00101400">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Следует отметить, что большинство массивов этих почв давно  распахано  и занято  под богарные культуры. Орошаемые темные  сероземы  используются в основном под табак, частично – под сады и виноградники.</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Темные сероземы Науката по механическому составу пылевато-суглинистые. Содержат  2,5 – 3,5 % гумуса. Выщелочны  от карбонатов, морфологически темные  сероземы характеризуется:</w:t>
      </w:r>
    </w:p>
    <w:p w:rsidR="00497F66" w:rsidRPr="00497F66" w:rsidRDefault="00497F66" w:rsidP="00497F66">
      <w:pPr>
        <w:numPr>
          <w:ilvl w:val="0"/>
          <w:numId w:val="14"/>
        </w:num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темно-серой окраской верхнего горизонта, переходящей с глубиной в серевато-палевую;</w:t>
      </w:r>
    </w:p>
    <w:p w:rsidR="00497F66" w:rsidRPr="00497F66" w:rsidRDefault="00497F66" w:rsidP="00497F66">
      <w:pPr>
        <w:numPr>
          <w:ilvl w:val="0"/>
          <w:numId w:val="14"/>
        </w:num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лучше выраженным, чем в обыкновенных сероземах, гумусовым профилем.</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Обыкновенные сероземы  распространены в предгорных  равнинах  и на невысоких адырах на высоте 900 – </w:t>
      </w:r>
      <w:smartTag w:uri="urn:schemas-microsoft-com:office:smarttags" w:element="metricconverter">
        <w:smartTagPr>
          <w:attr w:name="ProductID" w:val="1600 м"/>
        </w:smartTagPr>
        <w:r w:rsidRPr="00497F66">
          <w:rPr>
            <w:rFonts w:ascii="Times New Roman" w:hAnsi="Times New Roman" w:cs="Times New Roman"/>
            <w:sz w:val="28"/>
            <w:szCs w:val="28"/>
          </w:rPr>
          <w:t>1600 м</w:t>
        </w:r>
      </w:smartTag>
      <w:r w:rsidRPr="00497F66">
        <w:rPr>
          <w:rFonts w:ascii="Times New Roman" w:hAnsi="Times New Roman" w:cs="Times New Roman"/>
          <w:sz w:val="28"/>
          <w:szCs w:val="28"/>
        </w:rPr>
        <w:t xml:space="preserve"> над.ур.м. Материнскими породами этих почв являются  древнечетвертичные отложения, представленные  в </w:t>
      </w:r>
      <w:r w:rsidRPr="00497F66">
        <w:rPr>
          <w:rFonts w:ascii="Times New Roman" w:hAnsi="Times New Roman" w:cs="Times New Roman"/>
          <w:sz w:val="28"/>
          <w:szCs w:val="28"/>
        </w:rPr>
        <w:lastRenderedPageBreak/>
        <w:t>основном  конгломерами  с небольшим  количеством суглиника, реже  лессовидными четвертичными суглинкам.</w:t>
      </w:r>
    </w:p>
    <w:p w:rsidR="00497F66" w:rsidRPr="00DE769C" w:rsidRDefault="00497F66" w:rsidP="00497F66">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Зона Узгенского района</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Узгенский район так же, как и Наукатский, так и является одним из крупных районов возделывания  табака.</w:t>
      </w:r>
    </w:p>
    <w:p w:rsidR="00497F66" w:rsidRPr="00497F66" w:rsidRDefault="00497F66" w:rsidP="00497F6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i/>
          <w:sz w:val="28"/>
          <w:szCs w:val="28"/>
        </w:rPr>
        <w:t xml:space="preserve">         Климат</w:t>
      </w:r>
      <w:r w:rsidRPr="00497F66">
        <w:rPr>
          <w:rFonts w:ascii="Times New Roman" w:hAnsi="Times New Roman" w:cs="Times New Roman"/>
          <w:sz w:val="28"/>
          <w:szCs w:val="28"/>
        </w:rPr>
        <w:t xml:space="preserve"> Узгенского района отличается большой увлажненностью и более низким температурным  режимом по сравнению с Кара-Суйским, Араванским  и Сузакским.</w:t>
      </w:r>
    </w:p>
    <w:p w:rsidR="003559C6" w:rsidRPr="003559C6" w:rsidRDefault="00497F66" w:rsidP="003559C6">
      <w:pPr>
        <w:tabs>
          <w:tab w:val="left" w:pos="5220"/>
        </w:tabs>
        <w:spacing w:after="0" w:line="360" w:lineRule="auto"/>
        <w:jc w:val="both"/>
        <w:rPr>
          <w:rFonts w:ascii="Times New Roman" w:hAnsi="Times New Roman" w:cs="Times New Roman"/>
          <w:sz w:val="28"/>
          <w:szCs w:val="28"/>
        </w:rPr>
      </w:pPr>
      <w:r w:rsidRPr="00497F66">
        <w:rPr>
          <w:rFonts w:ascii="Times New Roman" w:hAnsi="Times New Roman" w:cs="Times New Roman"/>
          <w:sz w:val="28"/>
          <w:szCs w:val="28"/>
        </w:rPr>
        <w:t xml:space="preserve">         По многолетним данным, среднегодовая температура воздуха равна 11,6.Самый теплый месяц – июль (24,7 º) и холодный январь (2,8 º ) .Сумма   эффективных температуры выше 10 ºсоставляет  1700  </w:t>
      </w:r>
      <w:r w:rsidR="003559C6" w:rsidRPr="003559C6">
        <w:rPr>
          <w:rFonts w:ascii="Times New Roman" w:hAnsi="Times New Roman" w:cs="Times New Roman"/>
          <w:sz w:val="28"/>
          <w:szCs w:val="28"/>
        </w:rPr>
        <w:t xml:space="preserve">2200 , выше 0 – 3200 – 4600. Продолжительность  безморозного периода 150 – 170 дней. Последние весенние заморозки наблюдаются 10-20 марта и ранние осенние заморозки  - 20-25 ноября. Высота  снежного покрова колеблется  впределах 5 – </w:t>
      </w:r>
      <w:smartTag w:uri="urn:schemas-microsoft-com:office:smarttags" w:element="metricconverter">
        <w:smartTagPr>
          <w:attr w:name="ProductID" w:val="20 см"/>
        </w:smartTagPr>
        <w:r w:rsidR="003559C6" w:rsidRPr="003559C6">
          <w:rPr>
            <w:rFonts w:ascii="Times New Roman" w:hAnsi="Times New Roman" w:cs="Times New Roman"/>
            <w:sz w:val="28"/>
            <w:szCs w:val="28"/>
          </w:rPr>
          <w:t>20 см</w:t>
        </w:r>
      </w:smartTag>
      <w:r w:rsidR="003559C6" w:rsidRPr="003559C6">
        <w:rPr>
          <w:rFonts w:ascii="Times New Roman" w:hAnsi="Times New Roman" w:cs="Times New Roman"/>
          <w:sz w:val="28"/>
          <w:szCs w:val="28"/>
        </w:rPr>
        <w:t>.</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Максимальная температура воздуха 39,5 º , а минимальная – 20,6 </w:t>
      </w:r>
    </w:p>
    <w:p w:rsidR="003559C6" w:rsidRPr="003559C6" w:rsidRDefault="003559C6" w:rsidP="00DE0E8D">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По средним многолетним данным, годовая сумма выпадающих осадков  составляют  </w:t>
      </w:r>
      <w:smartTag w:uri="urn:schemas-microsoft-com:office:smarttags" w:element="metricconverter">
        <w:smartTagPr>
          <w:attr w:name="ProductID" w:val="586,8 мм"/>
        </w:smartTagPr>
        <w:r w:rsidRPr="003559C6">
          <w:rPr>
            <w:rFonts w:ascii="Times New Roman" w:hAnsi="Times New Roman" w:cs="Times New Roman"/>
            <w:sz w:val="28"/>
            <w:szCs w:val="28"/>
          </w:rPr>
          <w:t>586,8 мм</w:t>
        </w:r>
      </w:smartTag>
      <w:r w:rsidRPr="003559C6">
        <w:rPr>
          <w:rFonts w:ascii="Times New Roman" w:hAnsi="Times New Roman" w:cs="Times New Roman"/>
          <w:sz w:val="28"/>
          <w:szCs w:val="28"/>
        </w:rPr>
        <w:t>. Максимум осадков выпадает весной, а минимум  приходится  на лето  и осень.</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i/>
          <w:sz w:val="28"/>
          <w:szCs w:val="28"/>
        </w:rPr>
        <w:t xml:space="preserve">         Почва.</w:t>
      </w:r>
      <w:r w:rsidRPr="003559C6">
        <w:rPr>
          <w:rFonts w:ascii="Times New Roman" w:hAnsi="Times New Roman" w:cs="Times New Roman"/>
          <w:sz w:val="28"/>
          <w:szCs w:val="28"/>
        </w:rPr>
        <w:t xml:space="preserve"> Основными  почвами  района являются  обыкновенные сероземы давнего орошения. Для них характерна небольшая мощность гумусового горизонта, высокая карбонатность и слабая водопрочность.</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По  механическому составу эти почвы относятся к пылеватыми  средним  суглинкам, реже</w:t>
      </w:r>
      <w:r>
        <w:rPr>
          <w:rFonts w:ascii="Times New Roman" w:hAnsi="Times New Roman" w:cs="Times New Roman"/>
          <w:sz w:val="28"/>
          <w:szCs w:val="28"/>
        </w:rPr>
        <w:t xml:space="preserve"> </w:t>
      </w:r>
      <w:r w:rsidRPr="003559C6">
        <w:rPr>
          <w:rFonts w:ascii="Times New Roman" w:hAnsi="Times New Roman" w:cs="Times New Roman"/>
          <w:sz w:val="28"/>
          <w:szCs w:val="28"/>
        </w:rPr>
        <w:t>- легким.</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Обыкновенные  сероземы  Узгена более плодородны, чем сероземы  остальных районов. Содержание гумуса  в верхних  горизонтах  колеблется  в пределах   1,5 – 3,0 % . Максимальное  накопление карбонатных сероземов наблюдается на глубине 40-</w:t>
      </w:r>
      <w:smartTag w:uri="urn:schemas-microsoft-com:office:smarttags" w:element="metricconverter">
        <w:smartTagPr>
          <w:attr w:name="ProductID" w:val="50 см"/>
        </w:smartTagPr>
        <w:r w:rsidRPr="003559C6">
          <w:rPr>
            <w:rFonts w:ascii="Times New Roman" w:hAnsi="Times New Roman" w:cs="Times New Roman"/>
            <w:sz w:val="28"/>
            <w:szCs w:val="28"/>
          </w:rPr>
          <w:t>50 см</w:t>
        </w:r>
      </w:smartTag>
      <w:r w:rsidRPr="003559C6">
        <w:rPr>
          <w:rFonts w:ascii="Times New Roman" w:hAnsi="Times New Roman" w:cs="Times New Roman"/>
          <w:sz w:val="28"/>
          <w:szCs w:val="28"/>
        </w:rPr>
        <w:t>, что  говорит о выщелачивании  их с верхних горизонтов. Реакция почвенной  среды щелочная. Рн водной суспензии равен 7,9 – 8,8 .</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lastRenderedPageBreak/>
        <w:t xml:space="preserve">         Водопрочность  агрегатов обыкновенных сероземов  невысокая. На  размывание  агрегатов  4-</w:t>
      </w:r>
      <w:smartTag w:uri="urn:schemas-microsoft-com:office:smarttags" w:element="metricconverter">
        <w:smartTagPr>
          <w:attr w:name="ProductID" w:val="5 мм"/>
        </w:smartTagPr>
        <w:r w:rsidRPr="003559C6">
          <w:rPr>
            <w:rFonts w:ascii="Times New Roman" w:hAnsi="Times New Roman" w:cs="Times New Roman"/>
            <w:sz w:val="28"/>
            <w:szCs w:val="28"/>
          </w:rPr>
          <w:t>5 мм</w:t>
        </w:r>
      </w:smartTag>
      <w:r w:rsidRPr="003559C6">
        <w:rPr>
          <w:rFonts w:ascii="Times New Roman" w:hAnsi="Times New Roman" w:cs="Times New Roman"/>
          <w:sz w:val="28"/>
          <w:szCs w:val="28"/>
        </w:rPr>
        <w:t xml:space="preserve"> достаточно </w:t>
      </w:r>
      <w:smartTag w:uri="urn:schemas-microsoft-com:office:smarttags" w:element="metricconverter">
        <w:smartTagPr>
          <w:attr w:name="ProductID" w:val="1 мм"/>
        </w:smartTagPr>
        <w:r w:rsidRPr="003559C6">
          <w:rPr>
            <w:rFonts w:ascii="Times New Roman" w:hAnsi="Times New Roman" w:cs="Times New Roman"/>
            <w:sz w:val="28"/>
            <w:szCs w:val="28"/>
          </w:rPr>
          <w:t>1 мм</w:t>
        </w:r>
      </w:smartTag>
      <w:r w:rsidRPr="003559C6">
        <w:rPr>
          <w:rFonts w:ascii="Times New Roman" w:hAnsi="Times New Roman" w:cs="Times New Roman"/>
          <w:sz w:val="28"/>
          <w:szCs w:val="28"/>
        </w:rPr>
        <w:t xml:space="preserve"> воды. Основные массивы  обыкновенных  сероземов  орошаются и используется  под посевы табака и других  культур. Темные сероземы Узгена распространены   на высоте 1000- </w:t>
      </w:r>
      <w:smartTag w:uri="urn:schemas-microsoft-com:office:smarttags" w:element="metricconverter">
        <w:smartTagPr>
          <w:attr w:name="ProductID" w:val="1600 м"/>
        </w:smartTagPr>
        <w:r w:rsidRPr="003559C6">
          <w:rPr>
            <w:rFonts w:ascii="Times New Roman" w:hAnsi="Times New Roman" w:cs="Times New Roman"/>
            <w:sz w:val="28"/>
            <w:szCs w:val="28"/>
          </w:rPr>
          <w:t>1600 м</w:t>
        </w:r>
      </w:smartTag>
      <w:r w:rsidRPr="003559C6">
        <w:rPr>
          <w:rFonts w:ascii="Times New Roman" w:hAnsi="Times New Roman" w:cs="Times New Roman"/>
          <w:sz w:val="28"/>
          <w:szCs w:val="28"/>
        </w:rPr>
        <w:t xml:space="preserve"> над ур. м. Большинство массивов  этих почв используется под богарные посевы зерновых культур, многолетние травы.</w:t>
      </w:r>
    </w:p>
    <w:p w:rsidR="003559C6" w:rsidRPr="003559C6" w:rsidRDefault="003559C6" w:rsidP="003559C6">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Для этих почв  характерна  темно – серая окраска  верхних горизонтов, заметно  выраженный профиль.</w:t>
      </w:r>
    </w:p>
    <w:p w:rsidR="003B344B" w:rsidRPr="003B344B" w:rsidRDefault="003559C6" w:rsidP="003B344B">
      <w:pPr>
        <w:tabs>
          <w:tab w:val="left" w:pos="5220"/>
        </w:tabs>
        <w:spacing w:after="0" w:line="360" w:lineRule="auto"/>
        <w:jc w:val="both"/>
        <w:rPr>
          <w:rFonts w:ascii="Times New Roman" w:hAnsi="Times New Roman" w:cs="Times New Roman"/>
          <w:sz w:val="28"/>
          <w:szCs w:val="28"/>
        </w:rPr>
      </w:pPr>
      <w:r w:rsidRPr="003559C6">
        <w:rPr>
          <w:rFonts w:ascii="Times New Roman" w:hAnsi="Times New Roman" w:cs="Times New Roman"/>
          <w:sz w:val="28"/>
          <w:szCs w:val="28"/>
        </w:rPr>
        <w:t xml:space="preserve">         Темные сероземы по механическому </w:t>
      </w:r>
      <w:r>
        <w:rPr>
          <w:rFonts w:ascii="Times New Roman" w:hAnsi="Times New Roman" w:cs="Times New Roman"/>
          <w:sz w:val="28"/>
          <w:szCs w:val="28"/>
        </w:rPr>
        <w:t xml:space="preserve">составу относятся          </w:t>
      </w:r>
      <w:r w:rsidRPr="003559C6">
        <w:rPr>
          <w:rFonts w:ascii="Times New Roman" w:hAnsi="Times New Roman" w:cs="Times New Roman"/>
          <w:sz w:val="28"/>
          <w:szCs w:val="28"/>
        </w:rPr>
        <w:t>к пылеватыми суглинкам. Сод</w:t>
      </w:r>
      <w:r>
        <w:rPr>
          <w:rFonts w:ascii="Times New Roman" w:hAnsi="Times New Roman" w:cs="Times New Roman"/>
          <w:sz w:val="28"/>
          <w:szCs w:val="28"/>
        </w:rPr>
        <w:t>ержание гумуса в них</w:t>
      </w:r>
      <w:r w:rsidRPr="003559C6">
        <w:rPr>
          <w:rFonts w:ascii="Times New Roman" w:hAnsi="Times New Roman" w:cs="Times New Roman"/>
          <w:sz w:val="28"/>
          <w:szCs w:val="28"/>
        </w:rPr>
        <w:t xml:space="preserve"> колеблется пределах 3 – 4 %, что  свид</w:t>
      </w:r>
      <w:r>
        <w:rPr>
          <w:rFonts w:ascii="Times New Roman" w:hAnsi="Times New Roman" w:cs="Times New Roman"/>
          <w:sz w:val="28"/>
          <w:szCs w:val="28"/>
        </w:rPr>
        <w:t xml:space="preserve">етельствует о </w:t>
      </w:r>
      <w:r w:rsidRPr="003559C6">
        <w:rPr>
          <w:rFonts w:ascii="Times New Roman" w:hAnsi="Times New Roman" w:cs="Times New Roman"/>
          <w:sz w:val="28"/>
          <w:szCs w:val="28"/>
        </w:rPr>
        <w:t>высоком  плодородии по сравнению с темными сероземами  остальных   регионов.    Концентрация   азота  в    темных</w:t>
      </w:r>
      <w:r w:rsidR="003B344B" w:rsidRPr="003B344B">
        <w:t xml:space="preserve"> </w:t>
      </w:r>
      <w:r w:rsidR="003B344B" w:rsidRPr="003B344B">
        <w:rPr>
          <w:rFonts w:ascii="Times New Roman" w:hAnsi="Times New Roman" w:cs="Times New Roman"/>
          <w:sz w:val="28"/>
          <w:szCs w:val="28"/>
        </w:rPr>
        <w:t>сероземах</w:t>
      </w:r>
      <w:r w:rsidR="00771EFA">
        <w:rPr>
          <w:rFonts w:ascii="Times New Roman" w:hAnsi="Times New Roman" w:cs="Times New Roman"/>
          <w:sz w:val="28"/>
          <w:szCs w:val="28"/>
        </w:rPr>
        <w:t>, по данным Д.И. Розанова</w:t>
      </w:r>
      <w:r w:rsidR="0036003B">
        <w:rPr>
          <w:rFonts w:ascii="Times New Roman" w:hAnsi="Times New Roman" w:cs="Times New Roman"/>
          <w:sz w:val="28"/>
          <w:szCs w:val="28"/>
        </w:rPr>
        <w:t xml:space="preserve"> [</w:t>
      </w:r>
      <w:r w:rsidR="003F7FD8">
        <w:rPr>
          <w:rFonts w:ascii="Times New Roman" w:hAnsi="Times New Roman" w:cs="Times New Roman"/>
          <w:sz w:val="28"/>
          <w:szCs w:val="28"/>
        </w:rPr>
        <w:t>83</w:t>
      </w:r>
      <w:r w:rsidR="00771EFA" w:rsidRPr="00771EFA">
        <w:rPr>
          <w:rFonts w:ascii="Times New Roman" w:hAnsi="Times New Roman" w:cs="Times New Roman"/>
          <w:sz w:val="28"/>
          <w:szCs w:val="28"/>
        </w:rPr>
        <w:t>]</w:t>
      </w:r>
      <w:r w:rsidR="003B344B" w:rsidRPr="003B344B">
        <w:rPr>
          <w:rFonts w:ascii="Times New Roman" w:hAnsi="Times New Roman" w:cs="Times New Roman"/>
          <w:sz w:val="28"/>
          <w:szCs w:val="28"/>
        </w:rPr>
        <w:t xml:space="preserve">, составляет 0,39 % в верхних  горизонтах  и 0,19 % в нижних. Карбонаты распределены  неравномерно. Содержание СО 2 в верхних равно 2-4 %, на глубине  60 – </w:t>
      </w:r>
      <w:smartTag w:uri="urn:schemas-microsoft-com:office:smarttags" w:element="metricconverter">
        <w:smartTagPr>
          <w:attr w:name="ProductID" w:val="100 см"/>
        </w:smartTagPr>
        <w:r w:rsidR="003B344B" w:rsidRPr="003B344B">
          <w:rPr>
            <w:rFonts w:ascii="Times New Roman" w:hAnsi="Times New Roman" w:cs="Times New Roman"/>
            <w:sz w:val="28"/>
            <w:szCs w:val="28"/>
          </w:rPr>
          <w:t>100 см</w:t>
        </w:r>
      </w:smartTag>
      <w:r w:rsidR="003B344B" w:rsidRPr="003B344B">
        <w:rPr>
          <w:rFonts w:ascii="Times New Roman" w:hAnsi="Times New Roman" w:cs="Times New Roman"/>
          <w:sz w:val="28"/>
          <w:szCs w:val="28"/>
        </w:rPr>
        <w:t xml:space="preserve"> достигает 10 – 11 %. Эти почвы имеют щелочную реакцию  по всему профилю,  Рн  водной суспензии – 8,3 – 8,7 %. Поглощающий  комплекс темных  сероземов насыщен кальцием и  магнием, причем на долю кальция приходится более 80 %. Емкость поглощения равна  27 мг экв. на </w:t>
      </w:r>
      <w:smartTag w:uri="urn:schemas-microsoft-com:office:smarttags" w:element="metricconverter">
        <w:smartTagPr>
          <w:attr w:name="ProductID" w:val="100 г"/>
        </w:smartTagPr>
        <w:r w:rsidR="003B344B" w:rsidRPr="003B344B">
          <w:rPr>
            <w:rFonts w:ascii="Times New Roman" w:hAnsi="Times New Roman" w:cs="Times New Roman"/>
            <w:sz w:val="28"/>
            <w:szCs w:val="28"/>
          </w:rPr>
          <w:t>100 г</w:t>
        </w:r>
      </w:smartTag>
      <w:r w:rsidR="003B344B" w:rsidRPr="003B344B">
        <w:rPr>
          <w:rFonts w:ascii="Times New Roman" w:hAnsi="Times New Roman" w:cs="Times New Roman"/>
          <w:sz w:val="28"/>
          <w:szCs w:val="28"/>
        </w:rPr>
        <w:t xml:space="preserve"> почвы.</w:t>
      </w:r>
      <w:r w:rsidR="003B344B">
        <w:rPr>
          <w:rFonts w:ascii="Times New Roman" w:hAnsi="Times New Roman" w:cs="Times New Roman"/>
          <w:sz w:val="28"/>
          <w:szCs w:val="28"/>
        </w:rPr>
        <w:t xml:space="preserve"> </w:t>
      </w:r>
      <w:r w:rsidR="003B344B" w:rsidRPr="003B344B">
        <w:rPr>
          <w:rFonts w:ascii="Times New Roman" w:hAnsi="Times New Roman" w:cs="Times New Roman"/>
          <w:sz w:val="28"/>
          <w:szCs w:val="28"/>
        </w:rPr>
        <w:t>Водопрочность агрегатов темных сероземов невысокая.</w:t>
      </w:r>
    </w:p>
    <w:p w:rsidR="003B344B" w:rsidRPr="003B344B" w:rsidRDefault="003B344B" w:rsidP="003B344B">
      <w:pPr>
        <w:tabs>
          <w:tab w:val="left" w:pos="5220"/>
        </w:tabs>
        <w:spacing w:line="360" w:lineRule="auto"/>
        <w:jc w:val="both"/>
        <w:rPr>
          <w:rFonts w:ascii="Times New Roman" w:hAnsi="Times New Roman" w:cs="Times New Roman"/>
          <w:sz w:val="28"/>
          <w:szCs w:val="28"/>
        </w:rPr>
      </w:pPr>
      <w:r w:rsidRPr="003B344B">
        <w:rPr>
          <w:rFonts w:ascii="Times New Roman" w:hAnsi="Times New Roman" w:cs="Times New Roman"/>
          <w:sz w:val="28"/>
          <w:szCs w:val="28"/>
        </w:rPr>
        <w:t>На древних и современных руслах рек Яссы, Куршаб и Кара-Дарья, в Чимбае, Урал- Узгене, Мирза-Аки и Арал Яссы  встречаются  сероземно-луговые и болотные почвы, которые используются под  посевы риса, кукурузы и многолетних трав, овощей и картофеля.</w:t>
      </w:r>
    </w:p>
    <w:p w:rsidR="003B344B" w:rsidRPr="00DE769C" w:rsidRDefault="003B344B" w:rsidP="003B344B">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Зона  Ала-Букинского и Аксыйского районов</w:t>
      </w:r>
    </w:p>
    <w:p w:rsidR="003B344B" w:rsidRPr="003B344B" w:rsidRDefault="003B344B" w:rsidP="003B344B">
      <w:pPr>
        <w:tabs>
          <w:tab w:val="left" w:pos="5220"/>
        </w:tabs>
        <w:spacing w:after="0" w:line="360" w:lineRule="auto"/>
        <w:jc w:val="both"/>
        <w:rPr>
          <w:rFonts w:ascii="Times New Roman" w:hAnsi="Times New Roman" w:cs="Times New Roman"/>
          <w:sz w:val="28"/>
          <w:szCs w:val="28"/>
        </w:rPr>
      </w:pPr>
      <w:r w:rsidRPr="003B344B">
        <w:rPr>
          <w:rFonts w:ascii="Times New Roman" w:hAnsi="Times New Roman" w:cs="Times New Roman"/>
          <w:sz w:val="28"/>
          <w:szCs w:val="28"/>
        </w:rPr>
        <w:t xml:space="preserve">         Ала-Букинский  и Аксыйский районы расположены на юго-восточных склонах Чаткальского  хребта на высоте 600 – </w:t>
      </w:r>
      <w:smartTag w:uri="urn:schemas-microsoft-com:office:smarttags" w:element="metricconverter">
        <w:smartTagPr>
          <w:attr w:name="ProductID" w:val="1400 м"/>
        </w:smartTagPr>
        <w:r w:rsidRPr="003B344B">
          <w:rPr>
            <w:rFonts w:ascii="Times New Roman" w:hAnsi="Times New Roman" w:cs="Times New Roman"/>
            <w:sz w:val="28"/>
            <w:szCs w:val="28"/>
          </w:rPr>
          <w:t>1400 м</w:t>
        </w:r>
      </w:smartTag>
      <w:r w:rsidRPr="003B344B">
        <w:rPr>
          <w:rFonts w:ascii="Times New Roman" w:hAnsi="Times New Roman" w:cs="Times New Roman"/>
          <w:sz w:val="28"/>
          <w:szCs w:val="28"/>
        </w:rPr>
        <w:t>. над ур.м. и в климатическом отношении более прохладны,  чем другие земледельческие районы области.</w:t>
      </w:r>
    </w:p>
    <w:p w:rsidR="003B344B" w:rsidRPr="003B344B" w:rsidRDefault="003B344B" w:rsidP="003B344B">
      <w:pPr>
        <w:tabs>
          <w:tab w:val="left" w:pos="5220"/>
        </w:tabs>
        <w:spacing w:after="0" w:line="360" w:lineRule="auto"/>
        <w:jc w:val="both"/>
        <w:rPr>
          <w:rFonts w:ascii="Times New Roman" w:hAnsi="Times New Roman" w:cs="Times New Roman"/>
          <w:sz w:val="28"/>
          <w:szCs w:val="28"/>
        </w:rPr>
      </w:pPr>
      <w:r w:rsidRPr="003B344B">
        <w:rPr>
          <w:rFonts w:ascii="Times New Roman" w:hAnsi="Times New Roman" w:cs="Times New Roman"/>
          <w:sz w:val="28"/>
          <w:szCs w:val="28"/>
        </w:rPr>
        <w:lastRenderedPageBreak/>
        <w:t xml:space="preserve">          По многолетним данным, среднегодовая температура воздуха равна 3,9 – 7,0 . Средняя температура  января колеблется от 2,6  до 14,8  мороза, июля – от  15,3  до 26,8  тепла. Последние весенние заморозки наблюдается  в конце марта – начале апреля. Сумма положительных  температур выше 10 – 1400 -1800.  Безморозный период в Ала-Буке равен  вдолинной части 210 – 225 дням, в предгориях – 15 -210 дням, а в Аксые  - 185 -195 дням.</w:t>
      </w:r>
    </w:p>
    <w:p w:rsidR="006C009D" w:rsidRPr="006C009D" w:rsidRDefault="003B344B" w:rsidP="006C009D">
      <w:pPr>
        <w:tabs>
          <w:tab w:val="left" w:pos="5220"/>
        </w:tabs>
        <w:spacing w:after="0" w:line="360" w:lineRule="auto"/>
        <w:jc w:val="both"/>
        <w:rPr>
          <w:rFonts w:ascii="Times New Roman" w:hAnsi="Times New Roman" w:cs="Times New Roman"/>
          <w:sz w:val="28"/>
          <w:szCs w:val="28"/>
        </w:rPr>
      </w:pPr>
      <w:r w:rsidRPr="003B344B">
        <w:rPr>
          <w:rFonts w:ascii="Times New Roman" w:hAnsi="Times New Roman" w:cs="Times New Roman"/>
          <w:sz w:val="28"/>
          <w:szCs w:val="28"/>
        </w:rPr>
        <w:t xml:space="preserve">         Сумма осадков за год, по многолетним данным, в Ала-Букинском  районе  равна </w:t>
      </w:r>
      <w:smartTag w:uri="urn:schemas-microsoft-com:office:smarttags" w:element="metricconverter">
        <w:smartTagPr>
          <w:attr w:name="ProductID" w:val="426,8 мм"/>
        </w:smartTagPr>
        <w:r w:rsidRPr="003B344B">
          <w:rPr>
            <w:rFonts w:ascii="Times New Roman" w:hAnsi="Times New Roman" w:cs="Times New Roman"/>
            <w:sz w:val="28"/>
            <w:szCs w:val="28"/>
          </w:rPr>
          <w:t>426,8 мм</w:t>
        </w:r>
      </w:smartTag>
      <w:r w:rsidRPr="003B344B">
        <w:rPr>
          <w:rFonts w:ascii="Times New Roman" w:hAnsi="Times New Roman" w:cs="Times New Roman"/>
          <w:sz w:val="28"/>
          <w:szCs w:val="28"/>
        </w:rPr>
        <w:t xml:space="preserve"> м в Аксыйском – </w:t>
      </w:r>
      <w:smartTag w:uri="urn:schemas-microsoft-com:office:smarttags" w:element="metricconverter">
        <w:smartTagPr>
          <w:attr w:name="ProductID" w:val="539,2 мм"/>
        </w:smartTagPr>
        <w:r w:rsidRPr="003B344B">
          <w:rPr>
            <w:rFonts w:ascii="Times New Roman" w:hAnsi="Times New Roman" w:cs="Times New Roman"/>
            <w:sz w:val="28"/>
            <w:szCs w:val="28"/>
          </w:rPr>
          <w:t>539,2 мм</w:t>
        </w:r>
      </w:smartTag>
      <w:r w:rsidRPr="003B344B">
        <w:rPr>
          <w:rFonts w:ascii="Times New Roman" w:hAnsi="Times New Roman" w:cs="Times New Roman"/>
          <w:sz w:val="28"/>
          <w:szCs w:val="28"/>
        </w:rPr>
        <w:t xml:space="preserve">. Основная часть осадков приходится  на весенние месяцы ( Ала-Бука </w:t>
      </w:r>
      <w:smartTag w:uri="urn:schemas-microsoft-com:office:smarttags" w:element="metricconverter">
        <w:smartTagPr>
          <w:attr w:name="ProductID" w:val="176,9 мм"/>
        </w:smartTagPr>
        <w:r w:rsidRPr="003B344B">
          <w:rPr>
            <w:rFonts w:ascii="Times New Roman" w:hAnsi="Times New Roman" w:cs="Times New Roman"/>
            <w:sz w:val="28"/>
            <w:szCs w:val="28"/>
          </w:rPr>
          <w:t>176,9 мм</w:t>
        </w:r>
      </w:smartTag>
      <w:r w:rsidRPr="003B344B">
        <w:rPr>
          <w:rFonts w:ascii="Times New Roman" w:hAnsi="Times New Roman" w:cs="Times New Roman"/>
          <w:sz w:val="28"/>
          <w:szCs w:val="28"/>
        </w:rPr>
        <w:t xml:space="preserve"> и Аксый  </w:t>
      </w:r>
      <w:smartTag w:uri="urn:schemas-microsoft-com:office:smarttags" w:element="metricconverter">
        <w:smartTagPr>
          <w:attr w:name="ProductID" w:val="205,2 мм"/>
        </w:smartTagPr>
        <w:r w:rsidRPr="003B344B">
          <w:rPr>
            <w:rFonts w:ascii="Times New Roman" w:hAnsi="Times New Roman" w:cs="Times New Roman"/>
            <w:sz w:val="28"/>
            <w:szCs w:val="28"/>
          </w:rPr>
          <w:t>205,2 мм</w:t>
        </w:r>
      </w:smartTag>
      <w:r w:rsidRPr="003B344B">
        <w:rPr>
          <w:rFonts w:ascii="Times New Roman" w:hAnsi="Times New Roman" w:cs="Times New Roman"/>
          <w:sz w:val="28"/>
          <w:szCs w:val="28"/>
        </w:rPr>
        <w:t>). Меньше всего выпадает осадков    летом</w:t>
      </w:r>
      <w:r w:rsidR="006C009D" w:rsidRPr="006C009D">
        <w:t xml:space="preserve"> </w:t>
      </w:r>
      <w:r w:rsidR="006C009D" w:rsidRPr="006C009D">
        <w:rPr>
          <w:rFonts w:ascii="Times New Roman" w:hAnsi="Times New Roman" w:cs="Times New Roman"/>
          <w:sz w:val="28"/>
          <w:szCs w:val="28"/>
        </w:rPr>
        <w:t>и осенью. Кызыл-Джарская степь Аксыйского района отличается сухостью и меньшим выпадением осадков.</w:t>
      </w:r>
    </w:p>
    <w:p w:rsidR="006C009D" w:rsidRPr="006C009D" w:rsidRDefault="006C009D" w:rsidP="006C009D">
      <w:pPr>
        <w:tabs>
          <w:tab w:val="left" w:pos="5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009D">
        <w:rPr>
          <w:rFonts w:ascii="Times New Roman" w:hAnsi="Times New Roman" w:cs="Times New Roman"/>
          <w:sz w:val="28"/>
          <w:szCs w:val="28"/>
        </w:rPr>
        <w:t>Число дней со снежным покровом в Ала-Букинском районе составляет 62 дня, а в Аксыйском – 76.</w:t>
      </w:r>
    </w:p>
    <w:p w:rsidR="006C009D" w:rsidRPr="006C009D" w:rsidRDefault="006C009D" w:rsidP="006C009D">
      <w:pPr>
        <w:tabs>
          <w:tab w:val="left" w:pos="5220"/>
        </w:tabs>
        <w:spacing w:after="0" w:line="360" w:lineRule="auto"/>
        <w:jc w:val="both"/>
        <w:rPr>
          <w:rFonts w:ascii="Times New Roman" w:hAnsi="Times New Roman" w:cs="Times New Roman"/>
          <w:sz w:val="28"/>
          <w:szCs w:val="28"/>
        </w:rPr>
      </w:pPr>
      <w:r w:rsidRPr="006C009D">
        <w:rPr>
          <w:rFonts w:ascii="Times New Roman" w:hAnsi="Times New Roman" w:cs="Times New Roman"/>
          <w:sz w:val="28"/>
          <w:szCs w:val="28"/>
        </w:rPr>
        <w:t xml:space="preserve">         </w:t>
      </w:r>
      <w:r w:rsidRPr="006C009D">
        <w:rPr>
          <w:rFonts w:ascii="Times New Roman" w:hAnsi="Times New Roman" w:cs="Times New Roman"/>
          <w:i/>
          <w:sz w:val="28"/>
          <w:szCs w:val="28"/>
        </w:rPr>
        <w:t>Почвы.</w:t>
      </w:r>
      <w:r w:rsidRPr="006C009D">
        <w:rPr>
          <w:rFonts w:ascii="Times New Roman" w:hAnsi="Times New Roman" w:cs="Times New Roman"/>
          <w:sz w:val="28"/>
          <w:szCs w:val="28"/>
        </w:rPr>
        <w:t xml:space="preserve"> В самый низкой части Аксыйского  района, в Кызыл-Джарской степ,  расположенной в пределах 600- </w:t>
      </w:r>
      <w:smartTag w:uri="urn:schemas-microsoft-com:office:smarttags" w:element="metricconverter">
        <w:smartTagPr>
          <w:attr w:name="ProductID" w:val="800 м"/>
        </w:smartTagPr>
        <w:r w:rsidRPr="006C009D">
          <w:rPr>
            <w:rFonts w:ascii="Times New Roman" w:hAnsi="Times New Roman" w:cs="Times New Roman"/>
            <w:sz w:val="28"/>
            <w:szCs w:val="28"/>
          </w:rPr>
          <w:t>800 м</w:t>
        </w:r>
      </w:smartTag>
      <w:r w:rsidRPr="006C009D">
        <w:rPr>
          <w:rFonts w:ascii="Times New Roman" w:hAnsi="Times New Roman" w:cs="Times New Roman"/>
          <w:sz w:val="28"/>
          <w:szCs w:val="28"/>
        </w:rPr>
        <w:t xml:space="preserve"> ур.м. распространены орошаемые  светлые сероземы.  Развиваются они  в условиях сильного недостатка  влаги (150 – 200 мм/год). На целинных  участках  растительность  бедная, редкая, эфемерного типа.</w:t>
      </w:r>
    </w:p>
    <w:p w:rsidR="006C009D" w:rsidRPr="006C009D" w:rsidRDefault="006C009D" w:rsidP="006C009D">
      <w:pPr>
        <w:tabs>
          <w:tab w:val="left" w:pos="5220"/>
        </w:tabs>
        <w:spacing w:after="0" w:line="360" w:lineRule="auto"/>
        <w:jc w:val="both"/>
        <w:rPr>
          <w:rFonts w:ascii="Times New Roman" w:hAnsi="Times New Roman" w:cs="Times New Roman"/>
          <w:sz w:val="28"/>
          <w:szCs w:val="28"/>
        </w:rPr>
      </w:pPr>
      <w:r w:rsidRPr="006C009D">
        <w:rPr>
          <w:rFonts w:ascii="Times New Roman" w:hAnsi="Times New Roman" w:cs="Times New Roman"/>
          <w:sz w:val="28"/>
          <w:szCs w:val="28"/>
        </w:rPr>
        <w:t xml:space="preserve">         По механическому составу  эти почвы  пылевато-легкие, средне-суглинистые, скелетные. Отличаются низким плодородием. Содержание  гумуса  - 0, 8 – 0,9 %. Реакция почв щелочная: Рн – 7,7 – 8,7. Структура  неустойчивая . Эти почвы карбонаты  и с глубины  40 – </w:t>
      </w:r>
      <w:smartTag w:uri="urn:schemas-microsoft-com:office:smarttags" w:element="metricconverter">
        <w:smartTagPr>
          <w:attr w:name="ProductID" w:val="50 см"/>
        </w:smartTagPr>
        <w:r w:rsidRPr="006C009D">
          <w:rPr>
            <w:rFonts w:ascii="Times New Roman" w:hAnsi="Times New Roman" w:cs="Times New Roman"/>
            <w:sz w:val="28"/>
            <w:szCs w:val="28"/>
          </w:rPr>
          <w:t>50 см</w:t>
        </w:r>
      </w:smartTag>
      <w:r w:rsidRPr="006C009D">
        <w:rPr>
          <w:rFonts w:ascii="Times New Roman" w:hAnsi="Times New Roman" w:cs="Times New Roman"/>
          <w:sz w:val="28"/>
          <w:szCs w:val="28"/>
        </w:rPr>
        <w:t xml:space="preserve">  гипсоносные.</w:t>
      </w:r>
    </w:p>
    <w:p w:rsidR="006C009D" w:rsidRPr="006C009D" w:rsidRDefault="006C009D" w:rsidP="006C009D">
      <w:pPr>
        <w:tabs>
          <w:tab w:val="left" w:pos="5220"/>
        </w:tabs>
        <w:spacing w:after="0" w:line="360" w:lineRule="auto"/>
        <w:jc w:val="both"/>
        <w:rPr>
          <w:rFonts w:ascii="Times New Roman" w:hAnsi="Times New Roman" w:cs="Times New Roman"/>
          <w:sz w:val="28"/>
          <w:szCs w:val="28"/>
        </w:rPr>
      </w:pPr>
      <w:r w:rsidRPr="006C009D">
        <w:rPr>
          <w:rFonts w:ascii="Times New Roman" w:hAnsi="Times New Roman" w:cs="Times New Roman"/>
          <w:sz w:val="28"/>
          <w:szCs w:val="28"/>
        </w:rPr>
        <w:t xml:space="preserve">         Основным почвами, где возделывается табак, в этих районах являются орошаемые обыкновенные сероземы, которые занимают меж</w:t>
      </w:r>
      <w:r w:rsidR="008E2B9F">
        <w:rPr>
          <w:rFonts w:ascii="Times New Roman" w:hAnsi="Times New Roman" w:cs="Times New Roman"/>
          <w:sz w:val="28"/>
          <w:szCs w:val="28"/>
        </w:rPr>
        <w:t>-</w:t>
      </w:r>
      <w:r w:rsidRPr="006C009D">
        <w:rPr>
          <w:rFonts w:ascii="Times New Roman" w:hAnsi="Times New Roman" w:cs="Times New Roman"/>
          <w:sz w:val="28"/>
          <w:szCs w:val="28"/>
        </w:rPr>
        <w:t>адырные впадины  и подгорные шлейфы на высоте 800- 1200  м над ур.м. Материнскими  породами, на которых они формируется, являются  древнечетвертичное  отложения.</w:t>
      </w:r>
    </w:p>
    <w:p w:rsidR="008E2B9F" w:rsidRPr="008E2B9F" w:rsidRDefault="006C009D" w:rsidP="008E2B9F">
      <w:pPr>
        <w:tabs>
          <w:tab w:val="left" w:pos="5220"/>
        </w:tabs>
        <w:spacing w:after="0" w:line="360" w:lineRule="auto"/>
        <w:jc w:val="both"/>
        <w:rPr>
          <w:rFonts w:ascii="Times New Roman" w:hAnsi="Times New Roman" w:cs="Times New Roman"/>
          <w:sz w:val="28"/>
          <w:szCs w:val="28"/>
        </w:rPr>
      </w:pPr>
      <w:r w:rsidRPr="006C009D">
        <w:rPr>
          <w:rFonts w:ascii="Times New Roman" w:hAnsi="Times New Roman" w:cs="Times New Roman"/>
          <w:sz w:val="28"/>
          <w:szCs w:val="28"/>
        </w:rPr>
        <w:t xml:space="preserve">         Орошаемые обыкновенные сероземами этих районов имеют не большие гумусовые горизонты, почвенной профиль слабо дифференцированный,  </w:t>
      </w:r>
      <w:r w:rsidRPr="006C009D">
        <w:rPr>
          <w:rFonts w:ascii="Times New Roman" w:hAnsi="Times New Roman" w:cs="Times New Roman"/>
          <w:sz w:val="28"/>
          <w:szCs w:val="28"/>
        </w:rPr>
        <w:lastRenderedPageBreak/>
        <w:t>водпрочность структурных  агрегатов   слабая. По механическому  составу  орошаемые обыкновенные сероземы относятся к  пылеватым средним суглинкам, реже – к легким. Эти почвы отличаются низким плодородием, содержание  гумуса  в верхних горизонтах</w:t>
      </w:r>
      <w:r w:rsidR="008E2B9F">
        <w:rPr>
          <w:rFonts w:ascii="Times New Roman" w:hAnsi="Times New Roman" w:cs="Times New Roman"/>
          <w:sz w:val="28"/>
          <w:szCs w:val="28"/>
        </w:rPr>
        <w:t xml:space="preserve"> </w:t>
      </w:r>
      <w:r w:rsidRPr="006C009D">
        <w:rPr>
          <w:rFonts w:ascii="Times New Roman" w:hAnsi="Times New Roman" w:cs="Times New Roman"/>
          <w:sz w:val="28"/>
          <w:szCs w:val="28"/>
        </w:rPr>
        <w:t>составляет  1,4 – 1,5 %. Карбонаты  распределены неравномерно. Максимум их наблюдается на глубине 40-</w:t>
      </w:r>
      <w:smartTag w:uri="urn:schemas-microsoft-com:office:smarttags" w:element="metricconverter">
        <w:smartTagPr>
          <w:attr w:name="ProductID" w:val="60 см"/>
        </w:smartTagPr>
        <w:r w:rsidRPr="006C009D">
          <w:rPr>
            <w:rFonts w:ascii="Times New Roman" w:hAnsi="Times New Roman" w:cs="Times New Roman"/>
            <w:sz w:val="28"/>
            <w:szCs w:val="28"/>
          </w:rPr>
          <w:t>60 см</w:t>
        </w:r>
      </w:smartTag>
      <w:r w:rsidRPr="006C009D">
        <w:rPr>
          <w:rFonts w:ascii="Times New Roman" w:hAnsi="Times New Roman" w:cs="Times New Roman"/>
          <w:sz w:val="28"/>
          <w:szCs w:val="28"/>
        </w:rPr>
        <w:t>, что указывает на  выщелачивание их из верхних горизонтов и вымывание. Орошаемые  обыкновенные  сероземы  имеют щелочную реакцию по всему профилю почвы; РН водной суспензии колеблется в пределах 7,8 – 8,8. Вследствие  малого содержание гумуса структура обыкновенных сероземов непрочная; агрегаты размером 4-</w:t>
      </w:r>
      <w:smartTag w:uri="urn:schemas-microsoft-com:office:smarttags" w:element="metricconverter">
        <w:smartTagPr>
          <w:attr w:name="ProductID" w:val="5 мм"/>
        </w:smartTagPr>
        <w:r w:rsidRPr="006C009D">
          <w:rPr>
            <w:rFonts w:ascii="Times New Roman" w:hAnsi="Times New Roman" w:cs="Times New Roman"/>
            <w:sz w:val="28"/>
            <w:szCs w:val="28"/>
          </w:rPr>
          <w:t>5 мм</w:t>
        </w:r>
      </w:smartTag>
      <w:r w:rsidRPr="006C009D">
        <w:rPr>
          <w:rFonts w:ascii="Times New Roman" w:hAnsi="Times New Roman" w:cs="Times New Roman"/>
          <w:sz w:val="28"/>
          <w:szCs w:val="28"/>
        </w:rPr>
        <w:t xml:space="preserve"> размываются уже </w:t>
      </w:r>
      <w:smartTag w:uri="urn:schemas-microsoft-com:office:smarttags" w:element="metricconverter">
        <w:smartTagPr>
          <w:attr w:name="ProductID" w:val="1 мм"/>
        </w:smartTagPr>
        <w:r w:rsidRPr="006C009D">
          <w:rPr>
            <w:rFonts w:ascii="Times New Roman" w:hAnsi="Times New Roman" w:cs="Times New Roman"/>
            <w:sz w:val="28"/>
            <w:szCs w:val="28"/>
          </w:rPr>
          <w:t>1 мм</w:t>
        </w:r>
      </w:smartTag>
      <w:r w:rsidRPr="006C009D">
        <w:rPr>
          <w:rFonts w:ascii="Times New Roman" w:hAnsi="Times New Roman" w:cs="Times New Roman"/>
          <w:sz w:val="28"/>
          <w:szCs w:val="28"/>
        </w:rPr>
        <w:t xml:space="preserve"> воды.</w:t>
      </w:r>
      <w:r w:rsidR="008E2B9F">
        <w:rPr>
          <w:rFonts w:ascii="Times New Roman" w:hAnsi="Times New Roman" w:cs="Times New Roman"/>
          <w:sz w:val="28"/>
          <w:szCs w:val="28"/>
        </w:rPr>
        <w:t xml:space="preserve"> </w:t>
      </w:r>
      <w:r w:rsidR="008E2B9F" w:rsidRPr="008E2B9F">
        <w:rPr>
          <w:rFonts w:ascii="Times New Roman" w:hAnsi="Times New Roman" w:cs="Times New Roman"/>
          <w:sz w:val="28"/>
          <w:szCs w:val="28"/>
        </w:rPr>
        <w:t xml:space="preserve">В этих </w:t>
      </w:r>
      <w:r w:rsidR="008E2B9F">
        <w:rPr>
          <w:rFonts w:ascii="Times New Roman" w:hAnsi="Times New Roman" w:cs="Times New Roman"/>
          <w:sz w:val="28"/>
          <w:szCs w:val="28"/>
        </w:rPr>
        <w:t xml:space="preserve">почвах </w:t>
      </w:r>
      <w:r w:rsidR="008E2B9F" w:rsidRPr="008E2B9F">
        <w:rPr>
          <w:rFonts w:ascii="Times New Roman" w:hAnsi="Times New Roman" w:cs="Times New Roman"/>
          <w:sz w:val="28"/>
          <w:szCs w:val="28"/>
        </w:rPr>
        <w:t xml:space="preserve">табак выращивается, хотя и на меньших площадях, также на темных орошаемых сероземах,  залегающих  на высоте  1200 – </w:t>
      </w:r>
      <w:smartTag w:uri="urn:schemas-microsoft-com:office:smarttags" w:element="metricconverter">
        <w:smartTagPr>
          <w:attr w:name="ProductID" w:val="1400 м"/>
        </w:smartTagPr>
        <w:r w:rsidR="008E2B9F" w:rsidRPr="008E2B9F">
          <w:rPr>
            <w:rFonts w:ascii="Times New Roman" w:hAnsi="Times New Roman" w:cs="Times New Roman"/>
            <w:sz w:val="28"/>
            <w:szCs w:val="28"/>
          </w:rPr>
          <w:t>1400 м</w:t>
        </w:r>
      </w:smartTag>
      <w:r w:rsidR="008E2B9F" w:rsidRPr="008E2B9F">
        <w:rPr>
          <w:rFonts w:ascii="Times New Roman" w:hAnsi="Times New Roman" w:cs="Times New Roman"/>
          <w:sz w:val="28"/>
          <w:szCs w:val="28"/>
        </w:rPr>
        <w:t>. над ур.м. Материнскими породами, на которых образуется темные сероземы, служат преимущественно лессовидные суглинки.</w:t>
      </w:r>
    </w:p>
    <w:p w:rsidR="008E2B9F" w:rsidRPr="008E2B9F" w:rsidRDefault="008E2B9F" w:rsidP="008E2B9F">
      <w:pPr>
        <w:tabs>
          <w:tab w:val="left" w:pos="5220"/>
        </w:tabs>
        <w:spacing w:after="0" w:line="360" w:lineRule="auto"/>
        <w:jc w:val="both"/>
        <w:rPr>
          <w:rFonts w:ascii="Times New Roman" w:hAnsi="Times New Roman" w:cs="Times New Roman"/>
          <w:sz w:val="28"/>
          <w:szCs w:val="28"/>
        </w:rPr>
      </w:pPr>
      <w:r w:rsidRPr="008E2B9F">
        <w:rPr>
          <w:rFonts w:ascii="Times New Roman" w:hAnsi="Times New Roman" w:cs="Times New Roman"/>
          <w:sz w:val="28"/>
          <w:szCs w:val="28"/>
        </w:rPr>
        <w:t xml:space="preserve">         По геоморфологии  темные сероземы Ала-Буки и Аксыя в отличие от подобных  почв Узгена и Науката характеризуется более светлой окраской верхних горизонтов, укор</w:t>
      </w:r>
      <w:r>
        <w:rPr>
          <w:rFonts w:ascii="Times New Roman" w:hAnsi="Times New Roman" w:cs="Times New Roman"/>
          <w:sz w:val="28"/>
          <w:szCs w:val="28"/>
        </w:rPr>
        <w:t>о</w:t>
      </w:r>
      <w:r w:rsidRPr="008E2B9F">
        <w:rPr>
          <w:rFonts w:ascii="Times New Roman" w:hAnsi="Times New Roman" w:cs="Times New Roman"/>
          <w:sz w:val="28"/>
          <w:szCs w:val="28"/>
        </w:rPr>
        <w:t>ченным гумусовым профилем.</w:t>
      </w:r>
    </w:p>
    <w:p w:rsidR="008E2B9F" w:rsidRPr="008E2B9F" w:rsidRDefault="008E2B9F" w:rsidP="008E2B9F">
      <w:pPr>
        <w:tabs>
          <w:tab w:val="left" w:pos="5220"/>
        </w:tabs>
        <w:spacing w:after="0" w:line="360" w:lineRule="auto"/>
        <w:jc w:val="both"/>
        <w:rPr>
          <w:rFonts w:ascii="Times New Roman" w:hAnsi="Times New Roman" w:cs="Times New Roman"/>
          <w:sz w:val="28"/>
          <w:szCs w:val="28"/>
        </w:rPr>
      </w:pPr>
      <w:r w:rsidRPr="008E2B9F">
        <w:rPr>
          <w:rFonts w:ascii="Times New Roman" w:hAnsi="Times New Roman" w:cs="Times New Roman"/>
          <w:sz w:val="28"/>
          <w:szCs w:val="28"/>
        </w:rPr>
        <w:t xml:space="preserve">         По механическому  составу данные почвы относятся к пылеватым суглинкам. По почвенному профилю наблюдается утяжеление механического  состава, что подтверждает выдвинутые А.И.Розановым (1957) положение о том, что сероземам свойственно скрытое оглинение.</w:t>
      </w:r>
    </w:p>
    <w:p w:rsidR="008E2B9F" w:rsidRPr="008E2B9F" w:rsidRDefault="008E2B9F" w:rsidP="008E2B9F">
      <w:pPr>
        <w:tabs>
          <w:tab w:val="left" w:pos="5220"/>
        </w:tabs>
        <w:spacing w:after="0" w:line="360" w:lineRule="auto"/>
        <w:jc w:val="both"/>
        <w:rPr>
          <w:rFonts w:ascii="Times New Roman" w:hAnsi="Times New Roman" w:cs="Times New Roman"/>
          <w:sz w:val="28"/>
          <w:szCs w:val="28"/>
        </w:rPr>
      </w:pPr>
      <w:r w:rsidRPr="008E2B9F">
        <w:rPr>
          <w:rFonts w:ascii="Times New Roman" w:hAnsi="Times New Roman" w:cs="Times New Roman"/>
          <w:sz w:val="28"/>
          <w:szCs w:val="28"/>
        </w:rPr>
        <w:t xml:space="preserve">         Содержание   гумуса в этих почвах 2-3 %.В темных сероземах содержится 0,3 % азота. Карбонатов в верхних  горизонтах 2-4 %. Эти почвы  имеют  щелочную  реакцию  по всему профилю; Рн водной суспензии равняется 8,3 – 8,6 %.</w:t>
      </w:r>
    </w:p>
    <w:p w:rsidR="008E2B9F" w:rsidRPr="008E2B9F" w:rsidRDefault="008E2B9F" w:rsidP="008F541E">
      <w:pPr>
        <w:tabs>
          <w:tab w:val="left" w:pos="5220"/>
        </w:tabs>
        <w:spacing w:after="0" w:line="360" w:lineRule="auto"/>
        <w:jc w:val="both"/>
        <w:rPr>
          <w:rFonts w:ascii="Times New Roman" w:hAnsi="Times New Roman" w:cs="Times New Roman"/>
          <w:sz w:val="28"/>
          <w:szCs w:val="28"/>
        </w:rPr>
      </w:pPr>
      <w:r w:rsidRPr="008E2B9F">
        <w:rPr>
          <w:rFonts w:ascii="Times New Roman" w:hAnsi="Times New Roman" w:cs="Times New Roman"/>
          <w:sz w:val="28"/>
          <w:szCs w:val="28"/>
        </w:rPr>
        <w:t xml:space="preserve">          Темные сероземы  этих районов характеризуется очень низкой водопрочностью  почвенных агрегатов. На их размывание размером 4-</w:t>
      </w:r>
      <w:smartTag w:uri="urn:schemas-microsoft-com:office:smarttags" w:element="metricconverter">
        <w:smartTagPr>
          <w:attr w:name="ProductID" w:val="5 мм"/>
        </w:smartTagPr>
        <w:r w:rsidRPr="008E2B9F">
          <w:rPr>
            <w:rFonts w:ascii="Times New Roman" w:hAnsi="Times New Roman" w:cs="Times New Roman"/>
            <w:sz w:val="28"/>
            <w:szCs w:val="28"/>
          </w:rPr>
          <w:t>5 мм</w:t>
        </w:r>
      </w:smartTag>
      <w:r w:rsidRPr="008E2B9F">
        <w:rPr>
          <w:rFonts w:ascii="Times New Roman" w:hAnsi="Times New Roman" w:cs="Times New Roman"/>
          <w:sz w:val="28"/>
          <w:szCs w:val="28"/>
        </w:rPr>
        <w:t xml:space="preserve"> достаточно всего  лишь 1,4 – 3,4 см3  воды.</w:t>
      </w:r>
    </w:p>
    <w:p w:rsidR="008E2B9F" w:rsidRPr="00DE769C" w:rsidRDefault="00A25E9B" w:rsidP="008F541E">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 xml:space="preserve"> Высокогорно-овцеводческая зона (Кара-Кулджинский райо</w:t>
      </w:r>
      <w:r w:rsidR="00F405EE" w:rsidRPr="00DE769C">
        <w:rPr>
          <w:rFonts w:ascii="Times New Roman" w:hAnsi="Times New Roman" w:cs="Times New Roman"/>
          <w:sz w:val="28"/>
          <w:szCs w:val="28"/>
        </w:rPr>
        <w:t>н</w:t>
      </w:r>
      <w:r w:rsidRPr="00DE769C">
        <w:rPr>
          <w:rFonts w:ascii="Times New Roman" w:hAnsi="Times New Roman" w:cs="Times New Roman"/>
          <w:sz w:val="28"/>
          <w:szCs w:val="28"/>
        </w:rPr>
        <w:t>)</w:t>
      </w:r>
      <w:r w:rsidR="008E2B9F" w:rsidRPr="00DE769C">
        <w:rPr>
          <w:rFonts w:ascii="Times New Roman" w:hAnsi="Times New Roman" w:cs="Times New Roman"/>
          <w:sz w:val="28"/>
          <w:szCs w:val="28"/>
        </w:rPr>
        <w:t>.</w:t>
      </w:r>
    </w:p>
    <w:p w:rsidR="00BE2919" w:rsidRPr="00BE2919" w:rsidRDefault="008E2B9F" w:rsidP="00BE2919">
      <w:pPr>
        <w:tabs>
          <w:tab w:val="left" w:pos="5220"/>
        </w:tabs>
        <w:spacing w:after="0" w:line="360" w:lineRule="auto"/>
        <w:jc w:val="both"/>
        <w:rPr>
          <w:rFonts w:ascii="Times New Roman" w:hAnsi="Times New Roman" w:cs="Times New Roman"/>
          <w:sz w:val="28"/>
          <w:szCs w:val="28"/>
        </w:rPr>
      </w:pPr>
      <w:r w:rsidRPr="008E2B9F">
        <w:rPr>
          <w:rFonts w:ascii="Times New Roman" w:hAnsi="Times New Roman" w:cs="Times New Roman"/>
          <w:sz w:val="28"/>
          <w:szCs w:val="28"/>
        </w:rPr>
        <w:lastRenderedPageBreak/>
        <w:t xml:space="preserve">         В Кара-кулджинском  районе табак выращивается на небольшой площади. Этот район отличается от других  более прохладным климатом. Среднегодовая температура воздуха, по многолетним данным, равна  4 – 7 º  . Средняя температура января колеблется а пределах минус  8 – 25 º , июля – плюс  14-18 º . Продолжительность</w:t>
      </w:r>
      <w:r>
        <w:rPr>
          <w:rFonts w:ascii="Times New Roman" w:hAnsi="Times New Roman" w:cs="Times New Roman"/>
          <w:sz w:val="28"/>
          <w:szCs w:val="28"/>
        </w:rPr>
        <w:t xml:space="preserve"> </w:t>
      </w:r>
      <w:r w:rsidRPr="008E2B9F">
        <w:rPr>
          <w:rFonts w:ascii="Times New Roman" w:hAnsi="Times New Roman" w:cs="Times New Roman"/>
          <w:sz w:val="28"/>
          <w:szCs w:val="28"/>
        </w:rPr>
        <w:t xml:space="preserve">безморозного   периода 60 – 150 дней. Среднегодовые количество выпадающих осадков  равно 200 – </w:t>
      </w:r>
      <w:smartTag w:uri="urn:schemas-microsoft-com:office:smarttags" w:element="metricconverter">
        <w:smartTagPr>
          <w:attr w:name="ProductID" w:val="400 мм"/>
        </w:smartTagPr>
        <w:r w:rsidRPr="008E2B9F">
          <w:rPr>
            <w:rFonts w:ascii="Times New Roman" w:hAnsi="Times New Roman" w:cs="Times New Roman"/>
            <w:sz w:val="28"/>
            <w:szCs w:val="28"/>
          </w:rPr>
          <w:t>400 мм</w:t>
        </w:r>
      </w:smartTag>
      <w:r w:rsidRPr="008E2B9F">
        <w:rPr>
          <w:rFonts w:ascii="Times New Roman" w:hAnsi="Times New Roman" w:cs="Times New Roman"/>
          <w:sz w:val="28"/>
          <w:szCs w:val="28"/>
        </w:rPr>
        <w:t xml:space="preserve"> в год. Сумма положительных температур 2200 – 3400 º , а эффективных температур  выше 10 º  - 500 – 1400 º . Последние весенние заморозки отмечаются в  середине и конце мая, первые осенние – в первой декаде сентября</w:t>
      </w:r>
      <w:r w:rsidRPr="00BE2919">
        <w:rPr>
          <w:rFonts w:ascii="Times New Roman" w:hAnsi="Times New Roman" w:cs="Times New Roman"/>
          <w:sz w:val="28"/>
          <w:szCs w:val="28"/>
        </w:rPr>
        <w:t>.</w:t>
      </w:r>
      <w:r w:rsidR="00BE2919" w:rsidRPr="00BE2919">
        <w:rPr>
          <w:rFonts w:ascii="Times New Roman" w:hAnsi="Times New Roman" w:cs="Times New Roman"/>
          <w:sz w:val="28"/>
          <w:szCs w:val="28"/>
        </w:rPr>
        <w:t xml:space="preserve">         В этом районе главным образом возделываются зерновые и кормовые  культуры. Неплохие урожаи дают овощные и плодово-ягодные культуры.</w:t>
      </w:r>
    </w:p>
    <w:p w:rsidR="00BE2919" w:rsidRPr="00BE2919" w:rsidRDefault="00BE2919" w:rsidP="00BE2919">
      <w:pPr>
        <w:tabs>
          <w:tab w:val="left" w:pos="5220"/>
        </w:tabs>
        <w:spacing w:after="0" w:line="360" w:lineRule="auto"/>
        <w:jc w:val="both"/>
        <w:rPr>
          <w:rFonts w:ascii="Times New Roman" w:hAnsi="Times New Roman" w:cs="Times New Roman"/>
          <w:sz w:val="28"/>
          <w:szCs w:val="28"/>
        </w:rPr>
      </w:pPr>
      <w:r w:rsidRPr="00BE2919">
        <w:rPr>
          <w:rFonts w:ascii="Times New Roman" w:hAnsi="Times New Roman" w:cs="Times New Roman"/>
          <w:sz w:val="28"/>
          <w:szCs w:val="28"/>
        </w:rPr>
        <w:t xml:space="preserve">         Почвы  земледельческой зоны района представлены  каштановыми почвами, которые менее плодородны, чем  подобные  почвы других  районов области. Содержание гумуса колеблется в пределах  2,6 % . Отдельные массивы этих почв засолены. По механическому  составу  пылеватные  средне-, тяжелосуглинистые. Почвы зоны маломощные и скелетные, средне-, сильноэродированные, требуют капитальных затрат на их улучшение</w:t>
      </w:r>
      <w:r>
        <w:rPr>
          <w:rFonts w:ascii="Times New Roman" w:hAnsi="Times New Roman" w:cs="Times New Roman"/>
          <w:sz w:val="28"/>
          <w:szCs w:val="28"/>
        </w:rPr>
        <w:t>.</w:t>
      </w:r>
    </w:p>
    <w:p w:rsidR="00BE2919" w:rsidRPr="00DE769C" w:rsidRDefault="00BE2919" w:rsidP="00BE2919">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t>Токтогульский район</w:t>
      </w:r>
    </w:p>
    <w:p w:rsidR="00BE2919" w:rsidRPr="00BE2919" w:rsidRDefault="00BE2919" w:rsidP="00BE2919">
      <w:pPr>
        <w:tabs>
          <w:tab w:val="left" w:pos="5220"/>
        </w:tabs>
        <w:spacing w:after="0" w:line="360" w:lineRule="auto"/>
        <w:jc w:val="both"/>
        <w:rPr>
          <w:rFonts w:ascii="Times New Roman" w:hAnsi="Times New Roman" w:cs="Times New Roman"/>
          <w:sz w:val="28"/>
          <w:szCs w:val="28"/>
        </w:rPr>
      </w:pPr>
      <w:r w:rsidRPr="00BE2919">
        <w:rPr>
          <w:rFonts w:ascii="Times New Roman" w:hAnsi="Times New Roman" w:cs="Times New Roman"/>
          <w:sz w:val="28"/>
          <w:szCs w:val="28"/>
        </w:rPr>
        <w:t xml:space="preserve">         Данный район, входивший в разные годы в состав Ошской, Джал-Абадской  и Таласской областей, расположен в Кетментюбинской впадине, простирающейся за северо-западной оконечностью  Ферганского хребта в нижнем течении река Нарын. На севере  впадина  окаймлена  Таласским и Сусамырским хребтами, на юге горной Кочкор и Исфан-Джайлоо, на юге-западе – Атойнокским. Абсолютная высота местности  колеблется на равнине в пределах 800-</w:t>
      </w:r>
      <w:smartTag w:uri="urn:schemas-microsoft-com:office:smarttags" w:element="metricconverter">
        <w:smartTagPr>
          <w:attr w:name="ProductID" w:val="1200 м"/>
        </w:smartTagPr>
        <w:r w:rsidRPr="00BE2919">
          <w:rPr>
            <w:rFonts w:ascii="Times New Roman" w:hAnsi="Times New Roman" w:cs="Times New Roman"/>
            <w:sz w:val="28"/>
            <w:szCs w:val="28"/>
          </w:rPr>
          <w:t>1200 м</w:t>
        </w:r>
      </w:smartTag>
      <w:r w:rsidRPr="00BE2919">
        <w:rPr>
          <w:rFonts w:ascii="Times New Roman" w:hAnsi="Times New Roman" w:cs="Times New Roman"/>
          <w:sz w:val="28"/>
          <w:szCs w:val="28"/>
        </w:rPr>
        <w:t xml:space="preserve"> над ур.м.</w:t>
      </w:r>
    </w:p>
    <w:p w:rsidR="00BE2919" w:rsidRPr="00BE2919" w:rsidRDefault="00BE2919" w:rsidP="00BE2919">
      <w:pPr>
        <w:tabs>
          <w:tab w:val="left" w:pos="5220"/>
        </w:tabs>
        <w:spacing w:after="0" w:line="360" w:lineRule="auto"/>
        <w:jc w:val="both"/>
        <w:rPr>
          <w:rFonts w:ascii="Times New Roman" w:hAnsi="Times New Roman" w:cs="Times New Roman"/>
          <w:sz w:val="28"/>
          <w:szCs w:val="28"/>
        </w:rPr>
      </w:pPr>
      <w:r w:rsidRPr="00BE2919">
        <w:rPr>
          <w:rFonts w:ascii="Times New Roman" w:hAnsi="Times New Roman" w:cs="Times New Roman"/>
          <w:sz w:val="28"/>
          <w:szCs w:val="28"/>
        </w:rPr>
        <w:t xml:space="preserve">         Окаймляющие непосредственно впадину предгорные шлейфы и низкие горы имеют абсолютную высоту 1500 – </w:t>
      </w:r>
      <w:smartTag w:uri="urn:schemas-microsoft-com:office:smarttags" w:element="metricconverter">
        <w:smartTagPr>
          <w:attr w:name="ProductID" w:val="2000 м"/>
        </w:smartTagPr>
        <w:r w:rsidRPr="00BE2919">
          <w:rPr>
            <w:rFonts w:ascii="Times New Roman" w:hAnsi="Times New Roman" w:cs="Times New Roman"/>
            <w:sz w:val="28"/>
            <w:szCs w:val="28"/>
          </w:rPr>
          <w:t>2000 м</w:t>
        </w:r>
      </w:smartTag>
      <w:r w:rsidRPr="00BE2919">
        <w:rPr>
          <w:rFonts w:ascii="Times New Roman" w:hAnsi="Times New Roman" w:cs="Times New Roman"/>
          <w:sz w:val="28"/>
          <w:szCs w:val="28"/>
        </w:rPr>
        <w:t xml:space="preserve">  выше, зона  среднегорья  - 2500 – </w:t>
      </w:r>
      <w:smartTag w:uri="urn:schemas-microsoft-com:office:smarttags" w:element="metricconverter">
        <w:smartTagPr>
          <w:attr w:name="ProductID" w:val="2600 м"/>
        </w:smartTagPr>
        <w:r w:rsidRPr="00BE2919">
          <w:rPr>
            <w:rFonts w:ascii="Times New Roman" w:hAnsi="Times New Roman" w:cs="Times New Roman"/>
            <w:sz w:val="28"/>
            <w:szCs w:val="28"/>
          </w:rPr>
          <w:t>2600 м</w:t>
        </w:r>
      </w:smartTag>
      <w:r w:rsidRPr="00BE2919">
        <w:rPr>
          <w:rFonts w:ascii="Times New Roman" w:hAnsi="Times New Roman" w:cs="Times New Roman"/>
          <w:sz w:val="28"/>
          <w:szCs w:val="28"/>
        </w:rPr>
        <w:t xml:space="preserve">  и высокогорья – 2500 – </w:t>
      </w:r>
      <w:smartTag w:uri="urn:schemas-microsoft-com:office:smarttags" w:element="metricconverter">
        <w:smartTagPr>
          <w:attr w:name="ProductID" w:val="3500 м"/>
        </w:smartTagPr>
        <w:r w:rsidRPr="00BE2919">
          <w:rPr>
            <w:rFonts w:ascii="Times New Roman" w:hAnsi="Times New Roman" w:cs="Times New Roman"/>
            <w:sz w:val="28"/>
            <w:szCs w:val="28"/>
          </w:rPr>
          <w:t>3500 м</w:t>
        </w:r>
      </w:smartTag>
      <w:r w:rsidRPr="00BE2919">
        <w:rPr>
          <w:rFonts w:ascii="Times New Roman" w:hAnsi="Times New Roman" w:cs="Times New Roman"/>
          <w:sz w:val="28"/>
          <w:szCs w:val="28"/>
        </w:rPr>
        <w:t xml:space="preserve">  и  над. ур.м.</w:t>
      </w:r>
    </w:p>
    <w:p w:rsidR="00BE2919" w:rsidRPr="00BE2919" w:rsidRDefault="00BE2919" w:rsidP="00BE2919">
      <w:pPr>
        <w:tabs>
          <w:tab w:val="left" w:pos="5220"/>
        </w:tabs>
        <w:spacing w:after="0" w:line="360" w:lineRule="auto"/>
        <w:jc w:val="both"/>
        <w:rPr>
          <w:rFonts w:ascii="Times New Roman" w:hAnsi="Times New Roman" w:cs="Times New Roman"/>
          <w:sz w:val="28"/>
          <w:szCs w:val="28"/>
        </w:rPr>
      </w:pPr>
      <w:r w:rsidRPr="00BE2919">
        <w:rPr>
          <w:rFonts w:ascii="Times New Roman" w:hAnsi="Times New Roman" w:cs="Times New Roman"/>
          <w:sz w:val="28"/>
          <w:szCs w:val="28"/>
        </w:rPr>
        <w:lastRenderedPageBreak/>
        <w:t xml:space="preserve">         Климат Токтогульского  района характеризуется  различными климатическими режимами. Зимой здесь преобладает влияние холодной Центрально-Тяньшанской климатической провинции, а летом – теплой Ферганской климатической провинции. Горно-континентальный  климат района обусловлен различными суточными и годовыми колебаниями температур.</w:t>
      </w:r>
    </w:p>
    <w:p w:rsidR="00EE160B" w:rsidRPr="00EE160B" w:rsidRDefault="00BE2919" w:rsidP="00EE160B">
      <w:pPr>
        <w:tabs>
          <w:tab w:val="left" w:pos="5220"/>
        </w:tabs>
        <w:spacing w:after="0" w:line="360" w:lineRule="auto"/>
        <w:jc w:val="both"/>
        <w:rPr>
          <w:rFonts w:ascii="Times New Roman" w:hAnsi="Times New Roman" w:cs="Times New Roman"/>
          <w:sz w:val="28"/>
          <w:szCs w:val="28"/>
        </w:rPr>
      </w:pPr>
      <w:r w:rsidRPr="00BE2919">
        <w:rPr>
          <w:rFonts w:ascii="Times New Roman" w:hAnsi="Times New Roman" w:cs="Times New Roman"/>
          <w:sz w:val="28"/>
          <w:szCs w:val="28"/>
        </w:rPr>
        <w:t xml:space="preserve">         Среднегодовая температура здесь равна 11,4 º </w:t>
      </w:r>
      <w:r>
        <w:rPr>
          <w:rFonts w:ascii="Times New Roman" w:hAnsi="Times New Roman" w:cs="Times New Roman"/>
          <w:sz w:val="28"/>
          <w:szCs w:val="28"/>
        </w:rPr>
        <w:t>С</w:t>
      </w:r>
      <w:r w:rsidRPr="00BE2919">
        <w:rPr>
          <w:rFonts w:ascii="Times New Roman" w:hAnsi="Times New Roman" w:cs="Times New Roman"/>
          <w:sz w:val="28"/>
          <w:szCs w:val="28"/>
        </w:rPr>
        <w:t xml:space="preserve"> . Самыми  жаркими  месяцами являются  июль  и август (24,6 º – 25,1 º </w:t>
      </w:r>
      <w:r>
        <w:rPr>
          <w:rFonts w:ascii="Times New Roman" w:hAnsi="Times New Roman" w:cs="Times New Roman"/>
          <w:sz w:val="28"/>
          <w:szCs w:val="28"/>
        </w:rPr>
        <w:t>С</w:t>
      </w:r>
      <w:r w:rsidRPr="00BE2919">
        <w:rPr>
          <w:rFonts w:ascii="Times New Roman" w:hAnsi="Times New Roman" w:cs="Times New Roman"/>
          <w:sz w:val="28"/>
          <w:szCs w:val="28"/>
        </w:rPr>
        <w:t xml:space="preserve"> тепла), а холодными – яеварь и февраль ( 2 – 4,1 º</w:t>
      </w:r>
      <w:r>
        <w:rPr>
          <w:rFonts w:ascii="Times New Roman" w:hAnsi="Times New Roman" w:cs="Times New Roman"/>
          <w:sz w:val="28"/>
          <w:szCs w:val="28"/>
        </w:rPr>
        <w:t xml:space="preserve">С </w:t>
      </w:r>
      <w:r w:rsidRPr="00BE2919">
        <w:rPr>
          <w:rFonts w:ascii="Times New Roman" w:hAnsi="Times New Roman" w:cs="Times New Roman"/>
          <w:sz w:val="28"/>
          <w:szCs w:val="28"/>
        </w:rPr>
        <w:t xml:space="preserve"> мороза).</w:t>
      </w:r>
      <w:r w:rsidR="00EE160B" w:rsidRPr="00EE160B">
        <w:t xml:space="preserve"> </w:t>
      </w:r>
      <w:r w:rsidR="00EE160B" w:rsidRPr="00EE160B">
        <w:rPr>
          <w:rFonts w:ascii="Times New Roman" w:hAnsi="Times New Roman" w:cs="Times New Roman"/>
          <w:sz w:val="28"/>
          <w:szCs w:val="28"/>
        </w:rPr>
        <w:t>Сумма положительных температур составляет 3520 – 3550 º , продолжительность безморозного  периода равна 183 дням. Дата первого  мороза – 11 октября и последнего  - 10 апреля. Продолжительность  периода  выше 10 º  составляет 200 дней.</w:t>
      </w:r>
    </w:p>
    <w:p w:rsidR="00EE160B" w:rsidRPr="00EE160B" w:rsidRDefault="00EE160B" w:rsidP="00EE160B">
      <w:pPr>
        <w:tabs>
          <w:tab w:val="left" w:pos="5220"/>
        </w:tabs>
        <w:spacing w:after="0" w:line="360" w:lineRule="auto"/>
        <w:jc w:val="both"/>
        <w:rPr>
          <w:rFonts w:ascii="Times New Roman" w:hAnsi="Times New Roman" w:cs="Times New Roman"/>
          <w:sz w:val="28"/>
          <w:szCs w:val="28"/>
        </w:rPr>
      </w:pPr>
      <w:r w:rsidRPr="00EE160B">
        <w:rPr>
          <w:rFonts w:ascii="Times New Roman" w:hAnsi="Times New Roman" w:cs="Times New Roman"/>
          <w:sz w:val="28"/>
          <w:szCs w:val="28"/>
        </w:rPr>
        <w:t xml:space="preserve">         По многолетним данным, среднегодовая сумма выпадающих атмосферных осадков  составляет  </w:t>
      </w:r>
      <w:smartTag w:uri="urn:schemas-microsoft-com:office:smarttags" w:element="metricconverter">
        <w:smartTagPr>
          <w:attr w:name="ProductID" w:val="264,3 мм"/>
        </w:smartTagPr>
        <w:r w:rsidRPr="00EE160B">
          <w:rPr>
            <w:rFonts w:ascii="Times New Roman" w:hAnsi="Times New Roman" w:cs="Times New Roman"/>
            <w:sz w:val="28"/>
            <w:szCs w:val="28"/>
          </w:rPr>
          <w:t>264,3 мм</w:t>
        </w:r>
      </w:smartTag>
      <w:r w:rsidRPr="00EE160B">
        <w:rPr>
          <w:rFonts w:ascii="Times New Roman" w:hAnsi="Times New Roman" w:cs="Times New Roman"/>
          <w:sz w:val="28"/>
          <w:szCs w:val="28"/>
        </w:rPr>
        <w:t>. Максимум их приходится на весенние  месяцы (апрель, май), минимум – лето и осень.</w:t>
      </w:r>
    </w:p>
    <w:p w:rsidR="00EE160B" w:rsidRPr="00EE160B" w:rsidRDefault="00EE160B" w:rsidP="00EE160B">
      <w:pPr>
        <w:tabs>
          <w:tab w:val="left" w:pos="5220"/>
        </w:tabs>
        <w:spacing w:after="0" w:line="360" w:lineRule="auto"/>
        <w:jc w:val="both"/>
        <w:rPr>
          <w:rFonts w:ascii="Times New Roman" w:hAnsi="Times New Roman" w:cs="Times New Roman"/>
          <w:sz w:val="28"/>
          <w:szCs w:val="28"/>
        </w:rPr>
      </w:pPr>
      <w:r w:rsidRPr="00EE160B">
        <w:rPr>
          <w:rFonts w:ascii="Times New Roman" w:hAnsi="Times New Roman" w:cs="Times New Roman"/>
          <w:sz w:val="28"/>
          <w:szCs w:val="28"/>
        </w:rPr>
        <w:t xml:space="preserve">         Число дней со снежным покровом – 108, высота снежного  покрова  </w:t>
      </w:r>
      <w:smartTag w:uri="urn:schemas-microsoft-com:office:smarttags" w:element="metricconverter">
        <w:smartTagPr>
          <w:attr w:name="ProductID" w:val="36,4 см"/>
        </w:smartTagPr>
        <w:r w:rsidRPr="00EE160B">
          <w:rPr>
            <w:rFonts w:ascii="Times New Roman" w:hAnsi="Times New Roman" w:cs="Times New Roman"/>
            <w:sz w:val="28"/>
            <w:szCs w:val="28"/>
          </w:rPr>
          <w:t>36,4 см</w:t>
        </w:r>
      </w:smartTag>
      <w:r w:rsidRPr="00EE160B">
        <w:rPr>
          <w:rFonts w:ascii="Times New Roman" w:hAnsi="Times New Roman" w:cs="Times New Roman"/>
          <w:sz w:val="28"/>
          <w:szCs w:val="28"/>
        </w:rPr>
        <w:t>. Устойчивый  снежный покров  держится со второй декады декабря  по вторую  декаду марта. Преобладает северо-восточный  ветер.</w:t>
      </w:r>
    </w:p>
    <w:p w:rsidR="00EE160B" w:rsidRPr="00EE160B" w:rsidRDefault="00EE160B" w:rsidP="00EE160B">
      <w:pPr>
        <w:tabs>
          <w:tab w:val="left" w:pos="5220"/>
        </w:tabs>
        <w:spacing w:after="0" w:line="360" w:lineRule="auto"/>
        <w:jc w:val="both"/>
        <w:rPr>
          <w:rFonts w:ascii="Times New Roman" w:hAnsi="Times New Roman" w:cs="Times New Roman"/>
          <w:sz w:val="28"/>
          <w:szCs w:val="28"/>
        </w:rPr>
      </w:pPr>
      <w:r w:rsidRPr="00EE160B">
        <w:rPr>
          <w:rFonts w:ascii="Times New Roman" w:hAnsi="Times New Roman" w:cs="Times New Roman"/>
          <w:sz w:val="28"/>
          <w:szCs w:val="28"/>
        </w:rPr>
        <w:t xml:space="preserve">         Сумма положительных температур и количество выпадающих  осадков  в Токтогульском  районе благоприятствуют выращиванию  табака в условиях орошения.</w:t>
      </w:r>
    </w:p>
    <w:p w:rsidR="00EE160B" w:rsidRPr="00EE160B" w:rsidRDefault="00EE160B" w:rsidP="00EE160B">
      <w:pPr>
        <w:tabs>
          <w:tab w:val="left" w:pos="5220"/>
        </w:tabs>
        <w:spacing w:after="0" w:line="360" w:lineRule="auto"/>
        <w:jc w:val="both"/>
        <w:rPr>
          <w:rFonts w:ascii="Times New Roman" w:hAnsi="Times New Roman" w:cs="Times New Roman"/>
          <w:sz w:val="28"/>
          <w:szCs w:val="28"/>
        </w:rPr>
      </w:pPr>
      <w:r w:rsidRPr="00EE160B">
        <w:rPr>
          <w:rFonts w:ascii="Times New Roman" w:hAnsi="Times New Roman" w:cs="Times New Roman"/>
          <w:i/>
          <w:sz w:val="28"/>
          <w:szCs w:val="28"/>
        </w:rPr>
        <w:t xml:space="preserve">         Почва.</w:t>
      </w:r>
      <w:r w:rsidRPr="00EE160B">
        <w:rPr>
          <w:rFonts w:ascii="Times New Roman" w:hAnsi="Times New Roman" w:cs="Times New Roman"/>
          <w:sz w:val="28"/>
          <w:szCs w:val="28"/>
        </w:rPr>
        <w:t xml:space="preserve"> Орошаемые обыкновенные сероземы, расположены в равнинной части Кетмен-Тюбинской впадины на высоте 800 – </w:t>
      </w:r>
      <w:smartTag w:uri="urn:schemas-microsoft-com:office:smarttags" w:element="metricconverter">
        <w:smartTagPr>
          <w:attr w:name="ProductID" w:val="900 м"/>
        </w:smartTagPr>
        <w:r w:rsidRPr="00EE160B">
          <w:rPr>
            <w:rFonts w:ascii="Times New Roman" w:hAnsi="Times New Roman" w:cs="Times New Roman"/>
            <w:sz w:val="28"/>
            <w:szCs w:val="28"/>
          </w:rPr>
          <w:t>900 м</w:t>
        </w:r>
      </w:smartTag>
      <w:r w:rsidRPr="00EE160B">
        <w:rPr>
          <w:rFonts w:ascii="Times New Roman" w:hAnsi="Times New Roman" w:cs="Times New Roman"/>
          <w:sz w:val="28"/>
          <w:szCs w:val="28"/>
        </w:rPr>
        <w:t xml:space="preserve"> над ур. м.</w:t>
      </w:r>
    </w:p>
    <w:p w:rsidR="00DE769C" w:rsidRDefault="00EE160B" w:rsidP="001D6C12">
      <w:pPr>
        <w:tabs>
          <w:tab w:val="left" w:pos="5220"/>
        </w:tabs>
        <w:spacing w:after="0" w:line="360" w:lineRule="auto"/>
        <w:jc w:val="both"/>
        <w:rPr>
          <w:rFonts w:ascii="Times New Roman" w:hAnsi="Times New Roman" w:cs="Times New Roman"/>
          <w:sz w:val="28"/>
          <w:szCs w:val="28"/>
        </w:rPr>
      </w:pPr>
      <w:r w:rsidRPr="00EE160B">
        <w:rPr>
          <w:rFonts w:ascii="Times New Roman" w:hAnsi="Times New Roman" w:cs="Times New Roman"/>
          <w:sz w:val="28"/>
          <w:szCs w:val="28"/>
        </w:rPr>
        <w:t xml:space="preserve">         По механическому составу эти почвы относятся к супесчаным и легкосуглинистым и реке к  среднесуглинистым. Скелетны. Гумуса содержится от  1,5 до 2,4 %.  Содержание СО2  колеблется в пределах  5 – 14 %, что говорит о их карбонатности. Реакция почвы  по всему  профилю  щелочная, Рн  8,2 – 8,7.</w:t>
      </w:r>
    </w:p>
    <w:p w:rsidR="0036003B" w:rsidRDefault="0036003B" w:rsidP="001D6C12">
      <w:pPr>
        <w:tabs>
          <w:tab w:val="left" w:pos="5220"/>
        </w:tabs>
        <w:spacing w:after="0" w:line="360" w:lineRule="auto"/>
        <w:jc w:val="center"/>
        <w:rPr>
          <w:rFonts w:ascii="Times New Roman" w:hAnsi="Times New Roman" w:cs="Times New Roman"/>
          <w:sz w:val="28"/>
          <w:szCs w:val="28"/>
          <w:lang w:val="en-US"/>
        </w:rPr>
      </w:pPr>
    </w:p>
    <w:p w:rsidR="00BA3F29" w:rsidRPr="00DE769C" w:rsidRDefault="00BA3F29" w:rsidP="001D6C12">
      <w:pPr>
        <w:tabs>
          <w:tab w:val="left" w:pos="5220"/>
        </w:tabs>
        <w:spacing w:after="0" w:line="360" w:lineRule="auto"/>
        <w:jc w:val="center"/>
        <w:rPr>
          <w:rFonts w:ascii="Times New Roman" w:hAnsi="Times New Roman" w:cs="Times New Roman"/>
          <w:sz w:val="28"/>
          <w:szCs w:val="28"/>
        </w:rPr>
      </w:pPr>
      <w:r w:rsidRPr="00DE769C">
        <w:rPr>
          <w:rFonts w:ascii="Times New Roman" w:hAnsi="Times New Roman" w:cs="Times New Roman"/>
          <w:sz w:val="28"/>
          <w:szCs w:val="28"/>
        </w:rPr>
        <w:lastRenderedPageBreak/>
        <w:t>Таласская область</w:t>
      </w:r>
    </w:p>
    <w:p w:rsidR="00BA3F29" w:rsidRPr="00BA3F29" w:rsidRDefault="00BA3F29" w:rsidP="00BA3F29">
      <w:pPr>
        <w:tabs>
          <w:tab w:val="left" w:pos="5220"/>
        </w:tabs>
        <w:spacing w:after="0" w:line="360" w:lineRule="auto"/>
        <w:jc w:val="both"/>
        <w:rPr>
          <w:rFonts w:ascii="Times New Roman" w:hAnsi="Times New Roman" w:cs="Times New Roman"/>
          <w:sz w:val="28"/>
          <w:szCs w:val="28"/>
        </w:rPr>
      </w:pPr>
      <w:r w:rsidRPr="00BA3F29">
        <w:rPr>
          <w:rFonts w:ascii="Times New Roman" w:hAnsi="Times New Roman" w:cs="Times New Roman"/>
          <w:sz w:val="28"/>
          <w:szCs w:val="28"/>
        </w:rPr>
        <w:t xml:space="preserve">        Таласская область- занимает северо-западную часть территории Кыргызстана, общая площадь ее превышает 24 тыс.км 2 . Площадь сельскохозяйственных угодий составляет 1345,4 тыс.га. Естественные пастбища  и сенокосы  занимают 1206,5 тыс.га. Территория области  расположена между Кыргызским и Таласским  хребтами, в бассейне рек Талас и Куркуреу и представляет собой глубокую полузамкнутую  тектоническую впадину с подгорными шлейфами и конусами  выносов. Протяженность долины </w:t>
      </w:r>
      <w:smartTag w:uri="urn:schemas-microsoft-com:office:smarttags" w:element="metricconverter">
        <w:smartTagPr>
          <w:attr w:name="ProductID" w:val="180 км"/>
        </w:smartTagPr>
        <w:r w:rsidRPr="00BA3F29">
          <w:rPr>
            <w:rFonts w:ascii="Times New Roman" w:hAnsi="Times New Roman" w:cs="Times New Roman"/>
            <w:sz w:val="28"/>
            <w:szCs w:val="28"/>
          </w:rPr>
          <w:t>180 км</w:t>
        </w:r>
      </w:smartTag>
      <w:r w:rsidRPr="00BA3F29">
        <w:rPr>
          <w:rFonts w:ascii="Times New Roman" w:hAnsi="Times New Roman" w:cs="Times New Roman"/>
          <w:sz w:val="28"/>
          <w:szCs w:val="28"/>
        </w:rPr>
        <w:t xml:space="preserve">. Ширина в восточной части  колеблется от </w:t>
      </w:r>
      <w:smartTag w:uri="urn:schemas-microsoft-com:office:smarttags" w:element="metricconverter">
        <w:smartTagPr>
          <w:attr w:name="ProductID" w:val="4,5 км"/>
        </w:smartTagPr>
        <w:r w:rsidRPr="00BA3F29">
          <w:rPr>
            <w:rFonts w:ascii="Times New Roman" w:hAnsi="Times New Roman" w:cs="Times New Roman"/>
            <w:sz w:val="28"/>
            <w:szCs w:val="28"/>
          </w:rPr>
          <w:t>4,5 км</w:t>
        </w:r>
      </w:smartTag>
      <w:r w:rsidRPr="00BA3F29">
        <w:rPr>
          <w:rFonts w:ascii="Times New Roman" w:hAnsi="Times New Roman" w:cs="Times New Roman"/>
          <w:sz w:val="28"/>
          <w:szCs w:val="28"/>
        </w:rPr>
        <w:t>, а на западе достигает  25-</w:t>
      </w:r>
      <w:smartTag w:uri="urn:schemas-microsoft-com:office:smarttags" w:element="metricconverter">
        <w:smartTagPr>
          <w:attr w:name="ProductID" w:val="30 км"/>
        </w:smartTagPr>
        <w:r w:rsidRPr="00BA3F29">
          <w:rPr>
            <w:rFonts w:ascii="Times New Roman" w:hAnsi="Times New Roman" w:cs="Times New Roman"/>
            <w:sz w:val="28"/>
            <w:szCs w:val="28"/>
          </w:rPr>
          <w:t>30 км</w:t>
        </w:r>
      </w:smartTag>
      <w:r w:rsidRPr="00BA3F29">
        <w:rPr>
          <w:rFonts w:ascii="Times New Roman" w:hAnsi="Times New Roman" w:cs="Times New Roman"/>
          <w:sz w:val="28"/>
          <w:szCs w:val="28"/>
        </w:rPr>
        <w:t xml:space="preserve">. Высота над уровнем моря постепенно  снижается  с 600  м на востоке до </w:t>
      </w:r>
      <w:smartTag w:uri="urn:schemas-microsoft-com:office:smarttags" w:element="metricconverter">
        <w:smartTagPr>
          <w:attr w:name="ProductID" w:val="650 м"/>
        </w:smartTagPr>
        <w:r w:rsidRPr="00BA3F29">
          <w:rPr>
            <w:rFonts w:ascii="Times New Roman" w:hAnsi="Times New Roman" w:cs="Times New Roman"/>
            <w:sz w:val="28"/>
            <w:szCs w:val="28"/>
          </w:rPr>
          <w:t>650 м</w:t>
        </w:r>
      </w:smartTag>
      <w:r w:rsidRPr="00BA3F29">
        <w:rPr>
          <w:rFonts w:ascii="Times New Roman" w:hAnsi="Times New Roman" w:cs="Times New Roman"/>
          <w:sz w:val="28"/>
          <w:szCs w:val="28"/>
        </w:rPr>
        <w:t xml:space="preserve"> на западе.</w:t>
      </w:r>
    </w:p>
    <w:p w:rsidR="00BA3F29" w:rsidRPr="00BA3F29" w:rsidRDefault="00BA3F29" w:rsidP="00BA3F29">
      <w:pPr>
        <w:tabs>
          <w:tab w:val="left" w:pos="5220"/>
        </w:tabs>
        <w:spacing w:after="0" w:line="360" w:lineRule="auto"/>
        <w:jc w:val="both"/>
        <w:rPr>
          <w:rFonts w:ascii="Times New Roman" w:hAnsi="Times New Roman" w:cs="Times New Roman"/>
          <w:sz w:val="28"/>
          <w:szCs w:val="28"/>
        </w:rPr>
      </w:pPr>
      <w:r w:rsidRPr="00BA3F29">
        <w:rPr>
          <w:rFonts w:ascii="Times New Roman" w:hAnsi="Times New Roman" w:cs="Times New Roman"/>
          <w:sz w:val="28"/>
          <w:szCs w:val="28"/>
        </w:rPr>
        <w:t xml:space="preserve">        Основной водной артерией является река Талас, образующаяся от слияния двух горных  рек Каракол и Аспарк, имеющих  снеговые  и ледниковые питание. В реку Талас впадают  мелкие реки и ручьи, питающиеся за счет  родников и вод вклинивания в зоне подгорных  шлейфов. Река особенно многоводна в летние  месяцы в период интенсивного  таяния  снегов и ледников.</w:t>
      </w:r>
    </w:p>
    <w:p w:rsidR="00BA3F29" w:rsidRPr="00BA3F29" w:rsidRDefault="00BA3F29" w:rsidP="00BA3F29">
      <w:pPr>
        <w:tabs>
          <w:tab w:val="left" w:pos="5220"/>
        </w:tabs>
        <w:spacing w:after="0" w:line="360" w:lineRule="auto"/>
        <w:jc w:val="both"/>
        <w:rPr>
          <w:rFonts w:ascii="Times New Roman" w:hAnsi="Times New Roman" w:cs="Times New Roman"/>
          <w:sz w:val="28"/>
          <w:szCs w:val="28"/>
        </w:rPr>
      </w:pPr>
      <w:r w:rsidRPr="00BA3F29">
        <w:rPr>
          <w:rFonts w:ascii="Times New Roman" w:hAnsi="Times New Roman" w:cs="Times New Roman"/>
          <w:sz w:val="28"/>
          <w:szCs w:val="28"/>
        </w:rPr>
        <w:t xml:space="preserve">        Таласская область состоит из 6 районов: Таласского, Бакай-Атинского, Кара-Буринского, Манасского и др. Около 10 лет в ее состав входит Токтогульский  район, преданный затем Ошской области. С 1991 года он вошел  в состав  вновь  образовавшейся  Джал-Абадской области. Сельское хозяйство  области  характеризуется многоотраслевым направлением. Область  производит более  12 % зерна и 12 -17,5 % табака от общего объема их производства в республике.</w:t>
      </w:r>
    </w:p>
    <w:p w:rsidR="00BA3F29" w:rsidRPr="00BA3F29" w:rsidRDefault="00BA3F29" w:rsidP="00BA3F29">
      <w:pPr>
        <w:tabs>
          <w:tab w:val="left" w:pos="5220"/>
        </w:tabs>
        <w:spacing w:after="0" w:line="360" w:lineRule="auto"/>
        <w:jc w:val="both"/>
        <w:rPr>
          <w:rFonts w:ascii="Times New Roman" w:hAnsi="Times New Roman" w:cs="Times New Roman"/>
          <w:sz w:val="28"/>
          <w:szCs w:val="28"/>
        </w:rPr>
      </w:pPr>
      <w:r w:rsidRPr="00BA3F29">
        <w:rPr>
          <w:rFonts w:ascii="Times New Roman" w:hAnsi="Times New Roman" w:cs="Times New Roman"/>
          <w:i/>
          <w:sz w:val="28"/>
          <w:szCs w:val="28"/>
        </w:rPr>
        <w:t xml:space="preserve">        Климат.</w:t>
      </w:r>
      <w:r w:rsidRPr="00BA3F29">
        <w:rPr>
          <w:rFonts w:ascii="Times New Roman" w:hAnsi="Times New Roman" w:cs="Times New Roman"/>
          <w:sz w:val="28"/>
          <w:szCs w:val="28"/>
        </w:rPr>
        <w:t xml:space="preserve"> Климатические показатели Таласской долины представлены данными Таласской и Кара-Буринской гидрометеорологических  станций.</w:t>
      </w:r>
    </w:p>
    <w:p w:rsidR="00485E61" w:rsidRPr="00485E61" w:rsidRDefault="00BA3F29" w:rsidP="00485E61">
      <w:pPr>
        <w:tabs>
          <w:tab w:val="left" w:pos="5220"/>
        </w:tabs>
        <w:spacing w:after="0" w:line="360" w:lineRule="auto"/>
        <w:jc w:val="both"/>
        <w:rPr>
          <w:rFonts w:ascii="Times New Roman" w:hAnsi="Times New Roman" w:cs="Times New Roman"/>
          <w:sz w:val="28"/>
          <w:szCs w:val="28"/>
        </w:rPr>
      </w:pPr>
      <w:r w:rsidRPr="00BA3F29">
        <w:rPr>
          <w:rFonts w:ascii="Times New Roman" w:hAnsi="Times New Roman" w:cs="Times New Roman"/>
          <w:sz w:val="28"/>
          <w:szCs w:val="28"/>
        </w:rPr>
        <w:t xml:space="preserve">        Климатические  условия Таласской долины благоприятны для возделывание табака. По данным</w:t>
      </w:r>
      <w:r w:rsidR="0087659C">
        <w:rPr>
          <w:rFonts w:ascii="Times New Roman" w:hAnsi="Times New Roman" w:cs="Times New Roman"/>
          <w:sz w:val="28"/>
          <w:szCs w:val="28"/>
        </w:rPr>
        <w:t xml:space="preserve"> Р.И. Аболина </w:t>
      </w:r>
      <w:r w:rsidR="0036003B">
        <w:rPr>
          <w:rFonts w:ascii="Times New Roman" w:hAnsi="Times New Roman" w:cs="Times New Roman"/>
          <w:sz w:val="28"/>
          <w:szCs w:val="28"/>
        </w:rPr>
        <w:t>[</w:t>
      </w:r>
      <w:r w:rsidR="0036003B" w:rsidRPr="0036003B">
        <w:rPr>
          <w:rFonts w:ascii="Times New Roman" w:hAnsi="Times New Roman" w:cs="Times New Roman"/>
          <w:sz w:val="28"/>
          <w:szCs w:val="28"/>
        </w:rPr>
        <w:t>3-5,</w:t>
      </w:r>
      <w:r w:rsidR="0087659C" w:rsidRPr="0087659C">
        <w:rPr>
          <w:rFonts w:ascii="Times New Roman" w:hAnsi="Times New Roman" w:cs="Times New Roman"/>
          <w:sz w:val="28"/>
          <w:szCs w:val="28"/>
        </w:rPr>
        <w:t>]</w:t>
      </w:r>
      <w:r w:rsidRPr="00BA3F29">
        <w:rPr>
          <w:rFonts w:ascii="Times New Roman" w:hAnsi="Times New Roman" w:cs="Times New Roman"/>
          <w:sz w:val="28"/>
          <w:szCs w:val="28"/>
        </w:rPr>
        <w:t>, климат  Таласской долины имеет я</w:t>
      </w:r>
      <w:r w:rsidR="00485E61">
        <w:rPr>
          <w:rFonts w:ascii="Times New Roman" w:hAnsi="Times New Roman" w:cs="Times New Roman"/>
          <w:sz w:val="28"/>
          <w:szCs w:val="28"/>
        </w:rPr>
        <w:t>сно  выраженные черты континен</w:t>
      </w:r>
      <w:r w:rsidR="00485E61" w:rsidRPr="00485E61">
        <w:rPr>
          <w:rFonts w:ascii="Times New Roman" w:hAnsi="Times New Roman" w:cs="Times New Roman"/>
          <w:sz w:val="28"/>
          <w:szCs w:val="28"/>
        </w:rPr>
        <w:t xml:space="preserve">тальности, особенно резко </w:t>
      </w:r>
      <w:r w:rsidR="00485E61" w:rsidRPr="00485E61">
        <w:rPr>
          <w:rFonts w:ascii="Times New Roman" w:hAnsi="Times New Roman" w:cs="Times New Roman"/>
          <w:sz w:val="28"/>
          <w:szCs w:val="28"/>
        </w:rPr>
        <w:lastRenderedPageBreak/>
        <w:t>это наблюдается в западной  части долины, на территории Бакай-Атинского, Кара-Буринского и Манасского районов. Лето жаркое, зима суровая. Обилие солнечного света и  сравнительно небольшое    количество выпадающих  атмосферных осадков являются причиной общей сухости воздуха. Среднегодовая температура воздуха, по средним многолетним данным, составляет   7,9 – 8,4 º  .Средние температуры июля равны 21 – 21,9, а январе  - 5,1 – 6,9 º , температура воздуха абсолютного максимума  достигает  в июле 28,8 -31,3 º , абсолютного минимума в январе  - минус 10,9 – 14,15 º .</w:t>
      </w:r>
    </w:p>
    <w:p w:rsidR="00485E61" w:rsidRPr="00485E61" w:rsidRDefault="00485E61" w:rsidP="00485E61">
      <w:pPr>
        <w:tabs>
          <w:tab w:val="left" w:pos="5220"/>
        </w:tabs>
        <w:spacing w:after="0" w:line="360" w:lineRule="auto"/>
        <w:jc w:val="both"/>
        <w:rPr>
          <w:rFonts w:ascii="Times New Roman" w:hAnsi="Times New Roman" w:cs="Times New Roman"/>
          <w:sz w:val="28"/>
          <w:szCs w:val="28"/>
        </w:rPr>
      </w:pPr>
      <w:r w:rsidRPr="00485E61">
        <w:rPr>
          <w:rFonts w:ascii="Times New Roman" w:hAnsi="Times New Roman" w:cs="Times New Roman"/>
          <w:sz w:val="28"/>
          <w:szCs w:val="28"/>
        </w:rPr>
        <w:t xml:space="preserve">         Более прохладной климат в восточной части долины – Кара-Кульском, Бакай-Атинском, Кара-Буринском и Манасском  районах. Среднегодовая температура воздуха  здесь на 1,5 -2 ниже и составляет 5- 6 . Зима более холодная и  продолжительная по сравнению  с западной частью. Последние заморозки  наблюдаются в равниной части в конце  апреля – начале мая, а в предгорьях – даже в начале июня. По многолетним данным, дата последнего мороза  в Таласе – 27 апреля, в Кара-Бууре – 30 апреля, а первого  осеннего  соответственно – 19 сентября и 30 сентября. Продолжительность безморозного периода 105 – 157 дней, сумма положительных температур свыше 1 – 2200 – 3400 º , а эффективных температур выше 10 º  - 900 – 1300 º . Зима в Таласской долине продолжается 80 – 120 дней. В зимний период иногда  бывают  оттепели с повышением температуры воздуха до 8 – 15 .</w:t>
      </w:r>
    </w:p>
    <w:p w:rsidR="00964F83" w:rsidRDefault="00485E61" w:rsidP="00964F83">
      <w:pPr>
        <w:tabs>
          <w:tab w:val="left" w:pos="5220"/>
        </w:tabs>
        <w:spacing w:after="0" w:line="360" w:lineRule="auto"/>
        <w:jc w:val="both"/>
        <w:rPr>
          <w:i/>
        </w:rPr>
      </w:pPr>
      <w:r w:rsidRPr="00485E61">
        <w:rPr>
          <w:rFonts w:ascii="Times New Roman" w:hAnsi="Times New Roman" w:cs="Times New Roman"/>
          <w:sz w:val="28"/>
          <w:szCs w:val="28"/>
        </w:rPr>
        <w:t xml:space="preserve">         По многолетним данным, в Таласской долине в течение года выпадает 282 – </w:t>
      </w:r>
      <w:smartTag w:uri="urn:schemas-microsoft-com:office:smarttags" w:element="metricconverter">
        <w:smartTagPr>
          <w:attr w:name="ProductID" w:val="319 мм"/>
        </w:smartTagPr>
        <w:r w:rsidRPr="00485E61">
          <w:rPr>
            <w:rFonts w:ascii="Times New Roman" w:hAnsi="Times New Roman" w:cs="Times New Roman"/>
            <w:sz w:val="28"/>
            <w:szCs w:val="28"/>
          </w:rPr>
          <w:t>319 мм</w:t>
        </w:r>
      </w:smartTag>
      <w:r w:rsidRPr="00485E61">
        <w:rPr>
          <w:rFonts w:ascii="Times New Roman" w:hAnsi="Times New Roman" w:cs="Times New Roman"/>
          <w:sz w:val="28"/>
          <w:szCs w:val="28"/>
        </w:rPr>
        <w:t xml:space="preserve"> осадков. Более засушливой являются западная часть  Кара-Буринского и Манасский район ( 200 – 220 мм/год). В восточной части долины количество выпадающих осадков достигает 500 мм/год. В общем, в Таласской долине, как и во всех  горных районах  с увеличением абсолютных отметок  местности увеличивается  количество выпадающих осадков долины менее увлажнены, чем  северные. Максимума осадков выпадает в весенние месяцы, а минимум-  в летние и частично осенние.</w:t>
      </w:r>
      <w:r w:rsidR="00964F83" w:rsidRPr="00964F83">
        <w:rPr>
          <w:i/>
        </w:rPr>
        <w:t xml:space="preserve"> </w:t>
      </w:r>
    </w:p>
    <w:p w:rsidR="00964F83" w:rsidRPr="00964F83" w:rsidRDefault="00964F83" w:rsidP="00964F83">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i/>
          <w:sz w:val="28"/>
          <w:szCs w:val="28"/>
        </w:rPr>
        <w:lastRenderedPageBreak/>
        <w:t>Почвы.</w:t>
      </w:r>
      <w:r w:rsidRPr="00964F83">
        <w:rPr>
          <w:rFonts w:ascii="Times New Roman" w:hAnsi="Times New Roman" w:cs="Times New Roman"/>
          <w:sz w:val="28"/>
          <w:szCs w:val="28"/>
        </w:rPr>
        <w:t xml:space="preserve"> Они в Таласской долине представлены в основном  северными обыкновенными  сероземами  </w:t>
      </w:r>
      <w:r w:rsidR="0087659C">
        <w:rPr>
          <w:rFonts w:ascii="Times New Roman" w:hAnsi="Times New Roman" w:cs="Times New Roman"/>
          <w:sz w:val="28"/>
          <w:szCs w:val="28"/>
        </w:rPr>
        <w:t xml:space="preserve">и каштановыми ( К.Д.Глинка, </w:t>
      </w:r>
      <w:r w:rsidR="0036003B">
        <w:rPr>
          <w:rFonts w:ascii="Times New Roman" w:hAnsi="Times New Roman" w:cs="Times New Roman"/>
          <w:sz w:val="28"/>
          <w:szCs w:val="28"/>
        </w:rPr>
        <w:t>[1</w:t>
      </w:r>
      <w:r w:rsidR="003F7FD8">
        <w:rPr>
          <w:rFonts w:ascii="Times New Roman" w:hAnsi="Times New Roman" w:cs="Times New Roman"/>
          <w:sz w:val="28"/>
          <w:szCs w:val="28"/>
        </w:rPr>
        <w:t>5</w:t>
      </w:r>
      <w:r w:rsidR="0087659C" w:rsidRPr="0087659C">
        <w:rPr>
          <w:rFonts w:ascii="Times New Roman" w:hAnsi="Times New Roman" w:cs="Times New Roman"/>
          <w:sz w:val="28"/>
          <w:szCs w:val="28"/>
        </w:rPr>
        <w:t>]</w:t>
      </w:r>
      <w:r w:rsidR="0087659C">
        <w:rPr>
          <w:rFonts w:ascii="Times New Roman" w:hAnsi="Times New Roman" w:cs="Times New Roman"/>
          <w:sz w:val="28"/>
          <w:szCs w:val="28"/>
        </w:rPr>
        <w:t xml:space="preserve">; Р.И.Аболин, </w:t>
      </w:r>
      <w:r w:rsidR="0036003B">
        <w:rPr>
          <w:rFonts w:ascii="Times New Roman" w:hAnsi="Times New Roman" w:cs="Times New Roman"/>
          <w:sz w:val="28"/>
          <w:szCs w:val="28"/>
        </w:rPr>
        <w:t>[</w:t>
      </w:r>
      <w:r w:rsidR="0036003B" w:rsidRPr="0036003B">
        <w:rPr>
          <w:rFonts w:ascii="Times New Roman" w:hAnsi="Times New Roman" w:cs="Times New Roman"/>
          <w:sz w:val="28"/>
          <w:szCs w:val="28"/>
        </w:rPr>
        <w:t>3,4</w:t>
      </w:r>
      <w:r w:rsidR="0087659C" w:rsidRPr="0087659C">
        <w:rPr>
          <w:rFonts w:ascii="Times New Roman" w:hAnsi="Times New Roman" w:cs="Times New Roman"/>
          <w:sz w:val="28"/>
          <w:szCs w:val="28"/>
        </w:rPr>
        <w:t>]</w:t>
      </w:r>
      <w:r w:rsidR="0087659C">
        <w:rPr>
          <w:rFonts w:ascii="Times New Roman" w:hAnsi="Times New Roman" w:cs="Times New Roman"/>
          <w:sz w:val="28"/>
          <w:szCs w:val="28"/>
        </w:rPr>
        <w:t xml:space="preserve">; М.В.Выходцев, </w:t>
      </w:r>
      <w:r w:rsidR="0036003B">
        <w:rPr>
          <w:rFonts w:ascii="Times New Roman" w:hAnsi="Times New Roman" w:cs="Times New Roman"/>
          <w:sz w:val="28"/>
          <w:szCs w:val="28"/>
        </w:rPr>
        <w:t>[1</w:t>
      </w:r>
      <w:r w:rsidR="003F7FD8">
        <w:rPr>
          <w:rFonts w:ascii="Times New Roman" w:hAnsi="Times New Roman" w:cs="Times New Roman"/>
          <w:sz w:val="28"/>
          <w:szCs w:val="28"/>
        </w:rPr>
        <w:t>3</w:t>
      </w:r>
      <w:r w:rsidR="0087659C" w:rsidRPr="0087659C">
        <w:rPr>
          <w:rFonts w:ascii="Times New Roman" w:hAnsi="Times New Roman" w:cs="Times New Roman"/>
          <w:sz w:val="28"/>
          <w:szCs w:val="28"/>
        </w:rPr>
        <w:t>]</w:t>
      </w:r>
      <w:r w:rsidRPr="00964F83">
        <w:rPr>
          <w:rFonts w:ascii="Times New Roman" w:hAnsi="Times New Roman" w:cs="Times New Roman"/>
          <w:sz w:val="28"/>
          <w:szCs w:val="28"/>
        </w:rPr>
        <w:t>). Подробные данные о почвах привед</w:t>
      </w:r>
      <w:r w:rsidR="0087659C">
        <w:rPr>
          <w:rFonts w:ascii="Times New Roman" w:hAnsi="Times New Roman" w:cs="Times New Roman"/>
          <w:sz w:val="28"/>
          <w:szCs w:val="28"/>
        </w:rPr>
        <w:t xml:space="preserve">ены в работах  Ф.А.Попова </w:t>
      </w:r>
      <w:r w:rsidR="0036003B">
        <w:rPr>
          <w:rFonts w:ascii="Times New Roman" w:hAnsi="Times New Roman" w:cs="Times New Roman"/>
          <w:sz w:val="28"/>
          <w:szCs w:val="28"/>
        </w:rPr>
        <w:t>[</w:t>
      </w:r>
      <w:r w:rsidR="003F7FD8">
        <w:rPr>
          <w:rFonts w:ascii="Times New Roman" w:hAnsi="Times New Roman" w:cs="Times New Roman"/>
          <w:sz w:val="28"/>
          <w:szCs w:val="28"/>
        </w:rPr>
        <w:t>73</w:t>
      </w:r>
      <w:r w:rsidR="0087659C" w:rsidRPr="0087659C">
        <w:rPr>
          <w:rFonts w:ascii="Times New Roman" w:hAnsi="Times New Roman" w:cs="Times New Roman"/>
          <w:sz w:val="28"/>
          <w:szCs w:val="28"/>
        </w:rPr>
        <w:t>]</w:t>
      </w:r>
      <w:r w:rsidR="0087659C">
        <w:rPr>
          <w:rFonts w:ascii="Times New Roman" w:hAnsi="Times New Roman" w:cs="Times New Roman"/>
          <w:sz w:val="28"/>
          <w:szCs w:val="28"/>
        </w:rPr>
        <w:t xml:space="preserve">, Г.И.Ройченко </w:t>
      </w:r>
      <w:r w:rsidR="0036003B">
        <w:rPr>
          <w:rFonts w:ascii="Times New Roman" w:hAnsi="Times New Roman" w:cs="Times New Roman"/>
          <w:sz w:val="28"/>
          <w:szCs w:val="28"/>
        </w:rPr>
        <w:t>[</w:t>
      </w:r>
      <w:r w:rsidR="003F7FD8">
        <w:rPr>
          <w:rFonts w:ascii="Times New Roman" w:hAnsi="Times New Roman" w:cs="Times New Roman"/>
          <w:sz w:val="28"/>
          <w:szCs w:val="28"/>
        </w:rPr>
        <w:t>84</w:t>
      </w:r>
      <w:r w:rsidR="0087659C" w:rsidRPr="0087659C">
        <w:rPr>
          <w:rFonts w:ascii="Times New Roman" w:hAnsi="Times New Roman" w:cs="Times New Roman"/>
          <w:sz w:val="28"/>
          <w:szCs w:val="28"/>
        </w:rPr>
        <w:t>]</w:t>
      </w:r>
      <w:r w:rsidRPr="00964F83">
        <w:rPr>
          <w:rFonts w:ascii="Times New Roman" w:hAnsi="Times New Roman" w:cs="Times New Roman"/>
          <w:sz w:val="28"/>
          <w:szCs w:val="28"/>
        </w:rPr>
        <w:t>, А.М</w:t>
      </w:r>
      <w:r w:rsidR="0087659C">
        <w:rPr>
          <w:rFonts w:ascii="Times New Roman" w:hAnsi="Times New Roman" w:cs="Times New Roman"/>
          <w:sz w:val="28"/>
          <w:szCs w:val="28"/>
        </w:rPr>
        <w:t xml:space="preserve">.Мамытова, Г.И.Ройченко  </w:t>
      </w:r>
      <w:r w:rsidR="0036003B">
        <w:rPr>
          <w:rFonts w:ascii="Times New Roman" w:hAnsi="Times New Roman" w:cs="Times New Roman"/>
          <w:sz w:val="28"/>
          <w:szCs w:val="28"/>
        </w:rPr>
        <w:t>[</w:t>
      </w:r>
      <w:r w:rsidR="003F7FD8">
        <w:rPr>
          <w:rFonts w:ascii="Times New Roman" w:hAnsi="Times New Roman" w:cs="Times New Roman"/>
          <w:sz w:val="28"/>
          <w:szCs w:val="28"/>
        </w:rPr>
        <w:t>59</w:t>
      </w:r>
      <w:r w:rsidR="0087659C" w:rsidRPr="0087659C">
        <w:rPr>
          <w:rFonts w:ascii="Times New Roman" w:hAnsi="Times New Roman" w:cs="Times New Roman"/>
          <w:sz w:val="28"/>
          <w:szCs w:val="28"/>
        </w:rPr>
        <w:t xml:space="preserve">] </w:t>
      </w:r>
      <w:r w:rsidR="0087659C">
        <w:rPr>
          <w:rFonts w:ascii="Times New Roman" w:hAnsi="Times New Roman" w:cs="Times New Roman"/>
          <w:sz w:val="28"/>
          <w:szCs w:val="28"/>
        </w:rPr>
        <w:t xml:space="preserve">и Фатуса </w:t>
      </w:r>
      <w:r w:rsidR="0036003B">
        <w:rPr>
          <w:rFonts w:ascii="Times New Roman" w:hAnsi="Times New Roman" w:cs="Times New Roman"/>
          <w:sz w:val="28"/>
          <w:szCs w:val="28"/>
        </w:rPr>
        <w:t>[1</w:t>
      </w:r>
      <w:r w:rsidR="003F7FD8">
        <w:rPr>
          <w:rFonts w:ascii="Times New Roman" w:hAnsi="Times New Roman" w:cs="Times New Roman"/>
          <w:sz w:val="28"/>
          <w:szCs w:val="28"/>
        </w:rPr>
        <w:t>21</w:t>
      </w:r>
      <w:r w:rsidR="0087659C" w:rsidRPr="0087659C">
        <w:rPr>
          <w:rFonts w:ascii="Times New Roman" w:hAnsi="Times New Roman" w:cs="Times New Roman"/>
          <w:sz w:val="28"/>
          <w:szCs w:val="28"/>
        </w:rPr>
        <w:t>]</w:t>
      </w:r>
      <w:r w:rsidRPr="00964F83">
        <w:rPr>
          <w:rFonts w:ascii="Times New Roman" w:hAnsi="Times New Roman" w:cs="Times New Roman"/>
          <w:sz w:val="28"/>
          <w:szCs w:val="28"/>
        </w:rPr>
        <w:t>.</w:t>
      </w:r>
    </w:p>
    <w:p w:rsidR="00964F83" w:rsidRPr="00964F83" w:rsidRDefault="00964F83" w:rsidP="00A25E9B">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sz w:val="28"/>
          <w:szCs w:val="28"/>
        </w:rPr>
        <w:t xml:space="preserve">           Сероземы  северные, обыкновенные занимают пониженные  части долины в пределах абсолютных отметок  600- 1200 (1400) м и простираются от г.Талас, что  на востоке  долины, до границы с территорией Джамбульской области, Казахстана на западе. Основные массивы  данных   почв распространены  на подгорных покаты х  равнинах  левобережья р. Талас,  меньшая часть – на правобережье. Северные  обыкновенные   сероземы  Таласской  долины являются основным типом почв, где возделывается табак.</w:t>
      </w:r>
    </w:p>
    <w:p w:rsidR="00964F83" w:rsidRPr="00964F83" w:rsidRDefault="00964F83" w:rsidP="00964F83">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sz w:val="28"/>
          <w:szCs w:val="28"/>
        </w:rPr>
        <w:t xml:space="preserve">           Почвообразующими породами этих почв служат лессовидные, хрящеватные суглинки и песчанно-валунно-галечниковые отложения, залегающие на различных глубинах.</w:t>
      </w:r>
    </w:p>
    <w:p w:rsidR="00964F83" w:rsidRPr="00964F83" w:rsidRDefault="00964F83" w:rsidP="00964F83">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sz w:val="28"/>
          <w:szCs w:val="28"/>
        </w:rPr>
        <w:t xml:space="preserve">          Основные массивы северных обыкновенных  сероземов используется в условиях орошения. Мощность этих почв  колеблется  в пределах  60 -120  см, и характеризуется светло-серой окраской  верхних  горизонтов ,  менее плотным сложением с поверхности, которые усиливаются с глубиной,  пылевато-мелко-комковатой  структурой  пахотного горизонта, орехово-комковатой структурой подпахотного горизонта.</w:t>
      </w:r>
    </w:p>
    <w:p w:rsidR="00964F83" w:rsidRPr="00964F83" w:rsidRDefault="00964F83" w:rsidP="00964F83">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sz w:val="28"/>
          <w:szCs w:val="28"/>
        </w:rPr>
        <w:t xml:space="preserve">           По механическому составу  северные обыкновенные сероземы Таласской долины относятся к пылеватыми легким  и средним  суглинкам. Иногда встречаются легко – и тяжелосуглинистые  разности.</w:t>
      </w:r>
    </w:p>
    <w:p w:rsidR="00964F83" w:rsidRDefault="00964F83" w:rsidP="002233FF">
      <w:pPr>
        <w:tabs>
          <w:tab w:val="left" w:pos="5220"/>
        </w:tabs>
        <w:spacing w:after="0" w:line="360" w:lineRule="auto"/>
        <w:jc w:val="both"/>
        <w:rPr>
          <w:rFonts w:ascii="Times New Roman" w:hAnsi="Times New Roman" w:cs="Times New Roman"/>
          <w:sz w:val="28"/>
          <w:szCs w:val="28"/>
        </w:rPr>
      </w:pPr>
      <w:r w:rsidRPr="00964F83">
        <w:rPr>
          <w:rFonts w:ascii="Times New Roman" w:hAnsi="Times New Roman" w:cs="Times New Roman"/>
          <w:sz w:val="28"/>
          <w:szCs w:val="28"/>
        </w:rPr>
        <w:t xml:space="preserve">           Содержание гумуса  в   них  небольшо</w:t>
      </w:r>
      <w:r>
        <w:rPr>
          <w:rFonts w:ascii="Times New Roman" w:hAnsi="Times New Roman" w:cs="Times New Roman"/>
          <w:sz w:val="28"/>
          <w:szCs w:val="28"/>
        </w:rPr>
        <w:t xml:space="preserve">е и колеблется </w:t>
      </w:r>
      <w:r w:rsidRPr="00964F83">
        <w:rPr>
          <w:rFonts w:ascii="Times New Roman" w:hAnsi="Times New Roman" w:cs="Times New Roman"/>
          <w:sz w:val="28"/>
          <w:szCs w:val="28"/>
        </w:rPr>
        <w:t xml:space="preserve"> в пределах 1,0 – 1,5 % , с глубиной оно снижается до    0,2 – 0,5 %. Общего  азота  содержится 0,04 – 0,06 %, фосфора 0,10 – 0,16 %         и калия 1,5 – 2 % .       Реакция  у этих почв  щелочная,              величина РН       водной суспензии равна 8,2–9,0.По количеству       СО эти     почвы     относятся    к     слабокарбонатным.    </w:t>
      </w:r>
      <w:r w:rsidRPr="00964F83">
        <w:rPr>
          <w:rFonts w:ascii="Times New Roman" w:hAnsi="Times New Roman" w:cs="Times New Roman"/>
          <w:sz w:val="28"/>
          <w:szCs w:val="28"/>
        </w:rPr>
        <w:lastRenderedPageBreak/>
        <w:t xml:space="preserve">Содержание СО 2 колеблется  в  пределах 5 – 8%.   Емкость обмена невысокая – 10 мг/экв   на    </w:t>
      </w:r>
      <w:smartTag w:uri="urn:schemas-microsoft-com:office:smarttags" w:element="metricconverter">
        <w:smartTagPr>
          <w:attr w:name="ProductID" w:val="100 г"/>
        </w:smartTagPr>
        <w:r w:rsidRPr="00964F83">
          <w:rPr>
            <w:rFonts w:ascii="Times New Roman" w:hAnsi="Times New Roman" w:cs="Times New Roman"/>
            <w:sz w:val="28"/>
            <w:szCs w:val="28"/>
          </w:rPr>
          <w:t>100 г</w:t>
        </w:r>
      </w:smartTag>
      <w:r w:rsidRPr="00964F83">
        <w:rPr>
          <w:rFonts w:ascii="Times New Roman" w:hAnsi="Times New Roman" w:cs="Times New Roman"/>
          <w:sz w:val="28"/>
          <w:szCs w:val="28"/>
        </w:rPr>
        <w:t>.  почвы.    Эти почвы   не    засолены</w:t>
      </w:r>
      <w:r w:rsidR="002233FF">
        <w:rPr>
          <w:rFonts w:ascii="Times New Roman" w:hAnsi="Times New Roman" w:cs="Times New Roman"/>
          <w:sz w:val="28"/>
          <w:szCs w:val="28"/>
        </w:rPr>
        <w:t>.</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В Таласской долине  табак выращивается  на небольших площадях, в зоне распространения  горно-долинных каштановых почв. Они  распространены на предгорьях Кыргызского хребта  и Таласского  Ала-Тау в пределах  абсолютных высот 1200 – (1400) – 1600 (1800) м.</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Почвообразующими породами служат хрящеватые и  лессовидные суглинки, реже – супеси и глина, подстилаемые с небольшой глубины  гравийно-галечниковыми отложениями. Грунтовые воды залегают на большой глубине  и влияние на почвообразовательный процесс  не оказывают.</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По механическому  составу эти почвы  тяжелосуглинистые, редко – легкосуглинистые.</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 xml:space="preserve">Содержание  гумуса  в верхних горизонтах  колеблется в  пределах  2,5 – 3,5 % с постепенным уменьшением  по профилю почвы. Почвы не засолены. </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 xml:space="preserve">В земледельческой части Таласской долины распространены  также горно-долинные каштановые и темно- каштановые  почвы,  имеющие более высокое плодородие, чем горно-долинные  светло-каштановые почвы, распространенные на высотах от 1600  до </w:t>
      </w:r>
      <w:smartTag w:uri="urn:schemas-microsoft-com:office:smarttags" w:element="metricconverter">
        <w:smartTagPr>
          <w:attr w:name="ProductID" w:val="2000 м"/>
        </w:smartTagPr>
        <w:r w:rsidRPr="002233FF">
          <w:rPr>
            <w:rFonts w:ascii="Times New Roman" w:hAnsi="Times New Roman" w:cs="Times New Roman"/>
            <w:sz w:val="28"/>
            <w:szCs w:val="28"/>
          </w:rPr>
          <w:t>2000 м</w:t>
        </w:r>
      </w:smartTag>
      <w:r w:rsidRPr="002233FF">
        <w:rPr>
          <w:rFonts w:ascii="Times New Roman" w:hAnsi="Times New Roman" w:cs="Times New Roman"/>
          <w:sz w:val="28"/>
          <w:szCs w:val="28"/>
        </w:rPr>
        <w:t xml:space="preserve"> над ур.м.</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На этих почвах выращиваются многолетние травы и зерновые  культуры.</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 xml:space="preserve">В зоне  распространения  северных  обыкновенных сероземов в западной части Таласской  долины на высоте  750 – </w:t>
      </w:r>
      <w:smartTag w:uri="urn:schemas-microsoft-com:office:smarttags" w:element="metricconverter">
        <w:smartTagPr>
          <w:attr w:name="ProductID" w:val="900 м"/>
        </w:smartTagPr>
        <w:r w:rsidRPr="002233FF">
          <w:rPr>
            <w:rFonts w:ascii="Times New Roman" w:hAnsi="Times New Roman" w:cs="Times New Roman"/>
            <w:sz w:val="28"/>
            <w:szCs w:val="28"/>
          </w:rPr>
          <w:t>900 м</w:t>
        </w:r>
      </w:smartTag>
      <w:r w:rsidRPr="002233FF">
        <w:rPr>
          <w:rFonts w:ascii="Times New Roman" w:hAnsi="Times New Roman" w:cs="Times New Roman"/>
          <w:sz w:val="28"/>
          <w:szCs w:val="28"/>
        </w:rPr>
        <w:t>. над у.м. распространены  лугово-сероземные остаточно –сизоватые почвы, приуроченные  к пониженным частям территории  с повышенным  уровнем грунтовых вод.</w:t>
      </w:r>
    </w:p>
    <w:p w:rsidR="002233FF" w:rsidRPr="002233FF" w:rsidRDefault="002233FF" w:rsidP="002233FF">
      <w:pPr>
        <w:spacing w:after="0" w:line="360" w:lineRule="auto"/>
        <w:ind w:firstLine="708"/>
        <w:jc w:val="both"/>
        <w:rPr>
          <w:rFonts w:ascii="Times New Roman" w:hAnsi="Times New Roman" w:cs="Times New Roman"/>
          <w:sz w:val="28"/>
          <w:szCs w:val="28"/>
        </w:rPr>
      </w:pPr>
      <w:r w:rsidRPr="002233FF">
        <w:rPr>
          <w:rFonts w:ascii="Times New Roman" w:hAnsi="Times New Roman" w:cs="Times New Roman"/>
          <w:sz w:val="28"/>
          <w:szCs w:val="28"/>
        </w:rPr>
        <w:t>По механическому составу сизоватые  сероземы относятся  к легко и среднесуглинистым, реже – тяжелосуглинистым.</w:t>
      </w:r>
    </w:p>
    <w:p w:rsidR="002046E1" w:rsidRDefault="002233FF" w:rsidP="002046E1">
      <w:pPr>
        <w:spacing w:after="0" w:line="360" w:lineRule="auto"/>
        <w:ind w:firstLine="708"/>
        <w:jc w:val="both"/>
      </w:pPr>
      <w:r w:rsidRPr="002233FF">
        <w:rPr>
          <w:rFonts w:ascii="Times New Roman" w:hAnsi="Times New Roman" w:cs="Times New Roman"/>
          <w:sz w:val="28"/>
          <w:szCs w:val="28"/>
        </w:rPr>
        <w:lastRenderedPageBreak/>
        <w:t>В этих почвах содержится  1,5 – 2,5 % гумуса; 0,03 – 0,05 % общего  азота, до 0,10 – 0,15 % фосфора и от 1 до 2 % калия. Реакция  почвенной среды щелочная. Значение Рн в одной  вытяжке  равно 8,2 – 8,6 в верхних  горизонтах и 8,9 – 9,2 в нижних.</w:t>
      </w:r>
      <w:r w:rsidR="002046E1" w:rsidRPr="002046E1">
        <w:t xml:space="preserve"> </w:t>
      </w:r>
    </w:p>
    <w:p w:rsidR="002046E1" w:rsidRPr="002046E1" w:rsidRDefault="002046E1" w:rsidP="002046E1">
      <w:pPr>
        <w:spacing w:after="0" w:line="360" w:lineRule="auto"/>
        <w:ind w:firstLine="708"/>
        <w:jc w:val="both"/>
        <w:rPr>
          <w:rFonts w:ascii="Times New Roman" w:hAnsi="Times New Roman" w:cs="Times New Roman"/>
          <w:sz w:val="28"/>
          <w:szCs w:val="28"/>
        </w:rPr>
      </w:pPr>
      <w:r w:rsidRPr="002046E1">
        <w:rPr>
          <w:rFonts w:ascii="Times New Roman" w:hAnsi="Times New Roman" w:cs="Times New Roman"/>
          <w:sz w:val="28"/>
          <w:szCs w:val="28"/>
        </w:rPr>
        <w:t>В западной  и северо-западной  частях Таласской долины  встречаются засоленные почвы, представленные пухлыми солонцами и солончаками  различной степени засоленности и выраженности. Характер засоления – хлоридно-сульфатно-карбонатный.</w:t>
      </w:r>
    </w:p>
    <w:p w:rsidR="002046E1" w:rsidRPr="002046E1" w:rsidRDefault="002046E1" w:rsidP="002046E1">
      <w:pPr>
        <w:spacing w:after="0" w:line="360" w:lineRule="auto"/>
        <w:ind w:firstLine="708"/>
        <w:jc w:val="both"/>
        <w:rPr>
          <w:rFonts w:ascii="Times New Roman" w:hAnsi="Times New Roman" w:cs="Times New Roman"/>
          <w:sz w:val="28"/>
          <w:szCs w:val="28"/>
        </w:rPr>
      </w:pPr>
      <w:r w:rsidRPr="002046E1">
        <w:rPr>
          <w:rFonts w:ascii="Times New Roman" w:hAnsi="Times New Roman" w:cs="Times New Roman"/>
          <w:sz w:val="28"/>
          <w:szCs w:val="28"/>
        </w:rPr>
        <w:t>По механическому составу почвы  преимущественно средние и легкосуглинистые. Реакция почвенной среди щелочная. Величина Рн колеблется в пределах от 8,5 до 9,0 . Эти почвы карбонатны. На участках, где проводятся мелиоративные мероприятия, засоленные почвы Таласской долины пригодны для выращивания зерновых культур и табака.</w:t>
      </w:r>
    </w:p>
    <w:p w:rsidR="002046E1" w:rsidRPr="00DE769C" w:rsidRDefault="002046E1" w:rsidP="002046E1">
      <w:pPr>
        <w:spacing w:after="0" w:line="360" w:lineRule="auto"/>
        <w:ind w:firstLine="708"/>
        <w:jc w:val="center"/>
        <w:rPr>
          <w:rFonts w:ascii="Times New Roman" w:hAnsi="Times New Roman" w:cs="Times New Roman"/>
          <w:sz w:val="28"/>
          <w:szCs w:val="28"/>
        </w:rPr>
      </w:pPr>
      <w:r w:rsidRPr="00DE769C">
        <w:rPr>
          <w:rFonts w:ascii="Times New Roman" w:hAnsi="Times New Roman" w:cs="Times New Roman"/>
          <w:sz w:val="28"/>
          <w:szCs w:val="28"/>
        </w:rPr>
        <w:t>Научно- производственный кооператив «Тамеки»</w:t>
      </w:r>
    </w:p>
    <w:p w:rsidR="002046E1" w:rsidRPr="002046E1" w:rsidRDefault="002046E1" w:rsidP="002046E1">
      <w:pPr>
        <w:spacing w:after="0" w:line="360" w:lineRule="auto"/>
        <w:ind w:firstLine="708"/>
        <w:jc w:val="both"/>
        <w:rPr>
          <w:rFonts w:ascii="Times New Roman" w:hAnsi="Times New Roman" w:cs="Times New Roman"/>
          <w:sz w:val="28"/>
          <w:szCs w:val="28"/>
        </w:rPr>
      </w:pPr>
      <w:r w:rsidRPr="002046E1">
        <w:rPr>
          <w:rFonts w:ascii="Times New Roman" w:hAnsi="Times New Roman" w:cs="Times New Roman"/>
          <w:sz w:val="28"/>
          <w:szCs w:val="28"/>
        </w:rPr>
        <w:t>Кыргызская зональная опытно-селекционная  станция по табаку расположена в Узгенском районе Ошской области Кыргызской Республики.</w:t>
      </w:r>
    </w:p>
    <w:p w:rsidR="002046E1" w:rsidRPr="002046E1" w:rsidRDefault="002046E1" w:rsidP="002046E1">
      <w:pPr>
        <w:spacing w:after="0" w:line="360" w:lineRule="auto"/>
        <w:ind w:firstLine="708"/>
        <w:jc w:val="both"/>
        <w:rPr>
          <w:rFonts w:ascii="Times New Roman" w:hAnsi="Times New Roman" w:cs="Times New Roman"/>
          <w:sz w:val="28"/>
          <w:szCs w:val="28"/>
        </w:rPr>
      </w:pPr>
      <w:r w:rsidRPr="002046E1">
        <w:rPr>
          <w:rFonts w:ascii="Times New Roman" w:hAnsi="Times New Roman" w:cs="Times New Roman"/>
          <w:sz w:val="28"/>
          <w:szCs w:val="28"/>
        </w:rPr>
        <w:t xml:space="preserve">Центральная усадьба и ее орошаемые поля находятся в </w:t>
      </w:r>
      <w:smartTag w:uri="urn:schemas-microsoft-com:office:smarttags" w:element="metricconverter">
        <w:smartTagPr>
          <w:attr w:name="ProductID" w:val="56 км"/>
        </w:smartTagPr>
        <w:r w:rsidRPr="002046E1">
          <w:rPr>
            <w:rFonts w:ascii="Times New Roman" w:hAnsi="Times New Roman" w:cs="Times New Roman"/>
            <w:sz w:val="28"/>
            <w:szCs w:val="28"/>
          </w:rPr>
          <w:t>56 км</w:t>
        </w:r>
      </w:smartTag>
      <w:r w:rsidRPr="002046E1">
        <w:rPr>
          <w:rFonts w:ascii="Times New Roman" w:hAnsi="Times New Roman" w:cs="Times New Roman"/>
          <w:sz w:val="28"/>
          <w:szCs w:val="28"/>
        </w:rPr>
        <w:t xml:space="preserve"> от  областного центра г.Ош и непосредственно примыкают к районному центру г.Узген. Общая площадь территории опытной станции  составляет </w:t>
      </w:r>
      <w:smartTag w:uri="urn:schemas-microsoft-com:office:smarttags" w:element="metricconverter">
        <w:smartTagPr>
          <w:attr w:name="ProductID" w:val="7057 га"/>
        </w:smartTagPr>
        <w:r w:rsidRPr="002046E1">
          <w:rPr>
            <w:rFonts w:ascii="Times New Roman" w:hAnsi="Times New Roman" w:cs="Times New Roman"/>
            <w:sz w:val="28"/>
            <w:szCs w:val="28"/>
          </w:rPr>
          <w:t>7057 га</w:t>
        </w:r>
      </w:smartTag>
      <w:r w:rsidRPr="002046E1">
        <w:rPr>
          <w:rFonts w:ascii="Times New Roman" w:hAnsi="Times New Roman" w:cs="Times New Roman"/>
          <w:sz w:val="28"/>
          <w:szCs w:val="28"/>
        </w:rPr>
        <w:t xml:space="preserve">, из них на земли сельскохозяйственного пользования приходится </w:t>
      </w:r>
      <w:smartTag w:uri="urn:schemas-microsoft-com:office:smarttags" w:element="metricconverter">
        <w:smartTagPr>
          <w:attr w:name="ProductID" w:val="6326 га"/>
        </w:smartTagPr>
        <w:r w:rsidRPr="002046E1">
          <w:rPr>
            <w:rFonts w:ascii="Times New Roman" w:hAnsi="Times New Roman" w:cs="Times New Roman"/>
            <w:sz w:val="28"/>
            <w:szCs w:val="28"/>
          </w:rPr>
          <w:t>6326 га</w:t>
        </w:r>
      </w:smartTag>
      <w:r w:rsidRPr="002046E1">
        <w:rPr>
          <w:rFonts w:ascii="Times New Roman" w:hAnsi="Times New Roman" w:cs="Times New Roman"/>
          <w:sz w:val="28"/>
          <w:szCs w:val="28"/>
        </w:rPr>
        <w:t>. Под опытом было три обособленных  участка (орошаемые земли, сенокосные угодья, летние пастбища).</w:t>
      </w:r>
    </w:p>
    <w:p w:rsidR="002046E1" w:rsidRPr="002046E1" w:rsidRDefault="002046E1" w:rsidP="00207D6B">
      <w:pPr>
        <w:spacing w:after="0" w:line="360" w:lineRule="auto"/>
        <w:ind w:firstLine="708"/>
        <w:jc w:val="both"/>
        <w:rPr>
          <w:rFonts w:ascii="Times New Roman" w:hAnsi="Times New Roman" w:cs="Times New Roman"/>
          <w:sz w:val="28"/>
          <w:szCs w:val="28"/>
        </w:rPr>
      </w:pPr>
      <w:r w:rsidRPr="002046E1">
        <w:rPr>
          <w:rFonts w:ascii="Times New Roman" w:hAnsi="Times New Roman" w:cs="Times New Roman"/>
          <w:sz w:val="28"/>
          <w:szCs w:val="28"/>
        </w:rPr>
        <w:t>Основной орошаемый  массив (</w:t>
      </w:r>
      <w:smartTag w:uri="urn:schemas-microsoft-com:office:smarttags" w:element="metricconverter">
        <w:smartTagPr>
          <w:attr w:name="ProductID" w:val="1756 га"/>
        </w:smartTagPr>
        <w:r w:rsidRPr="002046E1">
          <w:rPr>
            <w:rFonts w:ascii="Times New Roman" w:hAnsi="Times New Roman" w:cs="Times New Roman"/>
            <w:sz w:val="28"/>
            <w:szCs w:val="28"/>
          </w:rPr>
          <w:t>1756 га</w:t>
        </w:r>
      </w:smartTag>
      <w:r w:rsidRPr="002046E1">
        <w:rPr>
          <w:rFonts w:ascii="Times New Roman" w:hAnsi="Times New Roman" w:cs="Times New Roman"/>
          <w:sz w:val="28"/>
          <w:szCs w:val="28"/>
        </w:rPr>
        <w:t>) сельскими населенными пунктами Чимбай, Боксо-Жол, Толос, Янги-Абад, Озгоруш, Дон-Булак находится на высоте 1000-</w:t>
      </w:r>
      <w:smartTag w:uri="urn:schemas-microsoft-com:office:smarttags" w:element="metricconverter">
        <w:smartTagPr>
          <w:attr w:name="ProductID" w:val="1100 метров"/>
        </w:smartTagPr>
        <w:r w:rsidRPr="002046E1">
          <w:rPr>
            <w:rFonts w:ascii="Times New Roman" w:hAnsi="Times New Roman" w:cs="Times New Roman"/>
            <w:sz w:val="28"/>
            <w:szCs w:val="28"/>
          </w:rPr>
          <w:t>1100 метров</w:t>
        </w:r>
      </w:smartTag>
      <w:r w:rsidRPr="002046E1">
        <w:rPr>
          <w:rFonts w:ascii="Times New Roman" w:hAnsi="Times New Roman" w:cs="Times New Roman"/>
          <w:sz w:val="28"/>
          <w:szCs w:val="28"/>
        </w:rPr>
        <w:t xml:space="preserve"> над ур.м. в пригородной северной  и юго-восточной части г.Узген. Орошаемые земли расположены  узкой  полосой шириной в 1,5 – </w:t>
      </w:r>
      <w:smartTag w:uri="urn:schemas-microsoft-com:office:smarttags" w:element="metricconverter">
        <w:smartTagPr>
          <w:attr w:name="ProductID" w:val="2,0 км"/>
        </w:smartTagPr>
        <w:r w:rsidRPr="002046E1">
          <w:rPr>
            <w:rFonts w:ascii="Times New Roman" w:hAnsi="Times New Roman" w:cs="Times New Roman"/>
            <w:sz w:val="28"/>
            <w:szCs w:val="28"/>
          </w:rPr>
          <w:t>2,0 км</w:t>
        </w:r>
      </w:smartTag>
      <w:r w:rsidRPr="002046E1">
        <w:rPr>
          <w:rFonts w:ascii="Times New Roman" w:hAnsi="Times New Roman" w:cs="Times New Roman"/>
          <w:sz w:val="28"/>
          <w:szCs w:val="28"/>
        </w:rPr>
        <w:t xml:space="preserve">, протяженностью  около </w:t>
      </w:r>
      <w:smartTag w:uri="urn:schemas-microsoft-com:office:smarttags" w:element="metricconverter">
        <w:smartTagPr>
          <w:attr w:name="ProductID" w:val="20 км"/>
        </w:smartTagPr>
        <w:r w:rsidRPr="002046E1">
          <w:rPr>
            <w:rFonts w:ascii="Times New Roman" w:hAnsi="Times New Roman" w:cs="Times New Roman"/>
            <w:sz w:val="28"/>
            <w:szCs w:val="28"/>
          </w:rPr>
          <w:t>20 км</w:t>
        </w:r>
      </w:smartTag>
      <w:r w:rsidRPr="002046E1">
        <w:rPr>
          <w:rFonts w:ascii="Times New Roman" w:hAnsi="Times New Roman" w:cs="Times New Roman"/>
          <w:sz w:val="28"/>
          <w:szCs w:val="28"/>
        </w:rPr>
        <w:t xml:space="preserve"> с юга на ветер в поймах рек Кара-Дарья и Яссы  и прилегающих к ним адырам. Рельеф на </w:t>
      </w:r>
      <w:r w:rsidRPr="002046E1">
        <w:rPr>
          <w:rFonts w:ascii="Times New Roman" w:hAnsi="Times New Roman" w:cs="Times New Roman"/>
          <w:sz w:val="28"/>
          <w:szCs w:val="28"/>
        </w:rPr>
        <w:lastRenderedPageBreak/>
        <w:t>большей части  местности в пойме Кара-Дарьи  спокойный, с общим  уклоном с юга на север  вполне  благоприятный для самотечного  орошения.</w:t>
      </w:r>
    </w:p>
    <w:p w:rsidR="00207D6B" w:rsidRPr="00207D6B" w:rsidRDefault="00207D6B" w:rsidP="00207D6B">
      <w:pPr>
        <w:spacing w:after="0" w:line="360" w:lineRule="auto"/>
        <w:jc w:val="both"/>
        <w:rPr>
          <w:rFonts w:ascii="Times New Roman" w:hAnsi="Times New Roman" w:cs="Times New Roman"/>
          <w:sz w:val="28"/>
          <w:szCs w:val="28"/>
        </w:rPr>
      </w:pPr>
      <w:r w:rsidRPr="00207D6B">
        <w:rPr>
          <w:rFonts w:ascii="Times New Roman" w:hAnsi="Times New Roman" w:cs="Times New Roman"/>
          <w:sz w:val="28"/>
          <w:szCs w:val="28"/>
        </w:rPr>
        <w:t xml:space="preserve">         Земли, расположенные на верхней  террасе левого берега р. Яссы, менее равные, холмистые. Отдельные участки имеют значительный  уклон, но все они орошаются. Поливная вода на поля опытной станции поступает через каналы Кара-Кия, Баур и Узген, сооруженных на реках Кара-Кулджа – притока реки Кара-Дарья и каналов Бош-Тепе (Шайбек) и Мирза-Ака- Узген, головные сооружения  которых расположены на реке Яссы. Обеспеченность   поливной водой хорошая.</w:t>
      </w:r>
    </w:p>
    <w:p w:rsidR="00207D6B" w:rsidRPr="00207D6B" w:rsidRDefault="00207D6B" w:rsidP="00207D6B">
      <w:pPr>
        <w:spacing w:after="0" w:line="360" w:lineRule="auto"/>
        <w:ind w:firstLine="708"/>
        <w:jc w:val="both"/>
        <w:rPr>
          <w:rFonts w:ascii="Times New Roman" w:hAnsi="Times New Roman" w:cs="Times New Roman"/>
          <w:sz w:val="28"/>
          <w:szCs w:val="28"/>
        </w:rPr>
      </w:pPr>
      <w:r w:rsidRPr="00207D6B">
        <w:rPr>
          <w:rFonts w:ascii="Times New Roman" w:hAnsi="Times New Roman" w:cs="Times New Roman"/>
          <w:sz w:val="28"/>
          <w:szCs w:val="28"/>
        </w:rPr>
        <w:t>Климат характеризуется резкой  континентальностью , что выражается  в широкой амплитуде колебаний годовой, сезонной  и  особенно среднесуточной температуры.</w:t>
      </w:r>
    </w:p>
    <w:p w:rsidR="00207D6B" w:rsidRPr="00207D6B" w:rsidRDefault="00207D6B" w:rsidP="00207D6B">
      <w:pPr>
        <w:spacing w:after="0" w:line="360" w:lineRule="auto"/>
        <w:ind w:firstLine="708"/>
        <w:jc w:val="both"/>
        <w:rPr>
          <w:rFonts w:ascii="Times New Roman" w:hAnsi="Times New Roman" w:cs="Times New Roman"/>
          <w:sz w:val="28"/>
          <w:szCs w:val="28"/>
        </w:rPr>
      </w:pPr>
      <w:r w:rsidRPr="00207D6B">
        <w:rPr>
          <w:rFonts w:ascii="Times New Roman" w:hAnsi="Times New Roman" w:cs="Times New Roman"/>
          <w:sz w:val="28"/>
          <w:szCs w:val="28"/>
        </w:rPr>
        <w:t>Среднегодовая температура  воздуха равна +11,1ºС. Среднемесячная температура  января – 3,7 º С, июля + 23,4 º .Продолжительность безморозного периода: среднегодовая  - 212 дней, колеблется от 178 до 243 дней.</w:t>
      </w:r>
    </w:p>
    <w:p w:rsidR="00207D6B" w:rsidRPr="00207D6B" w:rsidRDefault="00207D6B" w:rsidP="00207D6B">
      <w:pPr>
        <w:spacing w:after="0" w:line="360" w:lineRule="auto"/>
        <w:ind w:firstLine="708"/>
        <w:jc w:val="both"/>
        <w:rPr>
          <w:rFonts w:ascii="Times New Roman" w:hAnsi="Times New Roman" w:cs="Times New Roman"/>
          <w:sz w:val="28"/>
          <w:szCs w:val="28"/>
        </w:rPr>
      </w:pPr>
      <w:r w:rsidRPr="00207D6B">
        <w:rPr>
          <w:rFonts w:ascii="Times New Roman" w:hAnsi="Times New Roman" w:cs="Times New Roman"/>
          <w:sz w:val="28"/>
          <w:szCs w:val="28"/>
        </w:rPr>
        <w:t xml:space="preserve">Сумма  эффективных температур  составляет 1726. Средняя дата  последнего весеннего заморозка  приходится на третью декаду  марта -  первую декаду апреля и первого осеннего заморозка –на вторую, третью  декаду октября.  Годовые количество осадков составляет – </w:t>
      </w:r>
      <w:smartTag w:uri="urn:schemas-microsoft-com:office:smarttags" w:element="metricconverter">
        <w:smartTagPr>
          <w:attr w:name="ProductID" w:val="573 мм"/>
        </w:smartTagPr>
        <w:r w:rsidRPr="00207D6B">
          <w:rPr>
            <w:rFonts w:ascii="Times New Roman" w:hAnsi="Times New Roman" w:cs="Times New Roman"/>
            <w:sz w:val="28"/>
            <w:szCs w:val="28"/>
          </w:rPr>
          <w:t>573 мм</w:t>
        </w:r>
      </w:smartTag>
      <w:r w:rsidRPr="00207D6B">
        <w:rPr>
          <w:rFonts w:ascii="Times New Roman" w:hAnsi="Times New Roman" w:cs="Times New Roman"/>
          <w:sz w:val="28"/>
          <w:szCs w:val="28"/>
        </w:rPr>
        <w:t>, с колебаниями от 391 до 922.</w:t>
      </w:r>
    </w:p>
    <w:p w:rsidR="000308A0" w:rsidRPr="000308A0" w:rsidRDefault="00207D6B" w:rsidP="000308A0">
      <w:pPr>
        <w:spacing w:after="0" w:line="360" w:lineRule="auto"/>
        <w:ind w:firstLine="708"/>
        <w:jc w:val="both"/>
        <w:rPr>
          <w:rFonts w:ascii="Times New Roman" w:hAnsi="Times New Roman" w:cs="Times New Roman"/>
          <w:sz w:val="28"/>
          <w:szCs w:val="28"/>
        </w:rPr>
      </w:pPr>
      <w:r w:rsidRPr="00207D6B">
        <w:rPr>
          <w:rFonts w:ascii="Times New Roman" w:hAnsi="Times New Roman" w:cs="Times New Roman"/>
          <w:sz w:val="28"/>
          <w:szCs w:val="28"/>
        </w:rPr>
        <w:t xml:space="preserve">Весна обычно наступает в конце февраля, иногда –в начале марта, а в отдельные годы – и в середине марта. Начало  весны соответствует  переходу средней суточной  температуры через 0  к положительным значениям. Среднемесячная  среднемноголетняя температура воздуха марта 5,2 º С, колеблется по годам от  0,0 º до 10,3 º.Максимальная температура воздуха  - от 180 до 28,9 º , минимальная опускается до 15,6 º . Периодически примерно  два раза в десять   лет  отмечаются заморозки (от 4,3 до 7,1 º С) в первой, начале второй декаде  апреля. Обычно в середине марта среднесуточная </w:t>
      </w:r>
      <w:r w:rsidRPr="00207D6B">
        <w:rPr>
          <w:rFonts w:ascii="Times New Roman" w:hAnsi="Times New Roman" w:cs="Times New Roman"/>
          <w:sz w:val="28"/>
          <w:szCs w:val="28"/>
        </w:rPr>
        <w:lastRenderedPageBreak/>
        <w:t>температура  устойчиво приходит через 5 , а в конце первой – начале  второй  декады- через 10 º . В середине  апреля  происходит  устойчивый переход среднесуточной температуры воздуха через 15 º , устанавливается теплая погода, благоприятная для высадки рассады табака в поле.</w:t>
      </w:r>
      <w:r w:rsidR="000308A0">
        <w:rPr>
          <w:rFonts w:ascii="Times New Roman" w:hAnsi="Times New Roman" w:cs="Times New Roman"/>
          <w:sz w:val="28"/>
          <w:szCs w:val="28"/>
        </w:rPr>
        <w:t xml:space="preserve">  </w:t>
      </w:r>
      <w:r w:rsidR="000308A0" w:rsidRPr="000308A0">
        <w:rPr>
          <w:rFonts w:ascii="Times New Roman" w:hAnsi="Times New Roman" w:cs="Times New Roman"/>
          <w:sz w:val="28"/>
          <w:szCs w:val="28"/>
        </w:rPr>
        <w:t>В мае средняя суточная температура воздуха  составляет до   17,4 º максимальная  поднимается до 35,1 º,минимальная опускается до 2,9 º</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В весенние  месяцы выпадает половина годовой нормы осадков, в среднем  </w:t>
      </w:r>
      <w:smartTag w:uri="urn:schemas-microsoft-com:office:smarttags" w:element="metricconverter">
        <w:smartTagPr>
          <w:attr w:name="ProductID" w:val="235 мм"/>
        </w:smartTagPr>
        <w:r w:rsidRPr="000308A0">
          <w:rPr>
            <w:rFonts w:ascii="Times New Roman" w:hAnsi="Times New Roman" w:cs="Times New Roman"/>
            <w:sz w:val="28"/>
            <w:szCs w:val="28"/>
          </w:rPr>
          <w:t>235 мм</w:t>
        </w:r>
      </w:smartTag>
      <w:r w:rsidRPr="000308A0">
        <w:rPr>
          <w:rFonts w:ascii="Times New Roman" w:hAnsi="Times New Roman" w:cs="Times New Roman"/>
          <w:sz w:val="28"/>
          <w:szCs w:val="28"/>
        </w:rPr>
        <w:t>. Наиболее бывает апрель. В марте  осадков выпадает несколько больше, чем в мае.</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Лето наступает в середине мая. За начало лета принята дата перехода среднесуточной  температуры через 15 º</w:t>
      </w:r>
      <w:r>
        <w:rPr>
          <w:rFonts w:ascii="Times New Roman" w:hAnsi="Times New Roman" w:cs="Times New Roman"/>
          <w:sz w:val="28"/>
          <w:szCs w:val="28"/>
        </w:rPr>
        <w:t>С</w:t>
      </w:r>
      <w:r w:rsidRPr="000308A0">
        <w:rPr>
          <w:rFonts w:ascii="Times New Roman" w:hAnsi="Times New Roman" w:cs="Times New Roman"/>
          <w:sz w:val="28"/>
          <w:szCs w:val="28"/>
        </w:rPr>
        <w:t xml:space="preserve"> ( в сторону повышения). Лето  жаркое и сухое. Средняя месячная температура воздуха  в июне составляет 21 º</w:t>
      </w:r>
      <w:r>
        <w:rPr>
          <w:rFonts w:ascii="Times New Roman" w:hAnsi="Times New Roman" w:cs="Times New Roman"/>
          <w:sz w:val="28"/>
          <w:szCs w:val="28"/>
        </w:rPr>
        <w:t>С</w:t>
      </w:r>
      <w:r w:rsidRPr="000308A0">
        <w:rPr>
          <w:rFonts w:ascii="Times New Roman" w:hAnsi="Times New Roman" w:cs="Times New Roman"/>
          <w:sz w:val="28"/>
          <w:szCs w:val="28"/>
        </w:rPr>
        <w:t xml:space="preserve"> , с колебаниями от  19,3 до 23 º</w:t>
      </w:r>
      <w:r>
        <w:rPr>
          <w:rFonts w:ascii="Times New Roman" w:hAnsi="Times New Roman" w:cs="Times New Roman"/>
          <w:sz w:val="28"/>
          <w:szCs w:val="28"/>
        </w:rPr>
        <w:t>С</w:t>
      </w:r>
      <w:r w:rsidRPr="000308A0">
        <w:rPr>
          <w:rFonts w:ascii="Times New Roman" w:hAnsi="Times New Roman" w:cs="Times New Roman"/>
          <w:sz w:val="28"/>
          <w:szCs w:val="28"/>
        </w:rPr>
        <w:t xml:space="preserve"> . Максимум температур  может достигать  37,1 º</w:t>
      </w:r>
      <w:r>
        <w:rPr>
          <w:rFonts w:ascii="Times New Roman" w:hAnsi="Times New Roman" w:cs="Times New Roman"/>
          <w:sz w:val="28"/>
          <w:szCs w:val="28"/>
        </w:rPr>
        <w:t>С</w:t>
      </w:r>
      <w:r w:rsidRPr="000308A0">
        <w:rPr>
          <w:rFonts w:ascii="Times New Roman" w:hAnsi="Times New Roman" w:cs="Times New Roman"/>
          <w:sz w:val="28"/>
          <w:szCs w:val="28"/>
        </w:rPr>
        <w:t xml:space="preserve"> . Среднесуточная температура  самого жаркого  месяца – июля составляет  23,8 º</w:t>
      </w:r>
      <w:r>
        <w:rPr>
          <w:rFonts w:ascii="Times New Roman" w:hAnsi="Times New Roman" w:cs="Times New Roman"/>
          <w:sz w:val="28"/>
          <w:szCs w:val="28"/>
        </w:rPr>
        <w:t>С</w:t>
      </w:r>
      <w:r w:rsidRPr="000308A0">
        <w:rPr>
          <w:rFonts w:ascii="Times New Roman" w:hAnsi="Times New Roman" w:cs="Times New Roman"/>
          <w:sz w:val="28"/>
          <w:szCs w:val="28"/>
        </w:rPr>
        <w:t>.. Максимум температур может достигать 38, 5 º</w:t>
      </w:r>
      <w:r>
        <w:rPr>
          <w:rFonts w:ascii="Times New Roman" w:hAnsi="Times New Roman" w:cs="Times New Roman"/>
          <w:sz w:val="28"/>
          <w:szCs w:val="28"/>
        </w:rPr>
        <w:t>С</w:t>
      </w:r>
      <w:r w:rsidRPr="000308A0">
        <w:rPr>
          <w:rFonts w:ascii="Times New Roman" w:hAnsi="Times New Roman" w:cs="Times New Roman"/>
          <w:sz w:val="28"/>
          <w:szCs w:val="28"/>
        </w:rPr>
        <w:t>.</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В августе, особенно в первых двух декадах, удерживается  высокая температура  воздуха, мало отличающаяся от июльской.</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С третьей декады августа начинается постепенное снижение  температуры, ночи  становятся  прохладнее. Средняя месячная температура августа  составляет  2,3 º </w:t>
      </w:r>
      <w:r>
        <w:rPr>
          <w:rFonts w:ascii="Times New Roman" w:hAnsi="Times New Roman" w:cs="Times New Roman"/>
          <w:sz w:val="28"/>
          <w:szCs w:val="28"/>
        </w:rPr>
        <w:t>С</w:t>
      </w:r>
      <w:r w:rsidRPr="000308A0">
        <w:rPr>
          <w:rFonts w:ascii="Times New Roman" w:hAnsi="Times New Roman" w:cs="Times New Roman"/>
          <w:sz w:val="28"/>
          <w:szCs w:val="28"/>
        </w:rPr>
        <w:t>, максимальная поднимается  до 38,5 º</w:t>
      </w:r>
      <w:r>
        <w:rPr>
          <w:rFonts w:ascii="Times New Roman" w:hAnsi="Times New Roman" w:cs="Times New Roman"/>
          <w:sz w:val="28"/>
          <w:szCs w:val="28"/>
        </w:rPr>
        <w:t>С</w:t>
      </w:r>
      <w:r w:rsidRPr="000308A0">
        <w:rPr>
          <w:rFonts w:ascii="Times New Roman" w:hAnsi="Times New Roman" w:cs="Times New Roman"/>
          <w:sz w:val="28"/>
          <w:szCs w:val="28"/>
        </w:rPr>
        <w:t xml:space="preserve"> .</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В июне – августе выпадает 10-12 % годовой нормы  осадков, большая часть  их  в июне, меньшая в августе. В отдельные годы в августе осадков не бывает.</w:t>
      </w:r>
    </w:p>
    <w:p w:rsidR="000308A0" w:rsidRPr="000308A0" w:rsidRDefault="000308A0" w:rsidP="000308A0">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Осень в Узгенском районе начинается в конце второй- начале третьей декады сентября. За начало  осени  принимается дата перехода  средней суточной  температуры  воздуха через 15 º</w:t>
      </w:r>
      <w:r>
        <w:rPr>
          <w:rFonts w:ascii="Times New Roman" w:hAnsi="Times New Roman" w:cs="Times New Roman"/>
          <w:sz w:val="28"/>
          <w:szCs w:val="28"/>
        </w:rPr>
        <w:t>С</w:t>
      </w:r>
      <w:r w:rsidRPr="000308A0">
        <w:rPr>
          <w:rFonts w:ascii="Times New Roman" w:hAnsi="Times New Roman" w:cs="Times New Roman"/>
          <w:sz w:val="28"/>
          <w:szCs w:val="28"/>
        </w:rPr>
        <w:t xml:space="preserve"> ( в сторону понижения).</w:t>
      </w:r>
    </w:p>
    <w:p w:rsidR="00AD790B" w:rsidRPr="00AD790B" w:rsidRDefault="000308A0" w:rsidP="00AD790B">
      <w:pPr>
        <w:spacing w:after="0" w:line="360" w:lineRule="auto"/>
        <w:jc w:val="both"/>
        <w:rPr>
          <w:rFonts w:ascii="Times New Roman" w:hAnsi="Times New Roman" w:cs="Times New Roman"/>
          <w:sz w:val="28"/>
          <w:szCs w:val="28"/>
        </w:rPr>
      </w:pPr>
      <w:r w:rsidRPr="000308A0">
        <w:rPr>
          <w:rFonts w:ascii="Times New Roman" w:hAnsi="Times New Roman" w:cs="Times New Roman"/>
          <w:sz w:val="28"/>
          <w:szCs w:val="28"/>
        </w:rPr>
        <w:t xml:space="preserve">          В сентябре, как правило,  стоит сухая и ясная погода. Среднемесячная  температ</w:t>
      </w:r>
      <w:r>
        <w:rPr>
          <w:rFonts w:ascii="Times New Roman" w:hAnsi="Times New Roman" w:cs="Times New Roman"/>
          <w:sz w:val="28"/>
          <w:szCs w:val="28"/>
        </w:rPr>
        <w:t>ура воздуха    составляет  18,3</w:t>
      </w:r>
      <w:r w:rsidRPr="000308A0">
        <w:rPr>
          <w:rFonts w:ascii="Times New Roman" w:hAnsi="Times New Roman" w:cs="Times New Roman"/>
          <w:sz w:val="28"/>
          <w:szCs w:val="28"/>
        </w:rPr>
        <w:t>º</w:t>
      </w:r>
      <w:r>
        <w:rPr>
          <w:rFonts w:ascii="Times New Roman" w:hAnsi="Times New Roman" w:cs="Times New Roman"/>
          <w:sz w:val="28"/>
          <w:szCs w:val="28"/>
        </w:rPr>
        <w:t>С, максимальная 35,</w:t>
      </w:r>
      <w:r w:rsidRPr="000308A0">
        <w:rPr>
          <w:rFonts w:ascii="Times New Roman" w:hAnsi="Times New Roman" w:cs="Times New Roman"/>
          <w:sz w:val="28"/>
          <w:szCs w:val="28"/>
        </w:rPr>
        <w:t>3 º</w:t>
      </w:r>
      <w:r>
        <w:rPr>
          <w:rFonts w:ascii="Times New Roman" w:hAnsi="Times New Roman" w:cs="Times New Roman"/>
          <w:sz w:val="28"/>
          <w:szCs w:val="28"/>
        </w:rPr>
        <w:t xml:space="preserve">С, минимальная </w:t>
      </w:r>
      <w:r w:rsidRPr="000308A0">
        <w:rPr>
          <w:rFonts w:ascii="Times New Roman" w:hAnsi="Times New Roman" w:cs="Times New Roman"/>
          <w:sz w:val="28"/>
          <w:szCs w:val="28"/>
        </w:rPr>
        <w:t xml:space="preserve">2,5 º </w:t>
      </w:r>
      <w:r>
        <w:rPr>
          <w:rFonts w:ascii="Times New Roman" w:hAnsi="Times New Roman" w:cs="Times New Roman"/>
          <w:sz w:val="28"/>
          <w:szCs w:val="28"/>
        </w:rPr>
        <w:t xml:space="preserve">С </w:t>
      </w:r>
      <w:r w:rsidRPr="000308A0">
        <w:rPr>
          <w:rFonts w:ascii="Times New Roman" w:hAnsi="Times New Roman" w:cs="Times New Roman"/>
          <w:sz w:val="28"/>
          <w:szCs w:val="28"/>
        </w:rPr>
        <w:t xml:space="preserve">тепла. Выпадает до </w:t>
      </w:r>
      <w:smartTag w:uri="urn:schemas-microsoft-com:office:smarttags" w:element="metricconverter">
        <w:smartTagPr>
          <w:attr w:name="ProductID" w:val="11 мм"/>
        </w:smartTagPr>
        <w:r w:rsidRPr="000308A0">
          <w:rPr>
            <w:rFonts w:ascii="Times New Roman" w:hAnsi="Times New Roman" w:cs="Times New Roman"/>
            <w:sz w:val="28"/>
            <w:szCs w:val="28"/>
          </w:rPr>
          <w:t>11 мм</w:t>
        </w:r>
      </w:smartTag>
      <w:r w:rsidRPr="000308A0">
        <w:rPr>
          <w:rFonts w:ascii="Times New Roman" w:hAnsi="Times New Roman" w:cs="Times New Roman"/>
          <w:sz w:val="28"/>
          <w:szCs w:val="28"/>
        </w:rPr>
        <w:t xml:space="preserve"> осадков, что немногим  </w:t>
      </w:r>
      <w:r w:rsidRPr="000308A0">
        <w:rPr>
          <w:rFonts w:ascii="Times New Roman" w:hAnsi="Times New Roman" w:cs="Times New Roman"/>
          <w:sz w:val="28"/>
          <w:szCs w:val="28"/>
        </w:rPr>
        <w:lastRenderedPageBreak/>
        <w:t>больше, чем  в августе. Переход  средней  суточной  температуры через  15 º</w:t>
      </w:r>
      <w:r>
        <w:rPr>
          <w:rFonts w:ascii="Times New Roman" w:hAnsi="Times New Roman" w:cs="Times New Roman"/>
          <w:sz w:val="28"/>
          <w:szCs w:val="28"/>
        </w:rPr>
        <w:t>С</w:t>
      </w:r>
      <w:r w:rsidRPr="000308A0">
        <w:rPr>
          <w:rFonts w:ascii="Times New Roman" w:hAnsi="Times New Roman" w:cs="Times New Roman"/>
          <w:sz w:val="28"/>
          <w:szCs w:val="28"/>
        </w:rPr>
        <w:t xml:space="preserve">  в сторону  понижения       происходит  в  конце  первой – начале второй декады октября. Средняя суточная  температура снижается  до 11,5 º</w:t>
      </w:r>
      <w:r>
        <w:rPr>
          <w:rFonts w:ascii="Times New Roman" w:hAnsi="Times New Roman" w:cs="Times New Roman"/>
          <w:sz w:val="28"/>
          <w:szCs w:val="28"/>
        </w:rPr>
        <w:t xml:space="preserve">С  минимальная, </w:t>
      </w:r>
      <w:r w:rsidRPr="000308A0">
        <w:rPr>
          <w:rFonts w:ascii="Times New Roman" w:hAnsi="Times New Roman" w:cs="Times New Roman"/>
          <w:sz w:val="28"/>
          <w:szCs w:val="28"/>
        </w:rPr>
        <w:t xml:space="preserve">до  10,5 º </w:t>
      </w:r>
      <w:r>
        <w:rPr>
          <w:rFonts w:ascii="Times New Roman" w:hAnsi="Times New Roman" w:cs="Times New Roman"/>
          <w:sz w:val="28"/>
          <w:szCs w:val="28"/>
        </w:rPr>
        <w:t>С</w:t>
      </w:r>
      <w:r w:rsidRPr="000308A0">
        <w:rPr>
          <w:rFonts w:ascii="Times New Roman" w:hAnsi="Times New Roman" w:cs="Times New Roman"/>
          <w:sz w:val="28"/>
          <w:szCs w:val="28"/>
        </w:rPr>
        <w:t>. В отдельные  годы в     третьей  декад</w:t>
      </w:r>
      <w:r>
        <w:rPr>
          <w:rFonts w:ascii="Times New Roman" w:hAnsi="Times New Roman" w:cs="Times New Roman"/>
          <w:sz w:val="28"/>
          <w:szCs w:val="28"/>
        </w:rPr>
        <w:t xml:space="preserve">е    октября выпадает снег, </w:t>
      </w:r>
      <w:r w:rsidRPr="000308A0">
        <w:rPr>
          <w:rFonts w:ascii="Times New Roman" w:hAnsi="Times New Roman" w:cs="Times New Roman"/>
          <w:sz w:val="28"/>
          <w:szCs w:val="28"/>
        </w:rPr>
        <w:t>удерживаясь на полях до февраля. По сравнению с сентябрем  заметно увеличивается      количество   осадков.  В   средний   год</w:t>
      </w:r>
      <w:r w:rsidR="00AD790B" w:rsidRPr="00AD790B">
        <w:t xml:space="preserve"> </w:t>
      </w:r>
      <w:r w:rsidR="00AD790B" w:rsidRPr="00AD790B">
        <w:rPr>
          <w:rFonts w:ascii="Times New Roman" w:hAnsi="Times New Roman" w:cs="Times New Roman"/>
          <w:sz w:val="28"/>
          <w:szCs w:val="28"/>
        </w:rPr>
        <w:t xml:space="preserve">в  октябре выпадает </w:t>
      </w:r>
      <w:smartTag w:uri="urn:schemas-microsoft-com:office:smarttags" w:element="metricconverter">
        <w:smartTagPr>
          <w:attr w:name="ProductID" w:val="54 мм"/>
        </w:smartTagPr>
        <w:r w:rsidR="00AD790B" w:rsidRPr="00AD790B">
          <w:rPr>
            <w:rFonts w:ascii="Times New Roman" w:hAnsi="Times New Roman" w:cs="Times New Roman"/>
            <w:sz w:val="28"/>
            <w:szCs w:val="28"/>
          </w:rPr>
          <w:t>54 мм</w:t>
        </w:r>
      </w:smartTag>
      <w:r w:rsidR="00AD790B" w:rsidRPr="00AD790B">
        <w:rPr>
          <w:rFonts w:ascii="Times New Roman" w:hAnsi="Times New Roman" w:cs="Times New Roman"/>
          <w:sz w:val="28"/>
          <w:szCs w:val="28"/>
        </w:rPr>
        <w:t xml:space="preserve"> осадков, а в 1977 году за месяц выпало </w:t>
      </w:r>
      <w:smartTag w:uri="urn:schemas-microsoft-com:office:smarttags" w:element="metricconverter">
        <w:smartTagPr>
          <w:attr w:name="ProductID" w:val="145,3 мм"/>
        </w:smartTagPr>
        <w:r w:rsidR="00AD790B" w:rsidRPr="00AD790B">
          <w:rPr>
            <w:rFonts w:ascii="Times New Roman" w:hAnsi="Times New Roman" w:cs="Times New Roman"/>
            <w:sz w:val="28"/>
            <w:szCs w:val="28"/>
          </w:rPr>
          <w:t>145,3 мм</w:t>
        </w:r>
      </w:smartTag>
      <w:r w:rsidR="00AD790B" w:rsidRPr="00AD790B">
        <w:rPr>
          <w:rFonts w:ascii="Times New Roman" w:hAnsi="Times New Roman" w:cs="Times New Roman"/>
          <w:sz w:val="28"/>
          <w:szCs w:val="28"/>
        </w:rPr>
        <w:t xml:space="preserve">, что почти в три раза  больше нормы. Первая половина ноября бывает  относительно теплая, со второй половины холодная. Бывают отдельные годы, когда и в ноябре  удерживается  относительно  теплая, сухая погода. Таким был ноябрь 1991 года. Среднемесячная  температура воздуха  в ноябре сохраняется  в пределах  4,6 º  с колебаниями по годам от 0,7 º  до 9 º тепла. Осадков выпадает в среднем </w:t>
      </w:r>
      <w:smartTag w:uri="urn:schemas-microsoft-com:office:smarttags" w:element="metricconverter">
        <w:smartTagPr>
          <w:attr w:name="ProductID" w:val="64 мм"/>
        </w:smartTagPr>
        <w:r w:rsidR="00AD790B" w:rsidRPr="00AD790B">
          <w:rPr>
            <w:rFonts w:ascii="Times New Roman" w:hAnsi="Times New Roman" w:cs="Times New Roman"/>
            <w:sz w:val="28"/>
            <w:szCs w:val="28"/>
          </w:rPr>
          <w:t>64 мм</w:t>
        </w:r>
      </w:smartTag>
      <w:r w:rsidR="00AD790B" w:rsidRPr="00AD790B">
        <w:rPr>
          <w:rFonts w:ascii="Times New Roman" w:hAnsi="Times New Roman" w:cs="Times New Roman"/>
          <w:sz w:val="28"/>
          <w:szCs w:val="28"/>
        </w:rPr>
        <w:t xml:space="preserve">. По годам их  количество составило  4,7 – </w:t>
      </w:r>
      <w:smartTag w:uri="urn:schemas-microsoft-com:office:smarttags" w:element="metricconverter">
        <w:smartTagPr>
          <w:attr w:name="ProductID" w:val="104,8 мм"/>
        </w:smartTagPr>
        <w:r w:rsidR="00AD790B" w:rsidRPr="00AD790B">
          <w:rPr>
            <w:rFonts w:ascii="Times New Roman" w:hAnsi="Times New Roman" w:cs="Times New Roman"/>
            <w:sz w:val="28"/>
            <w:szCs w:val="28"/>
          </w:rPr>
          <w:t>104,8 мм</w:t>
        </w:r>
      </w:smartTag>
      <w:r w:rsidR="00AD790B" w:rsidRPr="00AD790B">
        <w:rPr>
          <w:rFonts w:ascii="Times New Roman" w:hAnsi="Times New Roman" w:cs="Times New Roman"/>
          <w:sz w:val="28"/>
          <w:szCs w:val="28"/>
        </w:rPr>
        <w:t>.</w:t>
      </w:r>
    </w:p>
    <w:p w:rsidR="00AD790B" w:rsidRPr="00AD790B" w:rsidRDefault="00AD790B" w:rsidP="00AD79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Зима</w:t>
      </w:r>
      <w:r w:rsidRPr="00AD790B">
        <w:rPr>
          <w:rFonts w:ascii="Times New Roman" w:hAnsi="Times New Roman" w:cs="Times New Roman"/>
          <w:sz w:val="28"/>
          <w:szCs w:val="28"/>
        </w:rPr>
        <w:t xml:space="preserve">, за начало которой принят переход средней суточной  температуры  через 0 к отрицательным значениям и установление  снежного покрова, в Узгенском районе  наступает  в первой  - второй  декадах декабря. Средняя месячная температура воздуха  составляет минус 0,2 º , минимальная опускается до минус 22,7 º . Снежный покров в  декабре  бывает не каждый  год. Выпадение снега в большинстве  случаев  отмечается в канун нового года. За месяц выпадает до </w:t>
      </w:r>
      <w:smartTag w:uri="urn:schemas-microsoft-com:office:smarttags" w:element="metricconverter">
        <w:smartTagPr>
          <w:attr w:name="ProductID" w:val="40 мм"/>
        </w:smartTagPr>
        <w:r w:rsidRPr="00AD790B">
          <w:rPr>
            <w:rFonts w:ascii="Times New Roman" w:hAnsi="Times New Roman" w:cs="Times New Roman"/>
            <w:sz w:val="28"/>
            <w:szCs w:val="28"/>
          </w:rPr>
          <w:t>40 мм</w:t>
        </w:r>
      </w:smartTag>
      <w:r w:rsidRPr="00AD790B">
        <w:rPr>
          <w:rFonts w:ascii="Times New Roman" w:hAnsi="Times New Roman" w:cs="Times New Roman"/>
          <w:sz w:val="28"/>
          <w:szCs w:val="28"/>
        </w:rPr>
        <w:t xml:space="preserve"> осадков в виде дождя и снега.</w:t>
      </w:r>
    </w:p>
    <w:p w:rsidR="00AD790B" w:rsidRPr="00AD790B" w:rsidRDefault="00AD790B" w:rsidP="00AD790B">
      <w:pPr>
        <w:spacing w:after="0" w:line="360" w:lineRule="auto"/>
        <w:ind w:firstLine="708"/>
        <w:jc w:val="both"/>
        <w:rPr>
          <w:rFonts w:ascii="Times New Roman" w:hAnsi="Times New Roman" w:cs="Times New Roman"/>
          <w:sz w:val="28"/>
          <w:szCs w:val="28"/>
        </w:rPr>
      </w:pPr>
      <w:r w:rsidRPr="00AD790B">
        <w:rPr>
          <w:rFonts w:ascii="Times New Roman" w:hAnsi="Times New Roman" w:cs="Times New Roman"/>
          <w:sz w:val="28"/>
          <w:szCs w:val="28"/>
        </w:rPr>
        <w:t xml:space="preserve">Самым холодным месяцем в году является январь,  средняя  месячная температура которого  колеблется от 0,2 до 6,3, среднемноголетняя – 3,7 º . Абсолютный минимум   температуры воздуха  может понижаться до -20 -23 º . Снежный покров  появляется в конце  декабря – начале января. В отдельные годы наблюдаются обильные снегопады. Высота снежного покрова достигает </w:t>
      </w:r>
      <w:smartTag w:uri="urn:schemas-microsoft-com:office:smarttags" w:element="metricconverter">
        <w:smartTagPr>
          <w:attr w:name="ProductID" w:val="80 см"/>
        </w:smartTagPr>
        <w:r w:rsidRPr="00AD790B">
          <w:rPr>
            <w:rFonts w:ascii="Times New Roman" w:hAnsi="Times New Roman" w:cs="Times New Roman"/>
            <w:sz w:val="28"/>
            <w:szCs w:val="28"/>
          </w:rPr>
          <w:t>80 см</w:t>
        </w:r>
      </w:smartTag>
      <w:r w:rsidRPr="00AD790B">
        <w:rPr>
          <w:rFonts w:ascii="Times New Roman" w:hAnsi="Times New Roman" w:cs="Times New Roman"/>
          <w:sz w:val="28"/>
          <w:szCs w:val="28"/>
        </w:rPr>
        <w:t xml:space="preserve">  и более и  удерживается  40-</w:t>
      </w:r>
      <w:smartTag w:uri="urn:schemas-microsoft-com:office:smarttags" w:element="metricconverter">
        <w:smartTagPr>
          <w:attr w:name="ProductID" w:val="50 см"/>
        </w:smartTagPr>
        <w:r w:rsidRPr="00AD790B">
          <w:rPr>
            <w:rFonts w:ascii="Times New Roman" w:hAnsi="Times New Roman" w:cs="Times New Roman"/>
            <w:sz w:val="28"/>
            <w:szCs w:val="28"/>
          </w:rPr>
          <w:t>50 см</w:t>
        </w:r>
      </w:smartTag>
      <w:r w:rsidRPr="00AD790B">
        <w:rPr>
          <w:rFonts w:ascii="Times New Roman" w:hAnsi="Times New Roman" w:cs="Times New Roman"/>
          <w:sz w:val="28"/>
          <w:szCs w:val="28"/>
        </w:rPr>
        <w:t>. Довольно  часто наблюдаются оттепели,  максимальная температура  поднимается до 12 º</w:t>
      </w:r>
      <w:r>
        <w:rPr>
          <w:rFonts w:ascii="Times New Roman" w:hAnsi="Times New Roman" w:cs="Times New Roman"/>
          <w:sz w:val="28"/>
          <w:szCs w:val="28"/>
        </w:rPr>
        <w:t>С</w:t>
      </w:r>
      <w:r w:rsidRPr="00AD790B">
        <w:rPr>
          <w:rFonts w:ascii="Times New Roman" w:hAnsi="Times New Roman" w:cs="Times New Roman"/>
          <w:sz w:val="28"/>
          <w:szCs w:val="28"/>
        </w:rPr>
        <w:t>. Окончательный сход снежного покрова отмечен  в феврале, реже- в первой декаде марта.</w:t>
      </w:r>
    </w:p>
    <w:p w:rsidR="00AD790B" w:rsidRPr="00AD790B" w:rsidRDefault="00AD790B" w:rsidP="00AD790B">
      <w:pPr>
        <w:spacing w:after="0" w:line="360" w:lineRule="auto"/>
        <w:ind w:firstLine="708"/>
        <w:jc w:val="both"/>
        <w:rPr>
          <w:rFonts w:ascii="Times New Roman" w:hAnsi="Times New Roman" w:cs="Times New Roman"/>
          <w:sz w:val="28"/>
          <w:szCs w:val="28"/>
        </w:rPr>
      </w:pPr>
      <w:r w:rsidRPr="00AD790B">
        <w:rPr>
          <w:rFonts w:ascii="Times New Roman" w:hAnsi="Times New Roman" w:cs="Times New Roman"/>
          <w:sz w:val="28"/>
          <w:szCs w:val="28"/>
        </w:rPr>
        <w:lastRenderedPageBreak/>
        <w:t>В  феврале происходит устойчивый переход средней суточной температуры воздуха к положительным  значениям. Бывают и довольно сильные морозы до -22 º</w:t>
      </w:r>
      <w:r>
        <w:rPr>
          <w:rFonts w:ascii="Times New Roman" w:hAnsi="Times New Roman" w:cs="Times New Roman"/>
          <w:sz w:val="28"/>
          <w:szCs w:val="28"/>
        </w:rPr>
        <w:t>С</w:t>
      </w:r>
      <w:r w:rsidRPr="00AD790B">
        <w:rPr>
          <w:rFonts w:ascii="Times New Roman" w:hAnsi="Times New Roman" w:cs="Times New Roman"/>
          <w:sz w:val="28"/>
          <w:szCs w:val="28"/>
        </w:rPr>
        <w:t xml:space="preserve"> . Средняя месячная температура  февраля, по многолетним  наблюдениям, составляет – 0,8 º</w:t>
      </w:r>
      <w:r>
        <w:rPr>
          <w:rFonts w:ascii="Times New Roman" w:hAnsi="Times New Roman" w:cs="Times New Roman"/>
          <w:sz w:val="28"/>
          <w:szCs w:val="28"/>
        </w:rPr>
        <w:t>С</w:t>
      </w:r>
      <w:r w:rsidRPr="00AD790B">
        <w:rPr>
          <w:rFonts w:ascii="Times New Roman" w:hAnsi="Times New Roman" w:cs="Times New Roman"/>
          <w:sz w:val="28"/>
          <w:szCs w:val="28"/>
        </w:rPr>
        <w:t>.</w:t>
      </w:r>
    </w:p>
    <w:p w:rsidR="00E010DB" w:rsidRPr="00E010DB" w:rsidRDefault="00AD790B" w:rsidP="00E010DB">
      <w:pPr>
        <w:spacing w:after="0" w:line="360" w:lineRule="auto"/>
        <w:ind w:firstLine="708"/>
        <w:jc w:val="both"/>
        <w:rPr>
          <w:rFonts w:ascii="Times New Roman" w:hAnsi="Times New Roman" w:cs="Times New Roman"/>
          <w:sz w:val="28"/>
          <w:szCs w:val="28"/>
        </w:rPr>
      </w:pPr>
      <w:r w:rsidRPr="00AD790B">
        <w:rPr>
          <w:rFonts w:ascii="Times New Roman" w:hAnsi="Times New Roman" w:cs="Times New Roman"/>
          <w:sz w:val="28"/>
          <w:szCs w:val="28"/>
        </w:rPr>
        <w:t xml:space="preserve">          Основное  количество осадков (более  80% ) в виде дождя и снега выпадает в осенне-зимне-весенний период.</w:t>
      </w:r>
      <w:r>
        <w:rPr>
          <w:rFonts w:ascii="Times New Roman" w:hAnsi="Times New Roman" w:cs="Times New Roman"/>
          <w:sz w:val="28"/>
          <w:szCs w:val="28"/>
        </w:rPr>
        <w:t xml:space="preserve"> </w:t>
      </w:r>
      <w:r w:rsidRPr="00AD790B">
        <w:rPr>
          <w:rFonts w:ascii="Times New Roman" w:hAnsi="Times New Roman" w:cs="Times New Roman"/>
          <w:sz w:val="28"/>
          <w:szCs w:val="28"/>
        </w:rPr>
        <w:t>Такое распределение    осадков,  создавая  большие  запасы влаги в почве,</w:t>
      </w:r>
      <w:r>
        <w:rPr>
          <w:rFonts w:ascii="Times New Roman" w:hAnsi="Times New Roman" w:cs="Times New Roman"/>
          <w:sz w:val="28"/>
          <w:szCs w:val="28"/>
        </w:rPr>
        <w:t xml:space="preserve"> </w:t>
      </w:r>
      <w:r w:rsidRPr="00AD790B">
        <w:rPr>
          <w:rFonts w:ascii="Times New Roman" w:hAnsi="Times New Roman" w:cs="Times New Roman"/>
          <w:sz w:val="28"/>
          <w:szCs w:val="28"/>
        </w:rPr>
        <w:t>дает    возможность</w:t>
      </w:r>
      <w:r w:rsidR="00E010DB" w:rsidRPr="00E010DB">
        <w:t xml:space="preserve"> </w:t>
      </w:r>
      <w:r w:rsidR="00E010DB" w:rsidRPr="00E010DB">
        <w:rPr>
          <w:rFonts w:ascii="Times New Roman" w:hAnsi="Times New Roman" w:cs="Times New Roman"/>
          <w:sz w:val="28"/>
          <w:szCs w:val="28"/>
        </w:rPr>
        <w:t>Получать дружные всходы  кормовых культур и обеспечивает их нормальный рост и развитие в начальный период вегетации, положительно сказывается на приживаемости рассады табака, высаженного в  поле.</w:t>
      </w:r>
    </w:p>
    <w:p w:rsidR="00E010DB" w:rsidRPr="00E010DB" w:rsidRDefault="00E010DB" w:rsidP="00E010DB">
      <w:pPr>
        <w:spacing w:line="360" w:lineRule="auto"/>
        <w:ind w:firstLine="708"/>
        <w:jc w:val="both"/>
        <w:rPr>
          <w:rFonts w:ascii="Times New Roman" w:hAnsi="Times New Roman" w:cs="Times New Roman"/>
          <w:sz w:val="28"/>
          <w:szCs w:val="28"/>
        </w:rPr>
      </w:pPr>
      <w:r w:rsidRPr="00E010DB">
        <w:rPr>
          <w:rFonts w:ascii="Times New Roman" w:hAnsi="Times New Roman" w:cs="Times New Roman"/>
          <w:sz w:val="28"/>
          <w:szCs w:val="28"/>
        </w:rPr>
        <w:t>В таблице</w:t>
      </w:r>
      <w:r w:rsidR="00DF5193">
        <w:rPr>
          <w:rFonts w:ascii="Times New Roman" w:hAnsi="Times New Roman" w:cs="Times New Roman"/>
          <w:sz w:val="28"/>
          <w:szCs w:val="28"/>
        </w:rPr>
        <w:t xml:space="preserve"> 1.1</w:t>
      </w:r>
      <w:r w:rsidRPr="00E010DB">
        <w:rPr>
          <w:rFonts w:ascii="Times New Roman" w:hAnsi="Times New Roman" w:cs="Times New Roman"/>
          <w:sz w:val="28"/>
          <w:szCs w:val="28"/>
        </w:rPr>
        <w:t xml:space="preserve">  приводятся основные средние многолетние данные по метеостанции «Узген»Узгенского района  Ошской области.</w:t>
      </w:r>
    </w:p>
    <w:p w:rsidR="00E010DB" w:rsidRPr="00DE769C" w:rsidRDefault="00DF5193" w:rsidP="00DF5193">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1.1 </w:t>
      </w:r>
      <w:r w:rsidR="00E010DB" w:rsidRPr="00DE769C">
        <w:rPr>
          <w:rFonts w:ascii="Times New Roman" w:hAnsi="Times New Roman" w:cs="Times New Roman"/>
          <w:sz w:val="28"/>
          <w:szCs w:val="28"/>
        </w:rPr>
        <w:t>Температура воздуха, количество и распределение осадков     по метеостанции  «Узген» Ошской области.</w:t>
      </w:r>
    </w:p>
    <w:tbl>
      <w:tblPr>
        <w:tblStyle w:val="ad"/>
        <w:tblW w:w="0" w:type="auto"/>
        <w:tblInd w:w="675" w:type="dxa"/>
        <w:tblLayout w:type="fixed"/>
        <w:tblLook w:val="01E0" w:firstRow="1" w:lastRow="1" w:firstColumn="1" w:lastColumn="1" w:noHBand="0" w:noVBand="0"/>
      </w:tblPr>
      <w:tblGrid>
        <w:gridCol w:w="1701"/>
        <w:gridCol w:w="1418"/>
        <w:gridCol w:w="1559"/>
        <w:gridCol w:w="1701"/>
        <w:gridCol w:w="1985"/>
      </w:tblGrid>
      <w:tr w:rsidR="00E010DB" w:rsidRPr="00E010DB" w:rsidTr="00E010DB">
        <w:trPr>
          <w:trHeight w:val="418"/>
        </w:trPr>
        <w:tc>
          <w:tcPr>
            <w:tcW w:w="1701" w:type="dxa"/>
            <w:vMerge w:val="restart"/>
          </w:tcPr>
          <w:p w:rsidR="00E010DB" w:rsidRPr="00E010DB" w:rsidRDefault="00E010DB" w:rsidP="00E010DB">
            <w:pPr>
              <w:spacing w:line="276" w:lineRule="auto"/>
              <w:jc w:val="both"/>
              <w:rPr>
                <w:sz w:val="28"/>
                <w:szCs w:val="28"/>
              </w:rPr>
            </w:pPr>
            <w:r w:rsidRPr="00E010DB">
              <w:rPr>
                <w:sz w:val="28"/>
                <w:szCs w:val="28"/>
              </w:rPr>
              <w:t>Месяцы</w:t>
            </w:r>
          </w:p>
        </w:tc>
        <w:tc>
          <w:tcPr>
            <w:tcW w:w="4678" w:type="dxa"/>
            <w:gridSpan w:val="3"/>
          </w:tcPr>
          <w:p w:rsidR="00E010DB" w:rsidRPr="00E010DB" w:rsidRDefault="00E010DB" w:rsidP="00E010DB">
            <w:pPr>
              <w:spacing w:line="276" w:lineRule="auto"/>
              <w:jc w:val="both"/>
              <w:rPr>
                <w:sz w:val="28"/>
                <w:szCs w:val="28"/>
              </w:rPr>
            </w:pPr>
            <w:r w:rsidRPr="00E010DB">
              <w:rPr>
                <w:sz w:val="28"/>
                <w:szCs w:val="28"/>
              </w:rPr>
              <w:t xml:space="preserve">Температура воздуха </w:t>
            </w:r>
          </w:p>
        </w:tc>
        <w:tc>
          <w:tcPr>
            <w:tcW w:w="1985" w:type="dxa"/>
            <w:vMerge w:val="restart"/>
          </w:tcPr>
          <w:p w:rsidR="00E010DB" w:rsidRPr="00E010DB" w:rsidRDefault="00E010DB" w:rsidP="00E010DB">
            <w:pPr>
              <w:spacing w:line="276" w:lineRule="auto"/>
              <w:jc w:val="both"/>
              <w:rPr>
                <w:sz w:val="28"/>
                <w:szCs w:val="28"/>
              </w:rPr>
            </w:pPr>
            <w:r w:rsidRPr="00E010DB">
              <w:rPr>
                <w:sz w:val="28"/>
                <w:szCs w:val="28"/>
              </w:rPr>
              <w:t>Количество</w:t>
            </w:r>
          </w:p>
          <w:p w:rsidR="00E010DB" w:rsidRPr="00E010DB" w:rsidRDefault="00E010DB" w:rsidP="00E010DB">
            <w:pPr>
              <w:spacing w:line="276" w:lineRule="auto"/>
              <w:jc w:val="both"/>
              <w:rPr>
                <w:sz w:val="28"/>
                <w:szCs w:val="28"/>
              </w:rPr>
            </w:pPr>
            <w:r w:rsidRPr="00E010DB">
              <w:rPr>
                <w:sz w:val="28"/>
                <w:szCs w:val="28"/>
              </w:rPr>
              <w:t>Осадков мм</w:t>
            </w:r>
          </w:p>
        </w:tc>
      </w:tr>
      <w:tr w:rsidR="00E010DB" w:rsidRPr="00E010DB" w:rsidTr="00E010DB">
        <w:trPr>
          <w:trHeight w:val="632"/>
        </w:trPr>
        <w:tc>
          <w:tcPr>
            <w:tcW w:w="1701" w:type="dxa"/>
            <w:vMerge/>
          </w:tcPr>
          <w:p w:rsidR="00E010DB" w:rsidRPr="00E010DB" w:rsidRDefault="00E010DB" w:rsidP="00E010DB">
            <w:pPr>
              <w:spacing w:line="276" w:lineRule="auto"/>
              <w:jc w:val="both"/>
              <w:rPr>
                <w:sz w:val="28"/>
                <w:szCs w:val="28"/>
              </w:rPr>
            </w:pPr>
          </w:p>
        </w:tc>
        <w:tc>
          <w:tcPr>
            <w:tcW w:w="1418" w:type="dxa"/>
          </w:tcPr>
          <w:p w:rsidR="00E010DB" w:rsidRPr="00E010DB" w:rsidRDefault="00E010DB" w:rsidP="00E010DB">
            <w:pPr>
              <w:spacing w:line="276" w:lineRule="auto"/>
              <w:jc w:val="both"/>
              <w:rPr>
                <w:sz w:val="28"/>
                <w:szCs w:val="28"/>
              </w:rPr>
            </w:pPr>
            <w:r w:rsidRPr="00E010DB">
              <w:rPr>
                <w:sz w:val="28"/>
                <w:szCs w:val="28"/>
              </w:rPr>
              <w:t>Средняя</w:t>
            </w:r>
          </w:p>
        </w:tc>
        <w:tc>
          <w:tcPr>
            <w:tcW w:w="1559" w:type="dxa"/>
          </w:tcPr>
          <w:p w:rsidR="00E010DB" w:rsidRPr="00E010DB" w:rsidRDefault="00E010DB" w:rsidP="00E010DB">
            <w:pPr>
              <w:spacing w:line="276" w:lineRule="auto"/>
              <w:jc w:val="both"/>
              <w:rPr>
                <w:sz w:val="28"/>
                <w:szCs w:val="28"/>
              </w:rPr>
            </w:pPr>
            <w:r w:rsidRPr="00E010DB">
              <w:rPr>
                <w:sz w:val="28"/>
                <w:szCs w:val="28"/>
              </w:rPr>
              <w:t>Макси-мальная</w:t>
            </w:r>
          </w:p>
        </w:tc>
        <w:tc>
          <w:tcPr>
            <w:tcW w:w="1701" w:type="dxa"/>
          </w:tcPr>
          <w:p w:rsidR="00E010DB" w:rsidRPr="00E010DB" w:rsidRDefault="00E010DB" w:rsidP="00E010DB">
            <w:pPr>
              <w:spacing w:line="276" w:lineRule="auto"/>
              <w:jc w:val="both"/>
              <w:rPr>
                <w:sz w:val="28"/>
                <w:szCs w:val="28"/>
              </w:rPr>
            </w:pPr>
            <w:r w:rsidRPr="00E010DB">
              <w:rPr>
                <w:sz w:val="28"/>
                <w:szCs w:val="28"/>
              </w:rPr>
              <w:t>Мини-</w:t>
            </w:r>
          </w:p>
          <w:p w:rsidR="00E010DB" w:rsidRPr="00E010DB" w:rsidRDefault="00E010DB" w:rsidP="00E010DB">
            <w:pPr>
              <w:spacing w:line="276" w:lineRule="auto"/>
              <w:jc w:val="both"/>
              <w:rPr>
                <w:sz w:val="28"/>
                <w:szCs w:val="28"/>
              </w:rPr>
            </w:pPr>
            <w:r w:rsidRPr="00E010DB">
              <w:rPr>
                <w:sz w:val="28"/>
                <w:szCs w:val="28"/>
              </w:rPr>
              <w:t>мальная</w:t>
            </w:r>
          </w:p>
        </w:tc>
        <w:tc>
          <w:tcPr>
            <w:tcW w:w="1985" w:type="dxa"/>
            <w:vMerge/>
          </w:tcPr>
          <w:p w:rsidR="00E010DB" w:rsidRPr="00E010DB" w:rsidRDefault="00E010DB" w:rsidP="00E010DB">
            <w:pPr>
              <w:spacing w:line="276" w:lineRule="auto"/>
              <w:jc w:val="both"/>
              <w:rPr>
                <w:sz w:val="28"/>
                <w:szCs w:val="28"/>
              </w:rPr>
            </w:pP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Январь</w:t>
            </w:r>
          </w:p>
        </w:tc>
        <w:tc>
          <w:tcPr>
            <w:tcW w:w="1418" w:type="dxa"/>
          </w:tcPr>
          <w:p w:rsidR="00E010DB" w:rsidRPr="00E010DB" w:rsidRDefault="00E010DB" w:rsidP="00E010DB">
            <w:pPr>
              <w:spacing w:line="276" w:lineRule="auto"/>
              <w:jc w:val="center"/>
              <w:rPr>
                <w:sz w:val="28"/>
                <w:szCs w:val="28"/>
              </w:rPr>
            </w:pPr>
            <w:r w:rsidRPr="00E010DB">
              <w:rPr>
                <w:sz w:val="28"/>
                <w:szCs w:val="28"/>
              </w:rPr>
              <w:t>-2,6</w:t>
            </w:r>
          </w:p>
        </w:tc>
        <w:tc>
          <w:tcPr>
            <w:tcW w:w="1559" w:type="dxa"/>
          </w:tcPr>
          <w:p w:rsidR="00E010DB" w:rsidRPr="00E010DB" w:rsidRDefault="00E010DB" w:rsidP="00E010DB">
            <w:pPr>
              <w:spacing w:line="276" w:lineRule="auto"/>
              <w:jc w:val="center"/>
              <w:rPr>
                <w:sz w:val="28"/>
                <w:szCs w:val="28"/>
              </w:rPr>
            </w:pPr>
            <w:r w:rsidRPr="00E010DB">
              <w:rPr>
                <w:sz w:val="28"/>
                <w:szCs w:val="28"/>
              </w:rPr>
              <w:t>14,7</w:t>
            </w:r>
          </w:p>
        </w:tc>
        <w:tc>
          <w:tcPr>
            <w:tcW w:w="1701" w:type="dxa"/>
          </w:tcPr>
          <w:p w:rsidR="00E010DB" w:rsidRPr="00E010DB" w:rsidRDefault="00E010DB" w:rsidP="00E010DB">
            <w:pPr>
              <w:spacing w:line="276" w:lineRule="auto"/>
              <w:jc w:val="center"/>
              <w:rPr>
                <w:sz w:val="28"/>
                <w:szCs w:val="28"/>
              </w:rPr>
            </w:pPr>
            <w:r w:rsidRPr="00E010DB">
              <w:rPr>
                <w:sz w:val="28"/>
                <w:szCs w:val="28"/>
              </w:rPr>
              <w:t>-17,4</w:t>
            </w:r>
          </w:p>
        </w:tc>
        <w:tc>
          <w:tcPr>
            <w:tcW w:w="1985" w:type="dxa"/>
          </w:tcPr>
          <w:p w:rsidR="00E010DB" w:rsidRPr="00E010DB" w:rsidRDefault="00E010DB" w:rsidP="00E010DB">
            <w:pPr>
              <w:spacing w:line="276" w:lineRule="auto"/>
              <w:jc w:val="center"/>
              <w:rPr>
                <w:sz w:val="28"/>
                <w:szCs w:val="28"/>
              </w:rPr>
            </w:pPr>
            <w:r w:rsidRPr="00E010DB">
              <w:rPr>
                <w:sz w:val="28"/>
                <w:szCs w:val="28"/>
              </w:rPr>
              <w:t>52</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Февраль</w:t>
            </w:r>
          </w:p>
        </w:tc>
        <w:tc>
          <w:tcPr>
            <w:tcW w:w="1418" w:type="dxa"/>
          </w:tcPr>
          <w:p w:rsidR="00E010DB" w:rsidRPr="00E010DB" w:rsidRDefault="00E010DB" w:rsidP="00E010DB">
            <w:pPr>
              <w:spacing w:line="276" w:lineRule="auto"/>
              <w:jc w:val="center"/>
              <w:rPr>
                <w:sz w:val="28"/>
                <w:szCs w:val="28"/>
              </w:rPr>
            </w:pPr>
            <w:r w:rsidRPr="00E010DB">
              <w:rPr>
                <w:sz w:val="28"/>
                <w:szCs w:val="28"/>
              </w:rPr>
              <w:t>-0,4</w:t>
            </w:r>
          </w:p>
        </w:tc>
        <w:tc>
          <w:tcPr>
            <w:tcW w:w="1559" w:type="dxa"/>
          </w:tcPr>
          <w:p w:rsidR="00E010DB" w:rsidRPr="00E010DB" w:rsidRDefault="00E010DB" w:rsidP="00E010DB">
            <w:pPr>
              <w:spacing w:line="276" w:lineRule="auto"/>
              <w:jc w:val="center"/>
              <w:rPr>
                <w:sz w:val="28"/>
                <w:szCs w:val="28"/>
              </w:rPr>
            </w:pPr>
            <w:r w:rsidRPr="00E010DB">
              <w:rPr>
                <w:sz w:val="28"/>
                <w:szCs w:val="28"/>
              </w:rPr>
              <w:t>17,7</w:t>
            </w:r>
          </w:p>
        </w:tc>
        <w:tc>
          <w:tcPr>
            <w:tcW w:w="1701" w:type="dxa"/>
          </w:tcPr>
          <w:p w:rsidR="00E010DB" w:rsidRPr="00E010DB" w:rsidRDefault="00E010DB" w:rsidP="00E010DB">
            <w:pPr>
              <w:spacing w:line="276" w:lineRule="auto"/>
              <w:jc w:val="center"/>
              <w:rPr>
                <w:sz w:val="28"/>
                <w:szCs w:val="28"/>
              </w:rPr>
            </w:pPr>
            <w:r w:rsidRPr="00E010DB">
              <w:rPr>
                <w:sz w:val="28"/>
                <w:szCs w:val="28"/>
              </w:rPr>
              <w:t>-16,1</w:t>
            </w:r>
          </w:p>
        </w:tc>
        <w:tc>
          <w:tcPr>
            <w:tcW w:w="1985" w:type="dxa"/>
          </w:tcPr>
          <w:p w:rsidR="00E010DB" w:rsidRPr="00E010DB" w:rsidRDefault="00E010DB" w:rsidP="00E010DB">
            <w:pPr>
              <w:spacing w:line="276" w:lineRule="auto"/>
              <w:jc w:val="center"/>
              <w:rPr>
                <w:sz w:val="28"/>
                <w:szCs w:val="28"/>
              </w:rPr>
            </w:pPr>
            <w:r w:rsidRPr="00E010DB">
              <w:rPr>
                <w:sz w:val="28"/>
                <w:szCs w:val="28"/>
              </w:rPr>
              <w:t>66</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Март</w:t>
            </w:r>
          </w:p>
        </w:tc>
        <w:tc>
          <w:tcPr>
            <w:tcW w:w="1418" w:type="dxa"/>
          </w:tcPr>
          <w:p w:rsidR="00E010DB" w:rsidRPr="00E010DB" w:rsidRDefault="00E010DB" w:rsidP="00E010DB">
            <w:pPr>
              <w:spacing w:line="276" w:lineRule="auto"/>
              <w:jc w:val="center"/>
              <w:rPr>
                <w:sz w:val="28"/>
                <w:szCs w:val="28"/>
              </w:rPr>
            </w:pPr>
            <w:r w:rsidRPr="00E010DB">
              <w:rPr>
                <w:sz w:val="28"/>
                <w:szCs w:val="28"/>
              </w:rPr>
              <w:t>5,6</w:t>
            </w:r>
          </w:p>
        </w:tc>
        <w:tc>
          <w:tcPr>
            <w:tcW w:w="1559" w:type="dxa"/>
          </w:tcPr>
          <w:p w:rsidR="00E010DB" w:rsidRPr="00E010DB" w:rsidRDefault="00E010DB" w:rsidP="00E010DB">
            <w:pPr>
              <w:spacing w:line="276" w:lineRule="auto"/>
              <w:jc w:val="center"/>
              <w:rPr>
                <w:sz w:val="28"/>
                <w:szCs w:val="28"/>
              </w:rPr>
            </w:pPr>
            <w:r w:rsidRPr="00E010DB">
              <w:rPr>
                <w:sz w:val="28"/>
                <w:szCs w:val="28"/>
              </w:rPr>
              <w:t>27,5</w:t>
            </w:r>
          </w:p>
        </w:tc>
        <w:tc>
          <w:tcPr>
            <w:tcW w:w="1701" w:type="dxa"/>
          </w:tcPr>
          <w:p w:rsidR="00E010DB" w:rsidRPr="00E010DB" w:rsidRDefault="00E010DB" w:rsidP="00E010DB">
            <w:pPr>
              <w:spacing w:line="276" w:lineRule="auto"/>
              <w:jc w:val="center"/>
              <w:rPr>
                <w:sz w:val="28"/>
                <w:szCs w:val="28"/>
              </w:rPr>
            </w:pPr>
            <w:r w:rsidRPr="00E010DB">
              <w:rPr>
                <w:sz w:val="28"/>
                <w:szCs w:val="28"/>
              </w:rPr>
              <w:t>-10,4</w:t>
            </w:r>
          </w:p>
        </w:tc>
        <w:tc>
          <w:tcPr>
            <w:tcW w:w="1985" w:type="dxa"/>
          </w:tcPr>
          <w:p w:rsidR="00E010DB" w:rsidRPr="00E010DB" w:rsidRDefault="00E010DB" w:rsidP="00E010DB">
            <w:pPr>
              <w:spacing w:line="276" w:lineRule="auto"/>
              <w:jc w:val="center"/>
              <w:rPr>
                <w:sz w:val="28"/>
                <w:szCs w:val="28"/>
              </w:rPr>
            </w:pPr>
            <w:r w:rsidRPr="00E010DB">
              <w:rPr>
                <w:sz w:val="28"/>
                <w:szCs w:val="28"/>
              </w:rPr>
              <w:t>99</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Апрель</w:t>
            </w:r>
          </w:p>
        </w:tc>
        <w:tc>
          <w:tcPr>
            <w:tcW w:w="1418" w:type="dxa"/>
          </w:tcPr>
          <w:p w:rsidR="00E010DB" w:rsidRPr="00E010DB" w:rsidRDefault="00E010DB" w:rsidP="00E010DB">
            <w:pPr>
              <w:spacing w:line="276" w:lineRule="auto"/>
              <w:jc w:val="center"/>
              <w:rPr>
                <w:sz w:val="28"/>
                <w:szCs w:val="28"/>
              </w:rPr>
            </w:pPr>
            <w:r w:rsidRPr="00E010DB">
              <w:rPr>
                <w:sz w:val="28"/>
                <w:szCs w:val="28"/>
              </w:rPr>
              <w:t>13,0</w:t>
            </w:r>
          </w:p>
        </w:tc>
        <w:tc>
          <w:tcPr>
            <w:tcW w:w="1559" w:type="dxa"/>
          </w:tcPr>
          <w:p w:rsidR="00E010DB" w:rsidRPr="00E010DB" w:rsidRDefault="00E010DB" w:rsidP="00E010DB">
            <w:pPr>
              <w:spacing w:line="276" w:lineRule="auto"/>
              <w:jc w:val="center"/>
              <w:rPr>
                <w:sz w:val="28"/>
                <w:szCs w:val="28"/>
              </w:rPr>
            </w:pPr>
            <w:r w:rsidRPr="00E010DB">
              <w:rPr>
                <w:sz w:val="28"/>
                <w:szCs w:val="28"/>
              </w:rPr>
              <w:t>31,5</w:t>
            </w:r>
          </w:p>
        </w:tc>
        <w:tc>
          <w:tcPr>
            <w:tcW w:w="1701" w:type="dxa"/>
          </w:tcPr>
          <w:p w:rsidR="00E010DB" w:rsidRPr="00E010DB" w:rsidRDefault="00E010DB" w:rsidP="00E010DB">
            <w:pPr>
              <w:spacing w:line="276" w:lineRule="auto"/>
              <w:jc w:val="center"/>
              <w:rPr>
                <w:sz w:val="28"/>
                <w:szCs w:val="28"/>
              </w:rPr>
            </w:pPr>
            <w:r w:rsidRPr="00E010DB">
              <w:rPr>
                <w:sz w:val="28"/>
                <w:szCs w:val="28"/>
              </w:rPr>
              <w:t>-3,4</w:t>
            </w:r>
          </w:p>
        </w:tc>
        <w:tc>
          <w:tcPr>
            <w:tcW w:w="1985" w:type="dxa"/>
          </w:tcPr>
          <w:p w:rsidR="00E010DB" w:rsidRPr="00E010DB" w:rsidRDefault="00E010DB" w:rsidP="00E010DB">
            <w:pPr>
              <w:spacing w:line="276" w:lineRule="auto"/>
              <w:jc w:val="center"/>
              <w:rPr>
                <w:sz w:val="28"/>
                <w:szCs w:val="28"/>
              </w:rPr>
            </w:pPr>
            <w:r w:rsidRPr="00E010DB">
              <w:rPr>
                <w:sz w:val="28"/>
                <w:szCs w:val="28"/>
              </w:rPr>
              <w:t>94</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Май</w:t>
            </w:r>
          </w:p>
        </w:tc>
        <w:tc>
          <w:tcPr>
            <w:tcW w:w="1418" w:type="dxa"/>
          </w:tcPr>
          <w:p w:rsidR="00E010DB" w:rsidRPr="00E010DB" w:rsidRDefault="00E010DB" w:rsidP="00E010DB">
            <w:pPr>
              <w:spacing w:line="276" w:lineRule="auto"/>
              <w:jc w:val="center"/>
              <w:rPr>
                <w:sz w:val="28"/>
                <w:szCs w:val="28"/>
              </w:rPr>
            </w:pPr>
            <w:r w:rsidRPr="00E010DB">
              <w:rPr>
                <w:sz w:val="28"/>
                <w:szCs w:val="28"/>
              </w:rPr>
              <w:t>17,4</w:t>
            </w:r>
          </w:p>
        </w:tc>
        <w:tc>
          <w:tcPr>
            <w:tcW w:w="1559" w:type="dxa"/>
          </w:tcPr>
          <w:p w:rsidR="00E010DB" w:rsidRPr="00E010DB" w:rsidRDefault="00E010DB" w:rsidP="00E010DB">
            <w:pPr>
              <w:spacing w:line="276" w:lineRule="auto"/>
              <w:jc w:val="center"/>
              <w:rPr>
                <w:sz w:val="28"/>
                <w:szCs w:val="28"/>
              </w:rPr>
            </w:pPr>
            <w:r w:rsidRPr="00E010DB">
              <w:rPr>
                <w:sz w:val="28"/>
                <w:szCs w:val="28"/>
              </w:rPr>
              <w:t>35,1</w:t>
            </w:r>
          </w:p>
        </w:tc>
        <w:tc>
          <w:tcPr>
            <w:tcW w:w="1701" w:type="dxa"/>
          </w:tcPr>
          <w:p w:rsidR="00E010DB" w:rsidRPr="00E010DB" w:rsidRDefault="00E010DB" w:rsidP="00E010DB">
            <w:pPr>
              <w:spacing w:line="276" w:lineRule="auto"/>
              <w:jc w:val="center"/>
              <w:rPr>
                <w:sz w:val="28"/>
                <w:szCs w:val="28"/>
              </w:rPr>
            </w:pPr>
            <w:r w:rsidRPr="00E010DB">
              <w:rPr>
                <w:sz w:val="28"/>
                <w:szCs w:val="28"/>
              </w:rPr>
              <w:t>-0,2</w:t>
            </w:r>
          </w:p>
        </w:tc>
        <w:tc>
          <w:tcPr>
            <w:tcW w:w="1985" w:type="dxa"/>
          </w:tcPr>
          <w:p w:rsidR="00E010DB" w:rsidRPr="00E010DB" w:rsidRDefault="00E010DB" w:rsidP="00E010DB">
            <w:pPr>
              <w:spacing w:line="276" w:lineRule="auto"/>
              <w:jc w:val="center"/>
              <w:rPr>
                <w:sz w:val="28"/>
                <w:szCs w:val="28"/>
              </w:rPr>
            </w:pPr>
            <w:r w:rsidRPr="00E010DB">
              <w:rPr>
                <w:sz w:val="28"/>
                <w:szCs w:val="28"/>
              </w:rPr>
              <w:t>71</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Июнь</w:t>
            </w:r>
          </w:p>
        </w:tc>
        <w:tc>
          <w:tcPr>
            <w:tcW w:w="1418" w:type="dxa"/>
          </w:tcPr>
          <w:p w:rsidR="00E010DB" w:rsidRPr="00E010DB" w:rsidRDefault="00E010DB" w:rsidP="00E010DB">
            <w:pPr>
              <w:spacing w:line="276" w:lineRule="auto"/>
              <w:jc w:val="center"/>
              <w:rPr>
                <w:sz w:val="28"/>
                <w:szCs w:val="28"/>
              </w:rPr>
            </w:pPr>
            <w:r w:rsidRPr="00E010DB">
              <w:rPr>
                <w:sz w:val="28"/>
                <w:szCs w:val="28"/>
              </w:rPr>
              <w:t>21,4</w:t>
            </w:r>
          </w:p>
        </w:tc>
        <w:tc>
          <w:tcPr>
            <w:tcW w:w="1559" w:type="dxa"/>
          </w:tcPr>
          <w:p w:rsidR="00E010DB" w:rsidRPr="00E010DB" w:rsidRDefault="00E010DB" w:rsidP="00E010DB">
            <w:pPr>
              <w:spacing w:line="276" w:lineRule="auto"/>
              <w:jc w:val="center"/>
              <w:rPr>
                <w:sz w:val="28"/>
                <w:szCs w:val="28"/>
              </w:rPr>
            </w:pPr>
            <w:r w:rsidRPr="00E010DB">
              <w:rPr>
                <w:sz w:val="28"/>
                <w:szCs w:val="28"/>
              </w:rPr>
              <w:t>37,8</w:t>
            </w:r>
          </w:p>
        </w:tc>
        <w:tc>
          <w:tcPr>
            <w:tcW w:w="1701" w:type="dxa"/>
          </w:tcPr>
          <w:p w:rsidR="00E010DB" w:rsidRPr="00E010DB" w:rsidRDefault="00E010DB" w:rsidP="00E010DB">
            <w:pPr>
              <w:spacing w:line="276" w:lineRule="auto"/>
              <w:jc w:val="center"/>
              <w:rPr>
                <w:sz w:val="28"/>
                <w:szCs w:val="28"/>
              </w:rPr>
            </w:pPr>
            <w:r w:rsidRPr="00E010DB">
              <w:rPr>
                <w:sz w:val="28"/>
                <w:szCs w:val="28"/>
              </w:rPr>
              <w:t>5,7</w:t>
            </w:r>
          </w:p>
        </w:tc>
        <w:tc>
          <w:tcPr>
            <w:tcW w:w="1985" w:type="dxa"/>
          </w:tcPr>
          <w:p w:rsidR="00E010DB" w:rsidRPr="00E010DB" w:rsidRDefault="00E010DB" w:rsidP="00E010DB">
            <w:pPr>
              <w:spacing w:line="276" w:lineRule="auto"/>
              <w:jc w:val="center"/>
              <w:rPr>
                <w:sz w:val="28"/>
                <w:szCs w:val="28"/>
              </w:rPr>
            </w:pPr>
            <w:r w:rsidRPr="00E010DB">
              <w:rPr>
                <w:sz w:val="28"/>
                <w:szCs w:val="28"/>
              </w:rPr>
              <w:t>37</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Июль</w:t>
            </w:r>
          </w:p>
        </w:tc>
        <w:tc>
          <w:tcPr>
            <w:tcW w:w="1418" w:type="dxa"/>
          </w:tcPr>
          <w:p w:rsidR="00E010DB" w:rsidRPr="00E010DB" w:rsidRDefault="00E010DB" w:rsidP="00E010DB">
            <w:pPr>
              <w:spacing w:line="276" w:lineRule="auto"/>
              <w:jc w:val="center"/>
              <w:rPr>
                <w:sz w:val="28"/>
                <w:szCs w:val="28"/>
              </w:rPr>
            </w:pPr>
            <w:r w:rsidRPr="00E010DB">
              <w:rPr>
                <w:sz w:val="28"/>
                <w:szCs w:val="28"/>
              </w:rPr>
              <w:t>24,0</w:t>
            </w:r>
          </w:p>
        </w:tc>
        <w:tc>
          <w:tcPr>
            <w:tcW w:w="1559" w:type="dxa"/>
          </w:tcPr>
          <w:p w:rsidR="00E010DB" w:rsidRPr="00E010DB" w:rsidRDefault="00E010DB" w:rsidP="00E010DB">
            <w:pPr>
              <w:spacing w:line="276" w:lineRule="auto"/>
              <w:jc w:val="center"/>
              <w:rPr>
                <w:sz w:val="28"/>
                <w:szCs w:val="28"/>
              </w:rPr>
            </w:pPr>
            <w:r w:rsidRPr="00E010DB">
              <w:rPr>
                <w:sz w:val="28"/>
                <w:szCs w:val="28"/>
              </w:rPr>
              <w:t>37,9</w:t>
            </w:r>
          </w:p>
        </w:tc>
        <w:tc>
          <w:tcPr>
            <w:tcW w:w="1701" w:type="dxa"/>
          </w:tcPr>
          <w:p w:rsidR="00E010DB" w:rsidRPr="00E010DB" w:rsidRDefault="00E010DB" w:rsidP="00E010DB">
            <w:pPr>
              <w:spacing w:line="276" w:lineRule="auto"/>
              <w:jc w:val="center"/>
              <w:rPr>
                <w:sz w:val="28"/>
                <w:szCs w:val="28"/>
              </w:rPr>
            </w:pPr>
            <w:r w:rsidRPr="00E010DB">
              <w:rPr>
                <w:sz w:val="28"/>
                <w:szCs w:val="28"/>
              </w:rPr>
              <w:t>10,0</w:t>
            </w:r>
          </w:p>
        </w:tc>
        <w:tc>
          <w:tcPr>
            <w:tcW w:w="1985" w:type="dxa"/>
          </w:tcPr>
          <w:p w:rsidR="00E010DB" w:rsidRPr="00E010DB" w:rsidRDefault="00E010DB" w:rsidP="00E010DB">
            <w:pPr>
              <w:spacing w:line="276" w:lineRule="auto"/>
              <w:jc w:val="center"/>
              <w:rPr>
                <w:sz w:val="28"/>
                <w:szCs w:val="28"/>
              </w:rPr>
            </w:pPr>
            <w:r w:rsidRPr="00E010DB">
              <w:rPr>
                <w:sz w:val="28"/>
                <w:szCs w:val="28"/>
              </w:rPr>
              <w:t>15</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Август</w:t>
            </w:r>
          </w:p>
        </w:tc>
        <w:tc>
          <w:tcPr>
            <w:tcW w:w="1418" w:type="dxa"/>
          </w:tcPr>
          <w:p w:rsidR="00E010DB" w:rsidRPr="00E010DB" w:rsidRDefault="00E010DB" w:rsidP="00E010DB">
            <w:pPr>
              <w:spacing w:line="276" w:lineRule="auto"/>
              <w:jc w:val="center"/>
              <w:rPr>
                <w:sz w:val="28"/>
                <w:szCs w:val="28"/>
              </w:rPr>
            </w:pPr>
            <w:r w:rsidRPr="00E010DB">
              <w:rPr>
                <w:sz w:val="28"/>
                <w:szCs w:val="28"/>
              </w:rPr>
              <w:t>22,8</w:t>
            </w:r>
          </w:p>
        </w:tc>
        <w:tc>
          <w:tcPr>
            <w:tcW w:w="1559" w:type="dxa"/>
          </w:tcPr>
          <w:p w:rsidR="00E010DB" w:rsidRPr="00E010DB" w:rsidRDefault="00E010DB" w:rsidP="00E010DB">
            <w:pPr>
              <w:spacing w:line="276" w:lineRule="auto"/>
              <w:jc w:val="center"/>
              <w:rPr>
                <w:sz w:val="28"/>
                <w:szCs w:val="28"/>
              </w:rPr>
            </w:pPr>
            <w:r w:rsidRPr="00E010DB">
              <w:rPr>
                <w:sz w:val="28"/>
                <w:szCs w:val="28"/>
              </w:rPr>
              <w:t>38,6</w:t>
            </w:r>
          </w:p>
        </w:tc>
        <w:tc>
          <w:tcPr>
            <w:tcW w:w="1701" w:type="dxa"/>
          </w:tcPr>
          <w:p w:rsidR="00E010DB" w:rsidRPr="00E010DB" w:rsidRDefault="00E010DB" w:rsidP="00E010DB">
            <w:pPr>
              <w:spacing w:line="276" w:lineRule="auto"/>
              <w:jc w:val="center"/>
              <w:rPr>
                <w:sz w:val="28"/>
                <w:szCs w:val="28"/>
              </w:rPr>
            </w:pPr>
            <w:r w:rsidRPr="00E010DB">
              <w:rPr>
                <w:sz w:val="28"/>
                <w:szCs w:val="28"/>
              </w:rPr>
              <w:t>11,9</w:t>
            </w:r>
          </w:p>
        </w:tc>
        <w:tc>
          <w:tcPr>
            <w:tcW w:w="1985" w:type="dxa"/>
          </w:tcPr>
          <w:p w:rsidR="00E010DB" w:rsidRPr="00E010DB" w:rsidRDefault="00E010DB" w:rsidP="00E010DB">
            <w:pPr>
              <w:spacing w:line="276" w:lineRule="auto"/>
              <w:jc w:val="center"/>
              <w:rPr>
                <w:sz w:val="28"/>
                <w:szCs w:val="28"/>
              </w:rPr>
            </w:pPr>
            <w:r w:rsidRPr="00E010DB">
              <w:rPr>
                <w:sz w:val="28"/>
                <w:szCs w:val="28"/>
              </w:rPr>
              <w:t>9</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Сентябрь</w:t>
            </w:r>
          </w:p>
        </w:tc>
        <w:tc>
          <w:tcPr>
            <w:tcW w:w="1418" w:type="dxa"/>
          </w:tcPr>
          <w:p w:rsidR="00E010DB" w:rsidRPr="00E010DB" w:rsidRDefault="00E010DB" w:rsidP="00E010DB">
            <w:pPr>
              <w:spacing w:line="276" w:lineRule="auto"/>
              <w:jc w:val="center"/>
              <w:rPr>
                <w:sz w:val="28"/>
                <w:szCs w:val="28"/>
              </w:rPr>
            </w:pPr>
            <w:r w:rsidRPr="00E010DB">
              <w:rPr>
                <w:sz w:val="28"/>
                <w:szCs w:val="28"/>
              </w:rPr>
              <w:t>18,3</w:t>
            </w:r>
          </w:p>
        </w:tc>
        <w:tc>
          <w:tcPr>
            <w:tcW w:w="1559" w:type="dxa"/>
          </w:tcPr>
          <w:p w:rsidR="00E010DB" w:rsidRPr="00E010DB" w:rsidRDefault="00E010DB" w:rsidP="00E010DB">
            <w:pPr>
              <w:spacing w:line="276" w:lineRule="auto"/>
              <w:jc w:val="center"/>
              <w:rPr>
                <w:sz w:val="28"/>
                <w:szCs w:val="28"/>
              </w:rPr>
            </w:pPr>
            <w:r w:rsidRPr="00E010DB">
              <w:rPr>
                <w:sz w:val="28"/>
                <w:szCs w:val="28"/>
              </w:rPr>
              <w:t>34,6</w:t>
            </w:r>
          </w:p>
        </w:tc>
        <w:tc>
          <w:tcPr>
            <w:tcW w:w="1701" w:type="dxa"/>
          </w:tcPr>
          <w:p w:rsidR="00E010DB" w:rsidRPr="00E010DB" w:rsidRDefault="00E010DB" w:rsidP="00E010DB">
            <w:pPr>
              <w:spacing w:line="276" w:lineRule="auto"/>
              <w:jc w:val="center"/>
              <w:rPr>
                <w:sz w:val="28"/>
                <w:szCs w:val="28"/>
              </w:rPr>
            </w:pPr>
            <w:r w:rsidRPr="00E010DB">
              <w:rPr>
                <w:sz w:val="28"/>
                <w:szCs w:val="28"/>
              </w:rPr>
              <w:t>3,3</w:t>
            </w:r>
          </w:p>
        </w:tc>
        <w:tc>
          <w:tcPr>
            <w:tcW w:w="1985" w:type="dxa"/>
          </w:tcPr>
          <w:p w:rsidR="00E010DB" w:rsidRPr="00E010DB" w:rsidRDefault="00E010DB" w:rsidP="00E010DB">
            <w:pPr>
              <w:spacing w:line="276" w:lineRule="auto"/>
              <w:jc w:val="center"/>
              <w:rPr>
                <w:sz w:val="28"/>
                <w:szCs w:val="28"/>
              </w:rPr>
            </w:pPr>
            <w:r w:rsidRPr="00E010DB">
              <w:rPr>
                <w:sz w:val="28"/>
                <w:szCs w:val="28"/>
              </w:rPr>
              <w:t>10</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Октябрь</w:t>
            </w:r>
          </w:p>
        </w:tc>
        <w:tc>
          <w:tcPr>
            <w:tcW w:w="1418" w:type="dxa"/>
          </w:tcPr>
          <w:p w:rsidR="00E010DB" w:rsidRPr="00E010DB" w:rsidRDefault="00E010DB" w:rsidP="00E010DB">
            <w:pPr>
              <w:spacing w:line="276" w:lineRule="auto"/>
              <w:jc w:val="center"/>
              <w:rPr>
                <w:sz w:val="28"/>
                <w:szCs w:val="28"/>
              </w:rPr>
            </w:pPr>
            <w:r w:rsidRPr="00E010DB">
              <w:rPr>
                <w:sz w:val="28"/>
                <w:szCs w:val="28"/>
              </w:rPr>
              <w:t>11,9</w:t>
            </w:r>
          </w:p>
        </w:tc>
        <w:tc>
          <w:tcPr>
            <w:tcW w:w="1559" w:type="dxa"/>
          </w:tcPr>
          <w:p w:rsidR="00E010DB" w:rsidRPr="00E010DB" w:rsidRDefault="00E010DB" w:rsidP="00E010DB">
            <w:pPr>
              <w:spacing w:line="276" w:lineRule="auto"/>
              <w:jc w:val="center"/>
              <w:rPr>
                <w:sz w:val="28"/>
                <w:szCs w:val="28"/>
              </w:rPr>
            </w:pPr>
            <w:r w:rsidRPr="00E010DB">
              <w:rPr>
                <w:sz w:val="28"/>
                <w:szCs w:val="28"/>
              </w:rPr>
              <w:t>30,3</w:t>
            </w:r>
          </w:p>
        </w:tc>
        <w:tc>
          <w:tcPr>
            <w:tcW w:w="1701" w:type="dxa"/>
          </w:tcPr>
          <w:p w:rsidR="00E010DB" w:rsidRPr="00E010DB" w:rsidRDefault="00E010DB" w:rsidP="00E010DB">
            <w:pPr>
              <w:spacing w:line="276" w:lineRule="auto"/>
              <w:jc w:val="center"/>
              <w:rPr>
                <w:sz w:val="28"/>
                <w:szCs w:val="28"/>
              </w:rPr>
            </w:pPr>
            <w:r w:rsidRPr="00E010DB">
              <w:rPr>
                <w:sz w:val="28"/>
                <w:szCs w:val="28"/>
              </w:rPr>
              <w:t>-10,9</w:t>
            </w:r>
          </w:p>
        </w:tc>
        <w:tc>
          <w:tcPr>
            <w:tcW w:w="1985" w:type="dxa"/>
          </w:tcPr>
          <w:p w:rsidR="00E010DB" w:rsidRPr="00E010DB" w:rsidRDefault="00E010DB" w:rsidP="00E010DB">
            <w:pPr>
              <w:spacing w:line="276" w:lineRule="auto"/>
              <w:jc w:val="center"/>
              <w:rPr>
                <w:sz w:val="28"/>
                <w:szCs w:val="28"/>
              </w:rPr>
            </w:pPr>
            <w:r w:rsidRPr="00E010DB">
              <w:rPr>
                <w:sz w:val="28"/>
                <w:szCs w:val="28"/>
              </w:rPr>
              <w:t>55</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Ноябрь</w:t>
            </w:r>
          </w:p>
        </w:tc>
        <w:tc>
          <w:tcPr>
            <w:tcW w:w="1418" w:type="dxa"/>
          </w:tcPr>
          <w:p w:rsidR="00E010DB" w:rsidRPr="00E010DB" w:rsidRDefault="00E010DB" w:rsidP="00E010DB">
            <w:pPr>
              <w:spacing w:line="276" w:lineRule="auto"/>
              <w:jc w:val="center"/>
              <w:rPr>
                <w:sz w:val="28"/>
                <w:szCs w:val="28"/>
              </w:rPr>
            </w:pPr>
            <w:r w:rsidRPr="00E010DB">
              <w:rPr>
                <w:sz w:val="28"/>
                <w:szCs w:val="28"/>
              </w:rPr>
              <w:t>4,6</w:t>
            </w:r>
          </w:p>
        </w:tc>
        <w:tc>
          <w:tcPr>
            <w:tcW w:w="1559" w:type="dxa"/>
          </w:tcPr>
          <w:p w:rsidR="00E010DB" w:rsidRPr="00E010DB" w:rsidRDefault="00E010DB" w:rsidP="00E010DB">
            <w:pPr>
              <w:spacing w:line="276" w:lineRule="auto"/>
              <w:jc w:val="center"/>
              <w:rPr>
                <w:sz w:val="28"/>
                <w:szCs w:val="28"/>
              </w:rPr>
            </w:pPr>
            <w:r w:rsidRPr="00E010DB">
              <w:rPr>
                <w:sz w:val="28"/>
                <w:szCs w:val="28"/>
              </w:rPr>
              <w:t>24,9</w:t>
            </w:r>
          </w:p>
        </w:tc>
        <w:tc>
          <w:tcPr>
            <w:tcW w:w="1701" w:type="dxa"/>
          </w:tcPr>
          <w:p w:rsidR="00E010DB" w:rsidRPr="00E010DB" w:rsidRDefault="00E010DB" w:rsidP="00E010DB">
            <w:pPr>
              <w:spacing w:line="276" w:lineRule="auto"/>
              <w:jc w:val="center"/>
              <w:rPr>
                <w:sz w:val="28"/>
                <w:szCs w:val="28"/>
              </w:rPr>
            </w:pPr>
            <w:r w:rsidRPr="00E010DB">
              <w:rPr>
                <w:sz w:val="28"/>
                <w:szCs w:val="28"/>
              </w:rPr>
              <w:t>-14,1</w:t>
            </w:r>
          </w:p>
        </w:tc>
        <w:tc>
          <w:tcPr>
            <w:tcW w:w="1985" w:type="dxa"/>
          </w:tcPr>
          <w:p w:rsidR="00E010DB" w:rsidRPr="00E010DB" w:rsidRDefault="00E010DB" w:rsidP="00E010DB">
            <w:pPr>
              <w:spacing w:line="276" w:lineRule="auto"/>
              <w:jc w:val="center"/>
              <w:rPr>
                <w:sz w:val="28"/>
                <w:szCs w:val="28"/>
              </w:rPr>
            </w:pPr>
            <w:r w:rsidRPr="00E010DB">
              <w:rPr>
                <w:sz w:val="28"/>
                <w:szCs w:val="28"/>
              </w:rPr>
              <w:t>66</w:t>
            </w:r>
          </w:p>
        </w:tc>
      </w:tr>
      <w:tr w:rsidR="00E010DB" w:rsidRPr="00E010DB" w:rsidTr="00E010DB">
        <w:tc>
          <w:tcPr>
            <w:tcW w:w="1701" w:type="dxa"/>
          </w:tcPr>
          <w:p w:rsidR="00E010DB" w:rsidRPr="00E010DB" w:rsidRDefault="00E010DB" w:rsidP="00E010DB">
            <w:pPr>
              <w:spacing w:line="276" w:lineRule="auto"/>
              <w:jc w:val="both"/>
              <w:rPr>
                <w:sz w:val="28"/>
                <w:szCs w:val="28"/>
              </w:rPr>
            </w:pPr>
            <w:r w:rsidRPr="00E010DB">
              <w:rPr>
                <w:sz w:val="28"/>
                <w:szCs w:val="28"/>
              </w:rPr>
              <w:t>декабрь</w:t>
            </w:r>
          </w:p>
        </w:tc>
        <w:tc>
          <w:tcPr>
            <w:tcW w:w="1418" w:type="dxa"/>
          </w:tcPr>
          <w:p w:rsidR="00E010DB" w:rsidRPr="00E010DB" w:rsidRDefault="00E010DB" w:rsidP="00E010DB">
            <w:pPr>
              <w:spacing w:line="276" w:lineRule="auto"/>
              <w:jc w:val="center"/>
              <w:rPr>
                <w:sz w:val="28"/>
                <w:szCs w:val="28"/>
              </w:rPr>
            </w:pPr>
            <w:r w:rsidRPr="00E010DB">
              <w:rPr>
                <w:sz w:val="28"/>
                <w:szCs w:val="28"/>
              </w:rPr>
              <w:t>-0,1</w:t>
            </w:r>
          </w:p>
        </w:tc>
        <w:tc>
          <w:tcPr>
            <w:tcW w:w="1559" w:type="dxa"/>
          </w:tcPr>
          <w:p w:rsidR="00E010DB" w:rsidRPr="00E010DB" w:rsidRDefault="00E010DB" w:rsidP="00E010DB">
            <w:pPr>
              <w:spacing w:line="276" w:lineRule="auto"/>
              <w:jc w:val="center"/>
              <w:rPr>
                <w:sz w:val="28"/>
                <w:szCs w:val="28"/>
              </w:rPr>
            </w:pPr>
            <w:r w:rsidRPr="00E010DB">
              <w:rPr>
                <w:sz w:val="28"/>
                <w:szCs w:val="28"/>
              </w:rPr>
              <w:t>20,7</w:t>
            </w:r>
          </w:p>
        </w:tc>
        <w:tc>
          <w:tcPr>
            <w:tcW w:w="1701" w:type="dxa"/>
          </w:tcPr>
          <w:p w:rsidR="00E010DB" w:rsidRPr="00E010DB" w:rsidRDefault="00E010DB" w:rsidP="00E010DB">
            <w:pPr>
              <w:spacing w:line="276" w:lineRule="auto"/>
              <w:jc w:val="center"/>
              <w:rPr>
                <w:sz w:val="28"/>
                <w:szCs w:val="28"/>
              </w:rPr>
            </w:pPr>
            <w:r w:rsidRPr="00E010DB">
              <w:rPr>
                <w:sz w:val="28"/>
                <w:szCs w:val="28"/>
              </w:rPr>
              <w:t>-20,4</w:t>
            </w:r>
          </w:p>
        </w:tc>
        <w:tc>
          <w:tcPr>
            <w:tcW w:w="1985" w:type="dxa"/>
          </w:tcPr>
          <w:p w:rsidR="00E010DB" w:rsidRPr="00E010DB" w:rsidRDefault="00E010DB" w:rsidP="00E010DB">
            <w:pPr>
              <w:spacing w:line="276" w:lineRule="auto"/>
              <w:jc w:val="center"/>
              <w:rPr>
                <w:sz w:val="28"/>
                <w:szCs w:val="28"/>
              </w:rPr>
            </w:pPr>
            <w:r w:rsidRPr="00E010DB">
              <w:rPr>
                <w:sz w:val="28"/>
                <w:szCs w:val="28"/>
              </w:rPr>
              <w:t>48</w:t>
            </w:r>
          </w:p>
        </w:tc>
      </w:tr>
    </w:tbl>
    <w:p w:rsidR="00E010DB" w:rsidRPr="00E010DB" w:rsidRDefault="00E010DB" w:rsidP="00E010DB">
      <w:pPr>
        <w:spacing w:line="360" w:lineRule="auto"/>
        <w:ind w:firstLine="708"/>
        <w:jc w:val="both"/>
        <w:rPr>
          <w:rFonts w:ascii="Times New Roman" w:hAnsi="Times New Roman" w:cs="Times New Roman"/>
          <w:sz w:val="28"/>
          <w:szCs w:val="28"/>
        </w:rPr>
      </w:pPr>
    </w:p>
    <w:p w:rsidR="00E010DB" w:rsidRPr="00E010DB" w:rsidRDefault="00E010DB" w:rsidP="00E010DB">
      <w:pPr>
        <w:spacing w:after="0" w:line="360" w:lineRule="auto"/>
        <w:ind w:firstLine="708"/>
        <w:jc w:val="both"/>
        <w:rPr>
          <w:rFonts w:ascii="Times New Roman" w:hAnsi="Times New Roman" w:cs="Times New Roman"/>
          <w:sz w:val="28"/>
          <w:szCs w:val="28"/>
        </w:rPr>
      </w:pPr>
      <w:r w:rsidRPr="00E010DB">
        <w:rPr>
          <w:rFonts w:ascii="Times New Roman" w:hAnsi="Times New Roman" w:cs="Times New Roman"/>
          <w:sz w:val="28"/>
          <w:szCs w:val="28"/>
        </w:rPr>
        <w:lastRenderedPageBreak/>
        <w:t>Облачность в Узгенском районе не велика. Среднегодовые количество ясных дней равно 260, пасмурных со средней  облачностью около 135 дней. Ветры силой  от 2,0 до 6,8 м\с, преимущественно  северо-западные.</w:t>
      </w:r>
    </w:p>
    <w:p w:rsidR="00E27085" w:rsidRPr="00E27085" w:rsidRDefault="00E010DB" w:rsidP="00E27085">
      <w:pPr>
        <w:spacing w:after="0" w:line="360" w:lineRule="auto"/>
        <w:jc w:val="both"/>
        <w:rPr>
          <w:rFonts w:ascii="Times New Roman" w:hAnsi="Times New Roman" w:cs="Times New Roman"/>
          <w:i/>
          <w:sz w:val="28"/>
          <w:szCs w:val="28"/>
        </w:rPr>
      </w:pPr>
      <w:r w:rsidRPr="00E010DB">
        <w:rPr>
          <w:rFonts w:ascii="Times New Roman" w:hAnsi="Times New Roman" w:cs="Times New Roman"/>
          <w:sz w:val="28"/>
          <w:szCs w:val="28"/>
        </w:rPr>
        <w:t>Почвы основного орошаемого массива Кыргызской зональный опытно- селекционной станции НПО «Табак» в зависимости  от  механического  состава, степени окультуренности  и других  признаков</w:t>
      </w:r>
      <w:r w:rsidR="00E27085" w:rsidRPr="00E27085">
        <w:t xml:space="preserve"> </w:t>
      </w:r>
      <w:r w:rsidR="00E27085" w:rsidRPr="00E27085">
        <w:rPr>
          <w:rFonts w:ascii="Times New Roman" w:hAnsi="Times New Roman" w:cs="Times New Roman"/>
          <w:sz w:val="28"/>
          <w:szCs w:val="28"/>
        </w:rPr>
        <w:t>подразделяются  на пять почвенных разновидностей, объединенных в три агропроизводственные группы</w:t>
      </w:r>
      <w:r w:rsidR="00E27085" w:rsidRPr="00E27085">
        <w:rPr>
          <w:rFonts w:ascii="Times New Roman" w:hAnsi="Times New Roman" w:cs="Times New Roman"/>
          <w:i/>
          <w:sz w:val="28"/>
          <w:szCs w:val="28"/>
        </w:rPr>
        <w:t>.</w:t>
      </w:r>
    </w:p>
    <w:p w:rsidR="00E27085" w:rsidRPr="00E27085" w:rsidRDefault="00E27085" w:rsidP="00E27085">
      <w:pPr>
        <w:spacing w:after="0" w:line="360" w:lineRule="auto"/>
        <w:ind w:firstLine="708"/>
        <w:jc w:val="both"/>
        <w:rPr>
          <w:rFonts w:ascii="Times New Roman" w:hAnsi="Times New Roman" w:cs="Times New Roman"/>
          <w:sz w:val="28"/>
          <w:szCs w:val="28"/>
        </w:rPr>
      </w:pPr>
      <w:r w:rsidRPr="00444223">
        <w:rPr>
          <w:rFonts w:ascii="Times New Roman" w:hAnsi="Times New Roman" w:cs="Times New Roman"/>
          <w:sz w:val="28"/>
          <w:szCs w:val="28"/>
        </w:rPr>
        <w:t>В первую агропроизводственную группу</w:t>
      </w:r>
      <w:r w:rsidRPr="00E27085">
        <w:rPr>
          <w:rFonts w:ascii="Times New Roman" w:hAnsi="Times New Roman" w:cs="Times New Roman"/>
          <w:sz w:val="28"/>
          <w:szCs w:val="28"/>
        </w:rPr>
        <w:t xml:space="preserve"> входят староорошаемые типичные сероземы, тяжелосуглинистые по механическому составу. Эти почвы  составляют около  46 %  всей  площади  и расположены  в наиболее возвышенной части хозяйства  (верхней террасе) на мощных  лессовидных  отложениях. Почвы  этой группы  содержат  в  пахотном  горизонте  1,5 – 2,0 % гумуса, характеризуются высокой  карбонатностью  и щелочной  реакцией. По  механическому составу тяжелые  и средне тяжелые,  тяжелы в обработке, склонны к водной эрозии. Грунтовые воды залегают глубоко – ниже </w:t>
      </w:r>
      <w:smartTag w:uri="urn:schemas-microsoft-com:office:smarttags" w:element="metricconverter">
        <w:smartTagPr>
          <w:attr w:name="ProductID" w:val="20 м"/>
        </w:smartTagPr>
        <w:r w:rsidRPr="00E27085">
          <w:rPr>
            <w:rFonts w:ascii="Times New Roman" w:hAnsi="Times New Roman" w:cs="Times New Roman"/>
            <w:sz w:val="28"/>
            <w:szCs w:val="28"/>
          </w:rPr>
          <w:t>20 м</w:t>
        </w:r>
      </w:smartTag>
      <w:r w:rsidRPr="00E27085">
        <w:rPr>
          <w:rFonts w:ascii="Times New Roman" w:hAnsi="Times New Roman" w:cs="Times New Roman"/>
          <w:sz w:val="28"/>
          <w:szCs w:val="28"/>
        </w:rPr>
        <w:t>.</w:t>
      </w:r>
    </w:p>
    <w:p w:rsidR="00E27085" w:rsidRPr="00E27085" w:rsidRDefault="00E27085" w:rsidP="00E27085">
      <w:pPr>
        <w:spacing w:after="0" w:line="360" w:lineRule="auto"/>
        <w:ind w:firstLine="708"/>
        <w:jc w:val="both"/>
        <w:rPr>
          <w:rFonts w:ascii="Times New Roman" w:hAnsi="Times New Roman" w:cs="Times New Roman"/>
          <w:sz w:val="28"/>
          <w:szCs w:val="28"/>
        </w:rPr>
      </w:pPr>
      <w:r w:rsidRPr="00E27085">
        <w:rPr>
          <w:rFonts w:ascii="Times New Roman" w:hAnsi="Times New Roman" w:cs="Times New Roman"/>
          <w:i/>
          <w:sz w:val="28"/>
          <w:szCs w:val="28"/>
        </w:rPr>
        <w:t>Во вторую агропроизводственную группу</w:t>
      </w:r>
      <w:r w:rsidRPr="00E27085">
        <w:rPr>
          <w:rFonts w:ascii="Times New Roman" w:hAnsi="Times New Roman" w:cs="Times New Roman"/>
          <w:sz w:val="28"/>
          <w:szCs w:val="28"/>
        </w:rPr>
        <w:t>, предоставленную обычными сероземам</w:t>
      </w:r>
      <w:r w:rsidR="005C0A06">
        <w:rPr>
          <w:rFonts w:ascii="Times New Roman" w:hAnsi="Times New Roman" w:cs="Times New Roman"/>
          <w:sz w:val="28"/>
          <w:szCs w:val="28"/>
        </w:rPr>
        <w:t>и (</w:t>
      </w:r>
      <w:r w:rsidRPr="00E27085">
        <w:rPr>
          <w:rFonts w:ascii="Times New Roman" w:hAnsi="Times New Roman" w:cs="Times New Roman"/>
          <w:sz w:val="28"/>
          <w:szCs w:val="28"/>
        </w:rPr>
        <w:t xml:space="preserve">около 41 %. Они характеризуется более тяжелым  механическим составом и более уплотненным   пахотным горизонтом. Почвы на глубине 1,2 -  </w:t>
      </w:r>
      <w:smartTag w:uri="urn:schemas-microsoft-com:office:smarttags" w:element="metricconverter">
        <w:smartTagPr>
          <w:attr w:name="ProductID" w:val="1,6 м"/>
        </w:smartTagPr>
        <w:r w:rsidRPr="00E27085">
          <w:rPr>
            <w:rFonts w:ascii="Times New Roman" w:hAnsi="Times New Roman" w:cs="Times New Roman"/>
            <w:sz w:val="28"/>
            <w:szCs w:val="28"/>
          </w:rPr>
          <w:t>1,6 м</w:t>
        </w:r>
      </w:smartTag>
      <w:r w:rsidRPr="00E27085">
        <w:rPr>
          <w:rFonts w:ascii="Times New Roman" w:hAnsi="Times New Roman" w:cs="Times New Roman"/>
          <w:sz w:val="28"/>
          <w:szCs w:val="28"/>
        </w:rPr>
        <w:t xml:space="preserve"> подстилаются галечниковыми отложениями. На этой же глубине залегают грунтовые воды.</w:t>
      </w:r>
    </w:p>
    <w:p w:rsidR="00E27085" w:rsidRPr="00E27085" w:rsidRDefault="00E27085" w:rsidP="00B10248">
      <w:pPr>
        <w:spacing w:after="0" w:line="360" w:lineRule="auto"/>
        <w:ind w:firstLine="708"/>
        <w:jc w:val="both"/>
        <w:rPr>
          <w:rFonts w:ascii="Times New Roman" w:hAnsi="Times New Roman" w:cs="Times New Roman"/>
          <w:sz w:val="28"/>
          <w:szCs w:val="28"/>
        </w:rPr>
      </w:pPr>
      <w:r w:rsidRPr="00E27085">
        <w:rPr>
          <w:rFonts w:ascii="Times New Roman" w:hAnsi="Times New Roman" w:cs="Times New Roman"/>
          <w:sz w:val="28"/>
          <w:szCs w:val="28"/>
        </w:rPr>
        <w:t xml:space="preserve">Третья  агропроизводственная группа  включает  лугово-сероземные  и луговые ( садовые) и  лугово – болотные почвы,  расположенные в  наиболее пониженных  местах  поймы  реки  Кара-Дарья,  эти почвы  занимают  </w:t>
      </w:r>
      <w:smartTag w:uri="urn:schemas-microsoft-com:office:smarttags" w:element="metricconverter">
        <w:smartTagPr>
          <w:attr w:name="ProductID" w:val="227 га"/>
        </w:smartTagPr>
        <w:r w:rsidRPr="00E27085">
          <w:rPr>
            <w:rFonts w:ascii="Times New Roman" w:hAnsi="Times New Roman" w:cs="Times New Roman"/>
            <w:sz w:val="28"/>
            <w:szCs w:val="28"/>
          </w:rPr>
          <w:t>227 га</w:t>
        </w:r>
      </w:smartTag>
      <w:r w:rsidRPr="00E27085">
        <w:rPr>
          <w:rFonts w:ascii="Times New Roman" w:hAnsi="Times New Roman" w:cs="Times New Roman"/>
          <w:sz w:val="28"/>
          <w:szCs w:val="28"/>
        </w:rPr>
        <w:t xml:space="preserve">, или около 13,0  %, землепользования и  характеризуется  более высоким содержанием гумуса и валовых  запасов азота, фосфора и калия. Почвообразующими породами являются  пестрые  по механическому  составу аллювиальные отложения. Грунтовые воды залегают на глубине  0,5 – </w:t>
      </w:r>
      <w:smartTag w:uri="urn:schemas-microsoft-com:office:smarttags" w:element="metricconverter">
        <w:smartTagPr>
          <w:attr w:name="ProductID" w:val="1,2 м"/>
        </w:smartTagPr>
        <w:r w:rsidRPr="00E27085">
          <w:rPr>
            <w:rFonts w:ascii="Times New Roman" w:hAnsi="Times New Roman" w:cs="Times New Roman"/>
            <w:sz w:val="28"/>
            <w:szCs w:val="28"/>
          </w:rPr>
          <w:t>1,2 м</w:t>
        </w:r>
      </w:smartTag>
      <w:r w:rsidRPr="00E27085">
        <w:rPr>
          <w:rFonts w:ascii="Times New Roman" w:hAnsi="Times New Roman" w:cs="Times New Roman"/>
          <w:sz w:val="28"/>
          <w:szCs w:val="28"/>
        </w:rPr>
        <w:t xml:space="preserve">, местами выходят на дневную поверхность. Они проточные и </w:t>
      </w:r>
      <w:r w:rsidRPr="00E27085">
        <w:rPr>
          <w:rFonts w:ascii="Times New Roman" w:hAnsi="Times New Roman" w:cs="Times New Roman"/>
          <w:sz w:val="28"/>
          <w:szCs w:val="28"/>
        </w:rPr>
        <w:lastRenderedPageBreak/>
        <w:t>пресные. Без дренажно</w:t>
      </w:r>
      <w:r w:rsidR="00B10248">
        <w:rPr>
          <w:rFonts w:ascii="Times New Roman" w:hAnsi="Times New Roman" w:cs="Times New Roman"/>
          <w:sz w:val="28"/>
          <w:szCs w:val="28"/>
        </w:rPr>
        <w:t>-</w:t>
      </w:r>
      <w:r w:rsidRPr="00E27085">
        <w:rPr>
          <w:rFonts w:ascii="Times New Roman" w:hAnsi="Times New Roman" w:cs="Times New Roman"/>
          <w:sz w:val="28"/>
          <w:szCs w:val="28"/>
        </w:rPr>
        <w:t xml:space="preserve">коллекторной  сети возделывание сельскохозяйственных культур не  возможно. Земли нуждаются  в мелиоративных мероприятиях, строительстве закрытого дренажа. На территории  этой группы почв находиться участок – площадью  около 40 с Чимбайскими целебными грязями.  </w:t>
      </w:r>
    </w:p>
    <w:p w:rsidR="00B10248" w:rsidRPr="00B10248" w:rsidRDefault="00B10248" w:rsidP="00B10248">
      <w:pPr>
        <w:spacing w:after="0" w:line="360" w:lineRule="auto"/>
        <w:ind w:firstLine="708"/>
        <w:jc w:val="both"/>
        <w:rPr>
          <w:rFonts w:ascii="Times New Roman" w:hAnsi="Times New Roman" w:cs="Times New Roman"/>
          <w:sz w:val="28"/>
          <w:szCs w:val="28"/>
        </w:rPr>
      </w:pPr>
      <w:r w:rsidRPr="00B10248">
        <w:rPr>
          <w:rFonts w:ascii="Times New Roman" w:hAnsi="Times New Roman" w:cs="Times New Roman"/>
          <w:sz w:val="28"/>
          <w:szCs w:val="28"/>
        </w:rPr>
        <w:t>Полив сельскохозяйственных культур осуществляется сетью подводящих арыков.</w:t>
      </w:r>
    </w:p>
    <w:p w:rsidR="00B10248" w:rsidRPr="00B10248" w:rsidRDefault="00B10248" w:rsidP="00A25E9B">
      <w:pPr>
        <w:spacing w:after="0" w:line="360" w:lineRule="auto"/>
        <w:ind w:firstLine="708"/>
        <w:jc w:val="both"/>
        <w:rPr>
          <w:rFonts w:ascii="Times New Roman" w:hAnsi="Times New Roman" w:cs="Times New Roman"/>
          <w:sz w:val="28"/>
          <w:szCs w:val="28"/>
        </w:rPr>
      </w:pPr>
      <w:r w:rsidRPr="00B10248">
        <w:rPr>
          <w:rFonts w:ascii="Times New Roman" w:hAnsi="Times New Roman" w:cs="Times New Roman"/>
          <w:sz w:val="28"/>
          <w:szCs w:val="28"/>
        </w:rPr>
        <w:t>Таким образом, почвенные условия, малая облачность, обилие солнечного света, характер распределения осадков по сезонам года и теплый режим  воздуха создают благоприятные условия для возделывания ароматичных сортов  табака, кукурузы, люцерны, сахарной свеклы, овощебахчевых культур, садов и виноградников.</w:t>
      </w:r>
    </w:p>
    <w:p w:rsidR="00E27085" w:rsidRDefault="00B10248" w:rsidP="00B10248">
      <w:pPr>
        <w:spacing w:line="360" w:lineRule="auto"/>
        <w:ind w:firstLine="708"/>
        <w:jc w:val="both"/>
        <w:rPr>
          <w:rFonts w:ascii="Times New Roman" w:hAnsi="Times New Roman" w:cs="Times New Roman"/>
          <w:sz w:val="28"/>
          <w:szCs w:val="28"/>
        </w:rPr>
      </w:pPr>
      <w:r w:rsidRPr="00B10248">
        <w:rPr>
          <w:rFonts w:ascii="Times New Roman" w:hAnsi="Times New Roman" w:cs="Times New Roman"/>
          <w:sz w:val="28"/>
          <w:szCs w:val="28"/>
        </w:rPr>
        <w:t xml:space="preserve">Продолжительность безморозного периода способствует в условиях  хозяйства получать два урожая  кормовых культур в год,  продуктивно используя каждый гектар  орошаемой  площади и правильное сочетание двух  основных отраслей  сельского хозяйства в табаководческих хозяйствах – </w:t>
      </w:r>
      <w:r w:rsidR="00A25E9B">
        <w:rPr>
          <w:rFonts w:ascii="Times New Roman" w:hAnsi="Times New Roman" w:cs="Times New Roman"/>
          <w:sz w:val="28"/>
          <w:szCs w:val="28"/>
        </w:rPr>
        <w:t>табаководства и животноводства.</w:t>
      </w:r>
    </w:p>
    <w:p w:rsidR="00605EAA" w:rsidRPr="00605EAA" w:rsidRDefault="00605EAA" w:rsidP="00605EAA">
      <w:pPr>
        <w:jc w:val="both"/>
        <w:rPr>
          <w:rFonts w:ascii="Times New Roman" w:hAnsi="Times New Roman" w:cs="Times New Roman"/>
          <w:sz w:val="28"/>
          <w:szCs w:val="28"/>
        </w:rPr>
      </w:pPr>
    </w:p>
    <w:p w:rsidR="001705C4" w:rsidRPr="00164968" w:rsidRDefault="00D24863" w:rsidP="001705C4">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5050B">
        <w:rPr>
          <w:rFonts w:ascii="Times New Roman" w:hAnsi="Times New Roman" w:cs="Times New Roman"/>
          <w:sz w:val="28"/>
          <w:szCs w:val="28"/>
        </w:rPr>
        <w:t>.4</w:t>
      </w:r>
      <w:r w:rsidR="001705C4" w:rsidRPr="00164968">
        <w:rPr>
          <w:rFonts w:ascii="Times New Roman" w:hAnsi="Times New Roman" w:cs="Times New Roman"/>
          <w:sz w:val="28"/>
          <w:szCs w:val="28"/>
        </w:rPr>
        <w:t xml:space="preserve"> Биологические особенности </w:t>
      </w:r>
      <w:r w:rsidR="001705C4">
        <w:rPr>
          <w:rFonts w:ascii="Times New Roman" w:hAnsi="Times New Roman" w:cs="Times New Roman"/>
          <w:sz w:val="28"/>
          <w:szCs w:val="28"/>
        </w:rPr>
        <w:t xml:space="preserve">и отношение </w:t>
      </w:r>
      <w:r w:rsidR="001705C4" w:rsidRPr="00164968">
        <w:rPr>
          <w:rFonts w:ascii="Times New Roman" w:hAnsi="Times New Roman" w:cs="Times New Roman"/>
          <w:sz w:val="28"/>
          <w:szCs w:val="28"/>
        </w:rPr>
        <w:t>табака</w:t>
      </w:r>
      <w:r w:rsidR="001705C4">
        <w:rPr>
          <w:rFonts w:ascii="Times New Roman" w:hAnsi="Times New Roman" w:cs="Times New Roman"/>
          <w:sz w:val="28"/>
          <w:szCs w:val="28"/>
        </w:rPr>
        <w:t xml:space="preserve"> к внешним условиям</w:t>
      </w:r>
    </w:p>
    <w:p w:rsidR="00E1465B" w:rsidRDefault="00B36AA1" w:rsidP="00BE05B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F249E3">
        <w:rPr>
          <w:rFonts w:ascii="Times New Roman" w:hAnsi="Times New Roman" w:cs="Times New Roman"/>
          <w:sz w:val="28"/>
          <w:szCs w:val="28"/>
        </w:rPr>
        <w:t>Табак относится к роду Никоциана, семейству пасленовых</w:t>
      </w:r>
    </w:p>
    <w:p w:rsidR="00B36AA1" w:rsidRDefault="00BE05B5" w:rsidP="00BE05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F7FD8">
        <w:rPr>
          <w:rFonts w:ascii="Times New Roman" w:hAnsi="Times New Roman" w:cs="Times New Roman"/>
          <w:sz w:val="28"/>
          <w:szCs w:val="28"/>
        </w:rPr>
        <w:t>69,70</w:t>
      </w:r>
      <w:r w:rsidR="003F7FD8" w:rsidRPr="00F55335">
        <w:rPr>
          <w:rFonts w:ascii="Times New Roman" w:hAnsi="Times New Roman" w:cs="Times New Roman"/>
          <w:sz w:val="28"/>
          <w:szCs w:val="28"/>
        </w:rPr>
        <w:t>,8</w:t>
      </w:r>
      <w:r w:rsidR="003F7FD8">
        <w:rPr>
          <w:rFonts w:ascii="Times New Roman" w:hAnsi="Times New Roman" w:cs="Times New Roman"/>
          <w:sz w:val="28"/>
          <w:szCs w:val="28"/>
        </w:rPr>
        <w:t>0</w:t>
      </w:r>
      <w:r w:rsidR="005C0A06" w:rsidRPr="00F55335">
        <w:rPr>
          <w:rFonts w:ascii="Times New Roman" w:hAnsi="Times New Roman" w:cs="Times New Roman"/>
          <w:sz w:val="28"/>
          <w:szCs w:val="28"/>
        </w:rPr>
        <w:t>,</w:t>
      </w:r>
      <w:r>
        <w:rPr>
          <w:rFonts w:ascii="Times New Roman" w:hAnsi="Times New Roman" w:cs="Times New Roman"/>
          <w:sz w:val="28"/>
          <w:szCs w:val="28"/>
        </w:rPr>
        <w:t>1</w:t>
      </w:r>
      <w:r w:rsidR="003F7FD8">
        <w:rPr>
          <w:rFonts w:ascii="Times New Roman" w:hAnsi="Times New Roman" w:cs="Times New Roman"/>
          <w:sz w:val="28"/>
          <w:szCs w:val="28"/>
        </w:rPr>
        <w:t>09</w:t>
      </w:r>
      <w:r w:rsidR="003F7FD8" w:rsidRPr="00F55335">
        <w:rPr>
          <w:rFonts w:ascii="Times New Roman" w:hAnsi="Times New Roman" w:cs="Times New Roman"/>
          <w:sz w:val="28"/>
          <w:szCs w:val="28"/>
        </w:rPr>
        <w:t>,1</w:t>
      </w:r>
      <w:r w:rsidR="003F7FD8">
        <w:rPr>
          <w:rFonts w:ascii="Times New Roman" w:hAnsi="Times New Roman" w:cs="Times New Roman"/>
          <w:sz w:val="28"/>
          <w:szCs w:val="28"/>
        </w:rPr>
        <w:t>11</w:t>
      </w:r>
      <w:r w:rsidR="00E1465B" w:rsidRPr="000055B3">
        <w:rPr>
          <w:rFonts w:ascii="Times New Roman" w:hAnsi="Times New Roman" w:cs="Times New Roman"/>
          <w:sz w:val="28"/>
          <w:szCs w:val="28"/>
        </w:rPr>
        <w:t>]</w:t>
      </w:r>
      <w:r w:rsidR="00273BE2">
        <w:rPr>
          <w:rFonts w:ascii="Times New Roman" w:hAnsi="Times New Roman" w:cs="Times New Roman"/>
          <w:sz w:val="28"/>
          <w:szCs w:val="28"/>
        </w:rPr>
        <w:t xml:space="preserve"> </w:t>
      </w:r>
      <w:r w:rsidR="00B36AA1" w:rsidRPr="00F249E3">
        <w:rPr>
          <w:rFonts w:ascii="Times New Roman" w:hAnsi="Times New Roman" w:cs="Times New Roman"/>
          <w:sz w:val="28"/>
          <w:szCs w:val="28"/>
        </w:rPr>
        <w:t>. К этому же семейству</w:t>
      </w:r>
      <w:r w:rsidR="00B36AA1">
        <w:rPr>
          <w:rFonts w:ascii="Times New Roman" w:hAnsi="Times New Roman" w:cs="Times New Roman"/>
          <w:sz w:val="28"/>
          <w:szCs w:val="28"/>
        </w:rPr>
        <w:t xml:space="preserve"> принадлежат: махорка, картофель, помидоры, баклажаны и многие другие культуры.</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Общая продолжительность жизнедеятельности растений табака слагается из времени вегетации в парниках или теплицах и в поле. Рассадный период длится 45-60 дней в зависимости от условий выращивания рассады: полевой период ( от высадки рассады в поле и до созревания семян) – от 60 до 150 дней в зависимости от степени созревания сорта, погодных условий и агротехники.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У табака различают 10 фаз формирования. Первые пять относятся к рассадному периоду, а последующие пять фаз – к полевому периоду. Каждая фаза формирования растения имеет свои особенности.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610A2">
        <w:rPr>
          <w:rFonts w:ascii="Times New Roman" w:hAnsi="Times New Roman" w:cs="Times New Roman"/>
          <w:b/>
          <w:sz w:val="28"/>
          <w:szCs w:val="28"/>
        </w:rPr>
        <w:t>Покоящееся семя.</w:t>
      </w:r>
      <w:r>
        <w:rPr>
          <w:rFonts w:ascii="Times New Roman" w:hAnsi="Times New Roman" w:cs="Times New Roman"/>
          <w:sz w:val="28"/>
          <w:szCs w:val="28"/>
        </w:rPr>
        <w:t xml:space="preserve"> Семена табака очень мелкие ( длина около 600-850 мкм, ширина 450-600 мкм). В одном грамме содержится примерно 10-15 тыс.штук. Они очень гигроскопичны, поэтому их необходимо хранить в сухом помещении при относительной влажности 50-60% и температуре 15-17</w:t>
      </w:r>
      <w:r>
        <w:rPr>
          <w:rFonts w:ascii="Times New Roman" w:hAnsi="Times New Roman" w:cs="Times New Roman"/>
          <w:sz w:val="28"/>
          <w:szCs w:val="28"/>
          <w:vertAlign w:val="superscript"/>
        </w:rPr>
        <w:t>о</w:t>
      </w:r>
      <w:r>
        <w:rPr>
          <w:rFonts w:ascii="Times New Roman" w:hAnsi="Times New Roman" w:cs="Times New Roman"/>
          <w:sz w:val="28"/>
          <w:szCs w:val="28"/>
        </w:rPr>
        <w:t>С. В нормальных условиях семена сохраняют всхожесть в течении 4-5 лет.</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610A2">
        <w:rPr>
          <w:rFonts w:ascii="Times New Roman" w:hAnsi="Times New Roman" w:cs="Times New Roman"/>
          <w:b/>
          <w:sz w:val="28"/>
          <w:szCs w:val="28"/>
        </w:rPr>
        <w:t>Прорастание семени.</w:t>
      </w:r>
      <w:r>
        <w:rPr>
          <w:rFonts w:ascii="Times New Roman" w:hAnsi="Times New Roman" w:cs="Times New Roman"/>
          <w:sz w:val="28"/>
          <w:szCs w:val="28"/>
        </w:rPr>
        <w:t xml:space="preserve"> Набухание семян и появление корешков проростка проходит при достаточной влажности и высокой температуре, в следующей последовательности: набухание, биохимические изменения семени и собственно прорастание. При благоприятных условиях набухание длится 1-1,5 суток, а прорастают они через 3-4 дня после начала набухания.</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Всходы.</w:t>
      </w:r>
      <w:r>
        <w:rPr>
          <w:rFonts w:ascii="Times New Roman" w:hAnsi="Times New Roman" w:cs="Times New Roman"/>
          <w:sz w:val="28"/>
          <w:szCs w:val="28"/>
        </w:rPr>
        <w:t xml:space="preserve"> Всходы появляются через 6-8 дней после посева. Оптимальной температурой при прорастании и всходах считается температура 25-28</w:t>
      </w:r>
      <w:r>
        <w:rPr>
          <w:rFonts w:ascii="Times New Roman" w:hAnsi="Times New Roman" w:cs="Times New Roman"/>
          <w:sz w:val="28"/>
          <w:szCs w:val="28"/>
          <w:vertAlign w:val="superscript"/>
        </w:rPr>
        <w:t>о</w:t>
      </w:r>
      <w:r>
        <w:rPr>
          <w:rFonts w:ascii="Times New Roman" w:hAnsi="Times New Roman" w:cs="Times New Roman"/>
          <w:sz w:val="28"/>
          <w:szCs w:val="28"/>
        </w:rPr>
        <w:t>С.</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Укоренение всходов.</w:t>
      </w:r>
      <w:r>
        <w:rPr>
          <w:rFonts w:ascii="Times New Roman" w:hAnsi="Times New Roman" w:cs="Times New Roman"/>
          <w:sz w:val="28"/>
          <w:szCs w:val="28"/>
        </w:rPr>
        <w:t xml:space="preserve"> С появлением первого настоящего листа начинается развитие корневой системы рассады. В этот период надземная часть рассады формируется медленно. Через 3-5 дней после первого настоящего листочка появляется второй. Вскоре оба листочка по размерам достигают семядоли и располагаясь перпендикулярно, образуют как бы «крестик». В дальнейшем через 4-5 дней появляются очередные листья, которые растут медленно. Зато корень растет быстро и к этому периоду достигает длины 7-8 см, а к концу – до 15 см. При благоприятных условиях фаза укоренения длиться 15 дней. Для формирования мощной корневой системы рассаду в фазе укоренения рекомендуется периодически недополивать.</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Формирование рассады.</w:t>
      </w:r>
      <w:r>
        <w:rPr>
          <w:rFonts w:ascii="Times New Roman" w:hAnsi="Times New Roman" w:cs="Times New Roman"/>
          <w:sz w:val="28"/>
          <w:szCs w:val="28"/>
        </w:rPr>
        <w:t xml:space="preserve"> После того как сформируется корневая система, начинается усиленный рост листьев и стебля. Когда стебель </w:t>
      </w:r>
      <w:r>
        <w:rPr>
          <w:rFonts w:ascii="Times New Roman" w:hAnsi="Times New Roman" w:cs="Times New Roman"/>
          <w:sz w:val="28"/>
          <w:szCs w:val="28"/>
        </w:rPr>
        <w:lastRenderedPageBreak/>
        <w:t>достигает длины 10-12 см и образует 5-6 развитых листьев, рассада считается годной к высадке. А при посадке рассады в поле рассадопосадочными машинами длина стебля должна быть не менее 14 см. Фаза формирования рассады длится 20-25 дней. В эту фазу растения нуждаются в усиленном питании.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Укоренения растений в поле.</w:t>
      </w:r>
      <w:r>
        <w:rPr>
          <w:rFonts w:ascii="Times New Roman" w:hAnsi="Times New Roman" w:cs="Times New Roman"/>
          <w:sz w:val="28"/>
          <w:szCs w:val="28"/>
        </w:rPr>
        <w:t xml:space="preserve"> С этой фазы начинается полевой период, который длится 10-15 дней, в течении которого надземная часть растения почти не растет, но усиленно развивается корневая система, которая проникая в нижние влажные горизонты почвы обеспечивает растения влагой и минеральными элементами.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Формирование растения.</w:t>
      </w:r>
      <w:r>
        <w:rPr>
          <w:rFonts w:ascii="Times New Roman" w:hAnsi="Times New Roman" w:cs="Times New Roman"/>
          <w:sz w:val="28"/>
          <w:szCs w:val="28"/>
        </w:rPr>
        <w:t xml:space="preserve"> Через 10-15 дней после высадки рассады в поле формируется  надземная часть растения. Первый признак начала этой фазы – интенсивное позеленение верхних листьев. Затем быстро растет стебель, на котором появляются все новые и новые листья. Вскоре после распускания центрального цветка, рост стебля резко замедляется через 8-10 дней прекращается. При благоприятных условиях и в зависимости от ботанического сорта продолжительность этого периода 30-60 дней. При этом табак требует регулярного полива и достаточного минерального питания. При возделывании табака для получения сырья листьев, а не  производства семян, центральный цветок вершкуется, для получения дополнительного урожая на пасынках, оставляя не более 3-4 пасынка. Остальные пасынки удаляются.</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Цветение.</w:t>
      </w:r>
      <w:r>
        <w:rPr>
          <w:rFonts w:ascii="Times New Roman" w:hAnsi="Times New Roman" w:cs="Times New Roman"/>
          <w:sz w:val="28"/>
          <w:szCs w:val="28"/>
        </w:rPr>
        <w:t xml:space="preserve"> Начинается с распускания центрального цветка и заканчивается при распускании последнего периферийного цветка. Продолжительность цветения 25-35 дней.</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93BF9">
        <w:rPr>
          <w:rFonts w:ascii="Times New Roman" w:hAnsi="Times New Roman" w:cs="Times New Roman"/>
          <w:b/>
          <w:sz w:val="28"/>
          <w:szCs w:val="28"/>
        </w:rPr>
        <w:t>Формирование и созревание листьев на растении.</w:t>
      </w:r>
      <w:r>
        <w:rPr>
          <w:rFonts w:ascii="Times New Roman" w:hAnsi="Times New Roman" w:cs="Times New Roman"/>
          <w:b/>
          <w:sz w:val="28"/>
          <w:szCs w:val="28"/>
        </w:rPr>
        <w:t xml:space="preserve"> </w:t>
      </w:r>
      <w:r w:rsidRPr="00F93BF9">
        <w:rPr>
          <w:rFonts w:ascii="Times New Roman" w:hAnsi="Times New Roman" w:cs="Times New Roman"/>
          <w:sz w:val="28"/>
          <w:szCs w:val="28"/>
        </w:rPr>
        <w:t>Листья на растении в зависимости от сорта появляются через каждые 1-2 дня, а по мере приближения бутонизации быстрее.</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Формирование каждого листа начинается с появления на конусе нарастания побега листового бугорка. Через 15-16 дней после заложения листового бугорка из верхушечной почки появляется молодой лист. Он энергично растет и в течении 20-25 дней полностью сформировывается. После окончания роста, лист продолжает свою жизнедеятельность в течении 25-30 дней и затем отмирает. По мере роста листа, все питательные вещества тратятся на его построение. Эти вещества лист получает благодаря собственной синтетической  деятельности и притоку к нему питательных веществ из ниже расположенных, уже сформировавшихся листьев.</w:t>
      </w:r>
    </w:p>
    <w:p w:rsidR="00B36AA1" w:rsidRDefault="00B36AA1" w:rsidP="0067050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С окончания роста лист не только увеличивается в размере, но и за счет откладывания в тканях питательных веществ, повышает массу и материальность. Особенно высокая материальность наблюдается с момента прекращения интенсивного роста листа. Позже, в следствии старения листа отток питательных веществ, все более превышает их синтез, содержание сухого вещества начинает убывать. Поэтому обрывают их в момент наибольшего накопления сухого вещества.</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Формирование и созревание семян.</w:t>
      </w:r>
      <w:r>
        <w:rPr>
          <w:rFonts w:ascii="Times New Roman" w:hAnsi="Times New Roman" w:cs="Times New Roman"/>
          <w:sz w:val="28"/>
          <w:szCs w:val="28"/>
        </w:rPr>
        <w:t xml:space="preserve"> С момента оплодотворения в цветке начинается формирование коробочек с многочисленными семенами. Формирование отдельной коробочки длится 18-22 дня и происходит также,  как и цветение – от центра к периферии. Семена высоких посевных качеств </w:t>
      </w:r>
      <w:r w:rsidR="003F5923">
        <w:rPr>
          <w:rFonts w:ascii="Times New Roman" w:hAnsi="Times New Roman" w:cs="Times New Roman"/>
          <w:sz w:val="28"/>
          <w:szCs w:val="28"/>
        </w:rPr>
        <w:t>формируются при температуре +22 … +</w:t>
      </w:r>
      <w:r>
        <w:rPr>
          <w:rFonts w:ascii="Times New Roman" w:hAnsi="Times New Roman" w:cs="Times New Roman"/>
          <w:sz w:val="28"/>
          <w:szCs w:val="28"/>
        </w:rPr>
        <w:t>28</w:t>
      </w:r>
      <w:r>
        <w:rPr>
          <w:rFonts w:ascii="Times New Roman" w:hAnsi="Times New Roman" w:cs="Times New Roman"/>
          <w:sz w:val="28"/>
          <w:szCs w:val="28"/>
          <w:vertAlign w:val="superscript"/>
        </w:rPr>
        <w:t>о</w:t>
      </w:r>
      <w:r>
        <w:rPr>
          <w:rFonts w:ascii="Times New Roman" w:hAnsi="Times New Roman" w:cs="Times New Roman"/>
          <w:sz w:val="28"/>
          <w:szCs w:val="28"/>
        </w:rPr>
        <w:t>С.</w:t>
      </w:r>
    </w:p>
    <w:p w:rsidR="00B36AA1" w:rsidRDefault="00B36AA1" w:rsidP="00670505">
      <w:pPr>
        <w:spacing w:after="0" w:line="360" w:lineRule="auto"/>
        <w:jc w:val="both"/>
        <w:rPr>
          <w:rFonts w:ascii="Times New Roman" w:hAnsi="Times New Roman" w:cs="Times New Roman"/>
          <w:sz w:val="28"/>
          <w:szCs w:val="28"/>
        </w:rPr>
      </w:pPr>
    </w:p>
    <w:p w:rsidR="00B36AA1" w:rsidRPr="00B65CF8"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65CF8">
        <w:rPr>
          <w:rFonts w:ascii="Times New Roman" w:hAnsi="Times New Roman" w:cs="Times New Roman"/>
          <w:sz w:val="28"/>
          <w:szCs w:val="28"/>
        </w:rPr>
        <w:t>1</w:t>
      </w:r>
      <w:r w:rsidR="0015050B">
        <w:rPr>
          <w:rFonts w:ascii="Times New Roman" w:hAnsi="Times New Roman" w:cs="Times New Roman"/>
          <w:sz w:val="28"/>
          <w:szCs w:val="28"/>
        </w:rPr>
        <w:t>.4</w:t>
      </w:r>
      <w:r w:rsidR="00DB5407">
        <w:rPr>
          <w:rFonts w:ascii="Times New Roman" w:hAnsi="Times New Roman" w:cs="Times New Roman"/>
          <w:sz w:val="28"/>
          <w:szCs w:val="28"/>
        </w:rPr>
        <w:t>.1</w:t>
      </w:r>
      <w:r w:rsidRPr="00B65CF8">
        <w:rPr>
          <w:rFonts w:ascii="Times New Roman" w:hAnsi="Times New Roman" w:cs="Times New Roman"/>
          <w:sz w:val="28"/>
          <w:szCs w:val="28"/>
        </w:rPr>
        <w:t xml:space="preserve"> Отношение табака к внешним условиям</w:t>
      </w:r>
    </w:p>
    <w:p w:rsidR="00B36AA1" w:rsidRDefault="00B36AA1" w:rsidP="00B65C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Отношение к свету.</w:t>
      </w:r>
      <w:r>
        <w:rPr>
          <w:rFonts w:ascii="Times New Roman" w:hAnsi="Times New Roman" w:cs="Times New Roman"/>
          <w:sz w:val="28"/>
          <w:szCs w:val="28"/>
        </w:rPr>
        <w:t xml:space="preserve"> Табак светолюбивое растение. Интенсивность освещения обеспечивает высокую фотосинтетическую деятельность, быстрое накопление сухого вещества и получение высокого урожая. Для обеспечения формирования здоровой, крепкой рассады, парники не следует без нужды держать закрытыми. В полевой период при недостатке освещения </w:t>
      </w:r>
      <w:r>
        <w:rPr>
          <w:rFonts w:ascii="Times New Roman" w:hAnsi="Times New Roman" w:cs="Times New Roman"/>
          <w:sz w:val="28"/>
          <w:szCs w:val="28"/>
        </w:rPr>
        <w:lastRenderedPageBreak/>
        <w:t>вегетационный период удлиняется, замедляется накопление сухого вещества, снижается ароматичность сырья и углеводно-белковое отношение.</w:t>
      </w:r>
    </w:p>
    <w:p w:rsidR="00B36AA1" w:rsidRDefault="00B36AA1" w:rsidP="0067050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Отношение к теплу.</w:t>
      </w:r>
      <w:r>
        <w:rPr>
          <w:rFonts w:ascii="Times New Roman" w:hAnsi="Times New Roman" w:cs="Times New Roman"/>
          <w:sz w:val="28"/>
          <w:szCs w:val="28"/>
        </w:rPr>
        <w:t xml:space="preserve"> Родиной табака являются тропические и субтропические страны, поэтому он требователен к теплу. Минимальная температура для роста растения табака 10-11</w:t>
      </w:r>
      <w:r>
        <w:rPr>
          <w:rFonts w:ascii="Times New Roman" w:hAnsi="Times New Roman" w:cs="Times New Roman"/>
          <w:sz w:val="28"/>
          <w:szCs w:val="28"/>
          <w:vertAlign w:val="superscript"/>
        </w:rPr>
        <w:t>о</w:t>
      </w:r>
      <w:r>
        <w:rPr>
          <w:rFonts w:ascii="Times New Roman" w:hAnsi="Times New Roman" w:cs="Times New Roman"/>
          <w:sz w:val="28"/>
          <w:szCs w:val="28"/>
        </w:rPr>
        <w:t>С, оптимальная 23-28</w:t>
      </w:r>
      <w:r>
        <w:rPr>
          <w:rFonts w:ascii="Times New Roman" w:hAnsi="Times New Roman" w:cs="Times New Roman"/>
          <w:sz w:val="28"/>
          <w:szCs w:val="28"/>
          <w:vertAlign w:val="superscript"/>
        </w:rPr>
        <w:t>о</w:t>
      </w:r>
      <w:r>
        <w:rPr>
          <w:rFonts w:ascii="Times New Roman" w:hAnsi="Times New Roman" w:cs="Times New Roman"/>
          <w:sz w:val="28"/>
          <w:szCs w:val="28"/>
        </w:rPr>
        <w:t>С. Сумма годовых среднесуточных температур, необходимая для нормального прохождения растением табака биологического цикла, в зависимости от возделываемых сортов составляет 2400-3000</w:t>
      </w:r>
      <w:r>
        <w:rPr>
          <w:rFonts w:ascii="Times New Roman" w:hAnsi="Times New Roman" w:cs="Times New Roman"/>
          <w:sz w:val="28"/>
          <w:szCs w:val="28"/>
          <w:vertAlign w:val="superscript"/>
        </w:rPr>
        <w:t>о</w:t>
      </w:r>
      <w:r>
        <w:rPr>
          <w:rFonts w:ascii="Times New Roman" w:hAnsi="Times New Roman" w:cs="Times New Roman"/>
          <w:sz w:val="28"/>
          <w:szCs w:val="28"/>
        </w:rPr>
        <w:t>. Тепло необходимо не только для роста табака, но и для формирования высококачественного курительного сырья. Листья,  созревающие при благоприятной температуре имеют лучшие качественные показатели. Растения табака плохо переносят отрицательные температуры. Непродолжительные заморозки (-2, -3</w:t>
      </w:r>
      <w:r>
        <w:rPr>
          <w:rFonts w:ascii="Times New Roman" w:hAnsi="Times New Roman" w:cs="Times New Roman"/>
          <w:sz w:val="28"/>
          <w:szCs w:val="28"/>
          <w:vertAlign w:val="superscript"/>
        </w:rPr>
        <w:t>о</w:t>
      </w:r>
      <w:r>
        <w:rPr>
          <w:rFonts w:ascii="Times New Roman" w:hAnsi="Times New Roman" w:cs="Times New Roman"/>
          <w:sz w:val="28"/>
          <w:szCs w:val="28"/>
        </w:rPr>
        <w:t>С) ведут к гибели вегетирующих растений.</w:t>
      </w:r>
    </w:p>
    <w:p w:rsidR="00B36AA1" w:rsidRDefault="00B36AA1" w:rsidP="0067050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Отношение к почве.</w:t>
      </w:r>
      <w:r>
        <w:rPr>
          <w:rFonts w:ascii="Times New Roman" w:hAnsi="Times New Roman" w:cs="Times New Roman"/>
          <w:sz w:val="28"/>
          <w:szCs w:val="28"/>
        </w:rPr>
        <w:t xml:space="preserve"> Тип почвы имеет исключительно большое значение для получения высокого урожая и качества табачного сырья. Лучшие по качеству табаки получают на легких и средних по механическому составу структурных почвах, характеризующиеся благоприятным водным и воздушными режимами.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Отношение к воде.</w:t>
      </w:r>
      <w:r>
        <w:rPr>
          <w:rFonts w:ascii="Times New Roman" w:hAnsi="Times New Roman" w:cs="Times New Roman"/>
          <w:sz w:val="28"/>
          <w:szCs w:val="28"/>
        </w:rPr>
        <w:t xml:space="preserve"> Табак относят к числу засухоустойчивых растений, однако максимальный урожай получают в условиях хорошего водоснабжения. Недостаточная обеспеченность водой ведет к торможению ростовых процессов, удлинению фаз роста, уменьшению размеров листьев, но к увеличению их толщины и плотности. Табачное сырье формируется более крепкое, с резким вкусом из-за повышенного содержания азота, никотина и малого содержания углеводов. Ароматичность сырья снижается.</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Потребность табачного сырья в воде связана с фазами роста и развития растения. Расход табаком воды увеличивается по мере роста растения и  доходит до максиму</w:t>
      </w:r>
      <w:r w:rsidR="00946467">
        <w:rPr>
          <w:rFonts w:ascii="Times New Roman" w:hAnsi="Times New Roman" w:cs="Times New Roman"/>
          <w:sz w:val="28"/>
          <w:szCs w:val="28"/>
        </w:rPr>
        <w:t>ма в период наибольшей облиствен</w:t>
      </w:r>
      <w:r>
        <w:rPr>
          <w:rFonts w:ascii="Times New Roman" w:hAnsi="Times New Roman" w:cs="Times New Roman"/>
          <w:sz w:val="28"/>
          <w:szCs w:val="28"/>
        </w:rPr>
        <w:t>ности растения. Табак плохо переносит недостаток влаги в то</w:t>
      </w:r>
      <w:r w:rsidR="00493B62">
        <w:rPr>
          <w:rFonts w:ascii="Times New Roman" w:hAnsi="Times New Roman" w:cs="Times New Roman"/>
          <w:sz w:val="28"/>
          <w:szCs w:val="28"/>
        </w:rPr>
        <w:t>м случае, когда в начале он веге</w:t>
      </w:r>
      <w:r>
        <w:rPr>
          <w:rFonts w:ascii="Times New Roman" w:hAnsi="Times New Roman" w:cs="Times New Roman"/>
          <w:sz w:val="28"/>
          <w:szCs w:val="28"/>
        </w:rPr>
        <w:t xml:space="preserve">тирует </w:t>
      </w:r>
      <w:r>
        <w:rPr>
          <w:rFonts w:ascii="Times New Roman" w:hAnsi="Times New Roman" w:cs="Times New Roman"/>
          <w:sz w:val="28"/>
          <w:szCs w:val="28"/>
        </w:rPr>
        <w:lastRenderedPageBreak/>
        <w:t>при хорошей обеспеченности водой, а затем наступает засуха. Растения, приспосабливаясь к обильному водоснабжению в первый период роста развивают листья с крупными клетками, корневая система залегает мелко, поэтому они сильно страдают от наступающей затем засухи.</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Растение табака совершенно не мирится с избыточным увлажнением. При  переувлажнении почвы подавляется рост, резко снижается интенсивность фотосинтеза, листья быстро увядают. По технологическим свойствам и химическому составу они становятся непригодными для получения курительного продукта.</w:t>
      </w:r>
    </w:p>
    <w:p w:rsidR="00B36AA1" w:rsidRDefault="00B36AA1" w:rsidP="006705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наилучшие условия для формирования высокого качества табачного сырья создаются при сочетании достаточных запасов влаги с высокой солнечной инсоляцией.</w:t>
      </w:r>
    </w:p>
    <w:p w:rsidR="00FD6155" w:rsidRPr="009352CB" w:rsidRDefault="00B36AA1" w:rsidP="002A36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3BE2">
        <w:rPr>
          <w:rFonts w:ascii="Times New Roman" w:hAnsi="Times New Roman" w:cs="Times New Roman"/>
          <w:sz w:val="28"/>
          <w:szCs w:val="28"/>
        </w:rPr>
        <w:tab/>
      </w:r>
      <w:r w:rsidR="00273BE2">
        <w:rPr>
          <w:rFonts w:ascii="Times New Roman" w:hAnsi="Times New Roman" w:cs="Times New Roman"/>
          <w:sz w:val="28"/>
          <w:szCs w:val="28"/>
        </w:rPr>
        <w:tab/>
      </w:r>
      <w:r w:rsidR="00273BE2">
        <w:rPr>
          <w:rFonts w:ascii="Times New Roman" w:hAnsi="Times New Roman" w:cs="Times New Roman"/>
          <w:sz w:val="28"/>
          <w:szCs w:val="28"/>
        </w:rPr>
        <w:tab/>
      </w:r>
      <w:r w:rsidR="00FD6155">
        <w:rPr>
          <w:rFonts w:ascii="Times New Roman" w:hAnsi="Times New Roman" w:cs="Times New Roman"/>
          <w:sz w:val="28"/>
          <w:szCs w:val="28"/>
        </w:rPr>
        <w:t xml:space="preserve"> </w:t>
      </w:r>
    </w:p>
    <w:p w:rsidR="000C2404" w:rsidRDefault="00B36AA1" w:rsidP="000C2404">
      <w:pPr>
        <w:pStyle w:val="2"/>
        <w:jc w:val="both"/>
        <w:rPr>
          <w:rFonts w:ascii="Times New Roman" w:hAnsi="Times New Roman" w:cs="Times New Roman"/>
          <w:b w:val="0"/>
          <w:i w:val="0"/>
        </w:rPr>
      </w:pPr>
      <w:r>
        <w:rPr>
          <w:rFonts w:ascii="Times New Roman" w:hAnsi="Times New Roman" w:cs="Times New Roman"/>
        </w:rPr>
        <w:tab/>
      </w:r>
      <w:r w:rsidR="000C2404">
        <w:rPr>
          <w:rFonts w:ascii="Times New Roman" w:hAnsi="Times New Roman" w:cs="Times New Roman"/>
          <w:b w:val="0"/>
          <w:i w:val="0"/>
        </w:rPr>
        <w:t>Выводы по главе 1</w:t>
      </w:r>
    </w:p>
    <w:p w:rsidR="006C696F" w:rsidRDefault="006C696F" w:rsidP="006766E3">
      <w:pPr>
        <w:spacing w:after="0" w:line="360" w:lineRule="auto"/>
        <w:jc w:val="both"/>
        <w:rPr>
          <w:rFonts w:ascii="Times New Roman" w:hAnsi="Times New Roman" w:cs="Times New Roman"/>
          <w:sz w:val="28"/>
          <w:szCs w:val="28"/>
        </w:rPr>
      </w:pPr>
      <w:r w:rsidRPr="006C696F">
        <w:rPr>
          <w:rFonts w:ascii="Times New Roman" w:hAnsi="Times New Roman" w:cs="Times New Roman"/>
          <w:sz w:val="28"/>
          <w:szCs w:val="28"/>
        </w:rPr>
        <w:t xml:space="preserve">1. </w:t>
      </w:r>
      <w:r>
        <w:rPr>
          <w:rFonts w:ascii="Times New Roman" w:hAnsi="Times New Roman" w:cs="Times New Roman"/>
          <w:sz w:val="28"/>
          <w:szCs w:val="28"/>
        </w:rPr>
        <w:t>Основой реформ на селе должны стать укрупненные сельхозпредприятия, кооперативы. Именно такие формы организации труда, позволят восстановить систему севооборотов, повысить плодородие оскудевших земель, использовать инновационную технологию, высококачественные семена, удобрения, организовать качественную переработку, борьбу с вредителями, взять под контроль "дикую" практику посредников между производителями рынком, основанную на спекуляции и созданий собственной системы ценообразования.</w:t>
      </w:r>
    </w:p>
    <w:p w:rsidR="00DE769C" w:rsidRDefault="00DE769C" w:rsidP="00676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DE769C">
        <w:rPr>
          <w:rFonts w:ascii="Times New Roman" w:hAnsi="Times New Roman" w:cs="Times New Roman"/>
          <w:sz w:val="28"/>
          <w:szCs w:val="28"/>
        </w:rPr>
        <w:t xml:space="preserve"> </w:t>
      </w:r>
      <w:r>
        <w:rPr>
          <w:rFonts w:ascii="Times New Roman" w:hAnsi="Times New Roman" w:cs="Times New Roman"/>
          <w:sz w:val="28"/>
          <w:szCs w:val="28"/>
        </w:rPr>
        <w:t>Сегодня, необходимо возделывать те сельскохозяйственные культуры, которые в почвенно-климатических условиях Кыргызстана дают наибольший экономический эффект, а качество соответствует  мировому стандарту, при этом сохраняется плодородие почвы и не нарушается экосистема.</w:t>
      </w:r>
    </w:p>
    <w:p w:rsidR="00B06F73" w:rsidRDefault="006766E3" w:rsidP="00B06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6766E3">
        <w:rPr>
          <w:rFonts w:ascii="Times New Roman" w:hAnsi="Times New Roman" w:cs="Times New Roman"/>
          <w:sz w:val="28"/>
          <w:szCs w:val="28"/>
        </w:rPr>
        <w:t xml:space="preserve"> </w:t>
      </w:r>
      <w:r>
        <w:rPr>
          <w:rFonts w:ascii="Times New Roman" w:hAnsi="Times New Roman" w:cs="Times New Roman"/>
          <w:sz w:val="28"/>
          <w:szCs w:val="28"/>
        </w:rPr>
        <w:t>К</w:t>
      </w:r>
      <w:r w:rsidRPr="008C761A">
        <w:rPr>
          <w:rFonts w:ascii="Times New Roman" w:hAnsi="Times New Roman" w:cs="Times New Roman"/>
          <w:sz w:val="28"/>
          <w:szCs w:val="28"/>
        </w:rPr>
        <w:t xml:space="preserve">аждый регион Кыргызстана, с учетом почвенно-климатических особенностей имеет опыт возделывания и производства определенного вида </w:t>
      </w:r>
      <w:r w:rsidRPr="008C761A">
        <w:rPr>
          <w:rFonts w:ascii="Times New Roman" w:hAnsi="Times New Roman" w:cs="Times New Roman"/>
          <w:sz w:val="28"/>
          <w:szCs w:val="28"/>
        </w:rPr>
        <w:lastRenderedPageBreak/>
        <w:t>сельскохозяйственной культуры, соответствующий требованиям экоцивилизации, что необходимо возродить.</w:t>
      </w:r>
    </w:p>
    <w:p w:rsidR="00B06F73" w:rsidRDefault="00B06F73" w:rsidP="00B06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3C6ED7" w:rsidRPr="006A4F66">
        <w:rPr>
          <w:rFonts w:ascii="Times New Roman" w:hAnsi="Times New Roman" w:cs="Times New Roman"/>
          <w:sz w:val="28"/>
          <w:szCs w:val="28"/>
        </w:rPr>
        <w:t>Табак можно культивировать на самых разнообразных почвах, но тип почв влияет на величину его пластичности и качество урожая.</w:t>
      </w:r>
      <w:r w:rsidR="003C6ED7" w:rsidRPr="00FE3EA9">
        <w:rPr>
          <w:rFonts w:ascii="Times New Roman" w:hAnsi="Times New Roman" w:cs="Times New Roman"/>
          <w:sz w:val="28"/>
          <w:szCs w:val="28"/>
        </w:rPr>
        <w:t xml:space="preserve"> </w:t>
      </w:r>
      <w:r w:rsidR="003C6ED7" w:rsidRPr="006A4F66">
        <w:rPr>
          <w:rFonts w:ascii="Times New Roman" w:hAnsi="Times New Roman" w:cs="Times New Roman"/>
          <w:sz w:val="28"/>
          <w:szCs w:val="28"/>
        </w:rPr>
        <w:t xml:space="preserve">Наилучшими для выращивания табака являются  почвы, характеризующиеся легким механическим составом, рыхлым строением и хорошо выраженной  структурностью. Особенно благоприятно сказывается на качестве табака  присутствие в почве так называемого скелета – гальки и щебня. Такие включения встречаются в горных  районах, на склонах и долинах. Рыхлая и особенно скелетная почва  хорошо прогреваются и аэрируется, а при обильном водоснабжении благодаря хорошей проницаемости перенасыщения ее влагой не происходит. Все это обеспечивает высокую урожайность и хорошее качество табака. </w:t>
      </w:r>
    </w:p>
    <w:p w:rsidR="00B06F73" w:rsidRDefault="00B06F73" w:rsidP="00B06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C6ED7">
        <w:rPr>
          <w:rFonts w:ascii="Times New Roman" w:hAnsi="Times New Roman" w:cs="Times New Roman"/>
          <w:sz w:val="28"/>
          <w:szCs w:val="28"/>
        </w:rPr>
        <w:t>.</w:t>
      </w:r>
      <w:r w:rsidR="003C6ED7" w:rsidRPr="006A4F66">
        <w:rPr>
          <w:rFonts w:ascii="Times New Roman" w:hAnsi="Times New Roman" w:cs="Times New Roman"/>
          <w:sz w:val="28"/>
          <w:szCs w:val="28"/>
        </w:rPr>
        <w:t>Тяжелые глинистые  почвы плохо  проветриваются и прогреваются. При обильном выпадении осадков они  перенасыщаются влагой, корневая  система угнетается. На таких почвах  таб</w:t>
      </w:r>
      <w:r w:rsidR="003C6ED7">
        <w:rPr>
          <w:rFonts w:ascii="Times New Roman" w:hAnsi="Times New Roman" w:cs="Times New Roman"/>
          <w:sz w:val="28"/>
          <w:szCs w:val="28"/>
        </w:rPr>
        <w:t xml:space="preserve">ак  вырастает низкого качество. </w:t>
      </w:r>
    </w:p>
    <w:p w:rsidR="003C6ED7" w:rsidRDefault="00E33F11" w:rsidP="00B06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3C6ED7">
        <w:rPr>
          <w:rFonts w:ascii="Times New Roman" w:hAnsi="Times New Roman" w:cs="Times New Roman"/>
          <w:sz w:val="28"/>
          <w:szCs w:val="28"/>
        </w:rPr>
        <w:t xml:space="preserve">.В Кыргызстане табак хорошо произрастает на сероземных и каштановых почвах, суглинисто-песчаных и легких суглинках.  </w:t>
      </w:r>
    </w:p>
    <w:p w:rsidR="003F5923" w:rsidRDefault="00E33F11" w:rsidP="003F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F5923">
        <w:rPr>
          <w:rFonts w:ascii="Times New Roman" w:hAnsi="Times New Roman" w:cs="Times New Roman"/>
          <w:sz w:val="28"/>
          <w:szCs w:val="28"/>
        </w:rPr>
        <w:t>.</w:t>
      </w:r>
      <w:r w:rsidR="003F5923" w:rsidRPr="003F5923">
        <w:rPr>
          <w:rFonts w:ascii="Times New Roman" w:hAnsi="Times New Roman" w:cs="Times New Roman"/>
          <w:sz w:val="28"/>
          <w:szCs w:val="28"/>
        </w:rPr>
        <w:t xml:space="preserve"> </w:t>
      </w:r>
      <w:r w:rsidR="003F5923">
        <w:rPr>
          <w:rFonts w:ascii="Times New Roman" w:hAnsi="Times New Roman" w:cs="Times New Roman"/>
          <w:sz w:val="28"/>
          <w:szCs w:val="28"/>
        </w:rPr>
        <w:t>Наилучшие условия для формирования высокого качества табачного сырья создаются при сочетании достаточных запасов влаги с высокой солнечной инсоляцией.</w:t>
      </w:r>
    </w:p>
    <w:p w:rsidR="003F5923" w:rsidRDefault="003F5923" w:rsidP="003C6ED7">
      <w:pPr>
        <w:spacing w:after="0" w:line="360" w:lineRule="auto"/>
        <w:ind w:firstLine="708"/>
        <w:jc w:val="both"/>
        <w:rPr>
          <w:rFonts w:ascii="Times New Roman" w:hAnsi="Times New Roman" w:cs="Times New Roman"/>
          <w:sz w:val="28"/>
          <w:szCs w:val="28"/>
        </w:rPr>
      </w:pPr>
    </w:p>
    <w:p w:rsidR="000C2404" w:rsidRPr="005D46DB" w:rsidRDefault="000C2404" w:rsidP="000C2404">
      <w:pPr>
        <w:spacing w:after="0" w:line="360" w:lineRule="auto"/>
        <w:ind w:firstLine="708"/>
        <w:jc w:val="both"/>
        <w:rPr>
          <w:rFonts w:ascii="Times New Roman" w:hAnsi="Times New Roman"/>
          <w:sz w:val="28"/>
          <w:szCs w:val="24"/>
        </w:rPr>
      </w:pPr>
    </w:p>
    <w:p w:rsidR="000C2404" w:rsidRDefault="000C2404" w:rsidP="000C2404">
      <w:pPr>
        <w:spacing w:after="0" w:line="360" w:lineRule="auto"/>
        <w:jc w:val="both"/>
        <w:rPr>
          <w:rFonts w:ascii="Times New Roman" w:hAnsi="Times New Roman"/>
          <w:sz w:val="28"/>
          <w:szCs w:val="24"/>
        </w:rPr>
      </w:pPr>
    </w:p>
    <w:p w:rsidR="00B36AA1" w:rsidRPr="00EA5EC8" w:rsidRDefault="00B36AA1" w:rsidP="0067050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EA5EC8">
        <w:rPr>
          <w:rFonts w:ascii="Times New Roman" w:hAnsi="Times New Roman" w:cs="Times New Roman"/>
          <w:b/>
          <w:sz w:val="28"/>
          <w:szCs w:val="28"/>
        </w:rPr>
        <w:tab/>
      </w:r>
    </w:p>
    <w:p w:rsidR="00DF5193" w:rsidRDefault="00B36AA1" w:rsidP="00060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F5193" w:rsidRDefault="00DF5193" w:rsidP="000600C5">
      <w:pPr>
        <w:spacing w:after="0" w:line="360" w:lineRule="auto"/>
        <w:jc w:val="both"/>
        <w:rPr>
          <w:rFonts w:ascii="Times New Roman" w:hAnsi="Times New Roman" w:cs="Times New Roman"/>
          <w:sz w:val="28"/>
          <w:szCs w:val="28"/>
        </w:rPr>
      </w:pPr>
    </w:p>
    <w:p w:rsidR="00DF5193" w:rsidRDefault="00DF5193" w:rsidP="000600C5">
      <w:pPr>
        <w:spacing w:after="0" w:line="360" w:lineRule="auto"/>
        <w:jc w:val="both"/>
        <w:rPr>
          <w:rFonts w:ascii="Times New Roman" w:hAnsi="Times New Roman" w:cs="Times New Roman"/>
          <w:sz w:val="28"/>
          <w:szCs w:val="28"/>
        </w:rPr>
      </w:pPr>
    </w:p>
    <w:p w:rsidR="00DF5193" w:rsidRDefault="00DF5193" w:rsidP="000600C5">
      <w:pPr>
        <w:spacing w:after="0" w:line="360" w:lineRule="auto"/>
        <w:jc w:val="both"/>
        <w:rPr>
          <w:rFonts w:ascii="Times New Roman" w:hAnsi="Times New Roman" w:cs="Times New Roman"/>
          <w:sz w:val="28"/>
          <w:szCs w:val="28"/>
        </w:rPr>
      </w:pPr>
    </w:p>
    <w:p w:rsidR="000600C5" w:rsidRDefault="000600C5" w:rsidP="000600C5">
      <w:pPr>
        <w:spacing w:after="0" w:line="360" w:lineRule="auto"/>
        <w:jc w:val="both"/>
        <w:rPr>
          <w:rStyle w:val="10"/>
          <w:rFonts w:ascii="Times New Roman" w:hAnsi="Times New Roman" w:cs="Times New Roman"/>
          <w:b w:val="0"/>
          <w:sz w:val="28"/>
          <w:szCs w:val="28"/>
        </w:rPr>
      </w:pPr>
      <w:r w:rsidRPr="00D24863">
        <w:rPr>
          <w:rStyle w:val="10"/>
          <w:rFonts w:ascii="Times New Roman" w:hAnsi="Times New Roman" w:cs="Times New Roman"/>
          <w:b w:val="0"/>
          <w:sz w:val="28"/>
          <w:szCs w:val="28"/>
        </w:rPr>
        <w:lastRenderedPageBreak/>
        <w:t xml:space="preserve">ГЛАВА 2. ЭКОНОМИЧЕСКАЯ ЭФФЕКТИВНОСТЬ ПРОИЗВОДСТВА  ТАБАКА ПО ПРИРОДНО - ЭКОНОМИЧЕСКИМ ЗОНАМ КЫРГЫЗСТАНА </w:t>
      </w:r>
    </w:p>
    <w:p w:rsidR="005E5200" w:rsidRPr="0015050B" w:rsidRDefault="005E5200" w:rsidP="005E5200">
      <w:pPr>
        <w:pStyle w:val="2"/>
        <w:spacing w:line="360" w:lineRule="auto"/>
        <w:jc w:val="both"/>
        <w:rPr>
          <w:rFonts w:ascii="Times New Roman" w:hAnsi="Times New Roman" w:cs="Times New Roman"/>
          <w:b w:val="0"/>
        </w:rPr>
      </w:pPr>
      <w:r>
        <w:rPr>
          <w:rFonts w:ascii="Times New Roman" w:hAnsi="Times New Roman" w:cs="Times New Roman"/>
          <w:b w:val="0"/>
          <w:i w:val="0"/>
        </w:rPr>
        <w:t>2.</w:t>
      </w:r>
      <w:r w:rsidR="00D37674">
        <w:rPr>
          <w:rFonts w:ascii="Times New Roman" w:hAnsi="Times New Roman" w:cs="Times New Roman"/>
          <w:b w:val="0"/>
          <w:i w:val="0"/>
        </w:rPr>
        <w:t>1</w:t>
      </w:r>
      <w:r w:rsidRPr="0015050B">
        <w:rPr>
          <w:rFonts w:ascii="Times New Roman" w:hAnsi="Times New Roman" w:cs="Times New Roman"/>
          <w:b w:val="0"/>
          <w:i w:val="0"/>
        </w:rPr>
        <w:t xml:space="preserve"> </w:t>
      </w:r>
      <w:r w:rsidRPr="0015050B">
        <w:rPr>
          <w:rFonts w:ascii="Times New Roman" w:eastAsia="Times New Roman" w:hAnsi="Times New Roman" w:cs="Times New Roman"/>
          <w:b w:val="0"/>
          <w:i w:val="0"/>
          <w:snapToGrid w:val="0"/>
        </w:rPr>
        <w:t>Анализ урожайности, товарной сортности и качество табака, возделываемого  по   природно – экономическим  зонам</w:t>
      </w:r>
    </w:p>
    <w:p w:rsidR="005E5200" w:rsidRPr="00E45B88" w:rsidRDefault="005E5200" w:rsidP="005E5200">
      <w:pPr>
        <w:spacing w:after="0" w:line="360" w:lineRule="auto"/>
        <w:ind w:firstLine="708"/>
        <w:jc w:val="both"/>
        <w:rPr>
          <w:rFonts w:ascii="Times New Roman" w:hAnsi="Times New Roman"/>
          <w:sz w:val="28"/>
          <w:szCs w:val="24"/>
        </w:rPr>
      </w:pPr>
      <w:r w:rsidRPr="00E45B88">
        <w:rPr>
          <w:rFonts w:ascii="Times New Roman" w:hAnsi="Times New Roman"/>
          <w:sz w:val="28"/>
          <w:szCs w:val="24"/>
        </w:rPr>
        <w:t xml:space="preserve">До  1970-1975 гг. в  Кыргызстане  возделывались  преимущественно   скелетные  сорта  табака  </w:t>
      </w:r>
      <w:r w:rsidR="005C0A06" w:rsidRPr="005C0A06">
        <w:rPr>
          <w:rFonts w:ascii="Times New Roman" w:hAnsi="Times New Roman"/>
          <w:sz w:val="28"/>
          <w:szCs w:val="24"/>
        </w:rPr>
        <w:t>[24</w:t>
      </w:r>
      <w:r w:rsidR="003F7FD8">
        <w:rPr>
          <w:rFonts w:ascii="Times New Roman" w:hAnsi="Times New Roman"/>
          <w:sz w:val="28"/>
          <w:szCs w:val="24"/>
        </w:rPr>
        <w:t>,120</w:t>
      </w:r>
      <w:r w:rsidR="005C0A06" w:rsidRPr="005C0A06">
        <w:rPr>
          <w:rFonts w:ascii="Times New Roman" w:hAnsi="Times New Roman"/>
          <w:sz w:val="28"/>
          <w:szCs w:val="24"/>
        </w:rPr>
        <w:t xml:space="preserve">] </w:t>
      </w:r>
      <w:r w:rsidRPr="00E45B88">
        <w:rPr>
          <w:rFonts w:ascii="Times New Roman" w:hAnsi="Times New Roman"/>
          <w:sz w:val="28"/>
          <w:szCs w:val="24"/>
        </w:rPr>
        <w:t>типа  Американ  287, Трапезонд  1272, Остроконец  45, Талгарский  25, одна  тонна  которого  стоила  3700 рублей (29785  сом) а ароматичного  сорта, типа Дюбек  40-07, Дюбек-Алмаатинский 5, Дюбек 2898, одна  тонна  6400 рублей (51520 сомов). Скелетные  сорта  превосходили  по  урожайности, но  уступали  ароматичным сортам  по  цене  и  качеству  сырья. Несмотря  на  трудоемкость  возделывания  ароматичных  сортов  табака (из-за мелких  размеров  их  листьев) но  высокую  прибыль  на  Юге  Кыргызстана  они  получили  широкое  распространение,  что  привело  к  увеличению их площадей  посадок. В  Талас</w:t>
      </w:r>
      <w:r w:rsidR="005615A2">
        <w:rPr>
          <w:rFonts w:ascii="Times New Roman" w:hAnsi="Times New Roman"/>
          <w:sz w:val="28"/>
          <w:szCs w:val="24"/>
        </w:rPr>
        <w:t>ской  области  наоборот  возделыва</w:t>
      </w:r>
      <w:r w:rsidRPr="00E45B88">
        <w:rPr>
          <w:rFonts w:ascii="Times New Roman" w:hAnsi="Times New Roman"/>
          <w:sz w:val="28"/>
          <w:szCs w:val="24"/>
        </w:rPr>
        <w:t>лись  скелетные  сорта  табака, что  в  конечном  итоге  привело  к  снижению  производства  табака  и в конце-концов к прекращению  его  возделывания. Другой  причиной  этого</w:t>
      </w:r>
      <w:r w:rsidR="005615A2">
        <w:rPr>
          <w:rFonts w:ascii="Times New Roman" w:hAnsi="Times New Roman"/>
          <w:sz w:val="28"/>
          <w:szCs w:val="24"/>
        </w:rPr>
        <w:t>, как  отмечает  Фатус  Г. К. [1</w:t>
      </w:r>
      <w:r w:rsidR="003F7FD8">
        <w:rPr>
          <w:rFonts w:ascii="Times New Roman" w:hAnsi="Times New Roman"/>
          <w:sz w:val="28"/>
          <w:szCs w:val="24"/>
        </w:rPr>
        <w:t>21</w:t>
      </w:r>
      <w:r w:rsidRPr="00E45B88">
        <w:rPr>
          <w:rFonts w:ascii="Times New Roman" w:hAnsi="Times New Roman"/>
          <w:sz w:val="28"/>
          <w:szCs w:val="24"/>
        </w:rPr>
        <w:t>]  является, то,  что  качественное  разнообразие  таласских  табаков  обуславливается  большим  разнообразием  почв  в  системе  основных  типов (сероземы, каштановые почвы), частым  нарушением  установленных  норм  орошения, несоблюдением  агротехнических  условий  выращивания  табака  и  технологии  послеуборочной  обработки  его, что  приводит  в  конечном  итоге  к  снижению  урожайности  и  качества. Он  считает,  что  для  почвенно-климатические  условия  Таласской  долины  являются  благоприятными  для  возделывания  сортов  табака  преимуществе</w:t>
      </w:r>
      <w:r w:rsidR="008929E6">
        <w:rPr>
          <w:rFonts w:ascii="Times New Roman" w:hAnsi="Times New Roman"/>
          <w:sz w:val="28"/>
          <w:szCs w:val="24"/>
        </w:rPr>
        <w:t>нно  скелетного  типа (табл. 2.1</w:t>
      </w:r>
      <w:r w:rsidRPr="00E45B88">
        <w:rPr>
          <w:rFonts w:ascii="Times New Roman" w:hAnsi="Times New Roman"/>
          <w:sz w:val="28"/>
          <w:szCs w:val="24"/>
        </w:rPr>
        <w:t xml:space="preserve">). </w:t>
      </w:r>
    </w:p>
    <w:p w:rsidR="005E5200" w:rsidRPr="00E45B88" w:rsidRDefault="008929E6" w:rsidP="005E5200">
      <w:pPr>
        <w:spacing w:after="0" w:line="360" w:lineRule="auto"/>
        <w:ind w:firstLine="708"/>
        <w:jc w:val="both"/>
        <w:rPr>
          <w:rFonts w:ascii="Times New Roman" w:hAnsi="Times New Roman"/>
          <w:sz w:val="28"/>
          <w:szCs w:val="24"/>
        </w:rPr>
      </w:pPr>
      <w:r>
        <w:rPr>
          <w:rFonts w:ascii="Times New Roman" w:hAnsi="Times New Roman"/>
          <w:sz w:val="28"/>
          <w:szCs w:val="24"/>
        </w:rPr>
        <w:t>Из  данных  табл. 2.1</w:t>
      </w:r>
      <w:r w:rsidR="005E5200" w:rsidRPr="00E45B88">
        <w:rPr>
          <w:rFonts w:ascii="Times New Roman" w:hAnsi="Times New Roman"/>
          <w:sz w:val="28"/>
          <w:szCs w:val="24"/>
        </w:rPr>
        <w:t xml:space="preserve">   видно,  что   табаки,  возделываемые  в  Таласской   долине, характеризуются   значительным  разнообразием  в  отношении  содержания  в  них  никотина,  углеводов  и   белков. Высокое  </w:t>
      </w:r>
      <w:r w:rsidR="005E5200" w:rsidRPr="00E45B88">
        <w:rPr>
          <w:rFonts w:ascii="Times New Roman" w:hAnsi="Times New Roman"/>
          <w:sz w:val="28"/>
          <w:szCs w:val="24"/>
        </w:rPr>
        <w:lastRenderedPageBreak/>
        <w:t>число  Шмука    определяющего   качество  табачного  сырья  имеют  скелетные  сорта  табака, Трапезоид  1272, Остроконец  45  и  Американ  287. Урожайность  товарная  сортность  табака  в  этой  зоне  невысокая,  вследствие  нарушения  агротехнических  требований  на  возделывания, что  делает  производство табака   в  этой  зоне  экономически  маловыгодным. С  2002г. возделывание и производство  табака  в  Таласской  зоне  прекратилось.</w:t>
      </w:r>
    </w:p>
    <w:p w:rsidR="005E5200" w:rsidRPr="00E45B88" w:rsidRDefault="005E5200" w:rsidP="005E5200">
      <w:pPr>
        <w:spacing w:after="0" w:line="360" w:lineRule="auto"/>
        <w:jc w:val="both"/>
        <w:rPr>
          <w:rFonts w:ascii="Times New Roman" w:hAnsi="Times New Roman"/>
          <w:sz w:val="28"/>
          <w:szCs w:val="24"/>
        </w:rPr>
      </w:pPr>
      <w:r w:rsidRPr="00E45B88">
        <w:rPr>
          <w:rFonts w:ascii="Times New Roman" w:hAnsi="Times New Roman"/>
          <w:sz w:val="28"/>
          <w:szCs w:val="24"/>
        </w:rPr>
        <w:tab/>
        <w:t xml:space="preserve">Также  сократились  площади  посадок  табака  в  новых  районах  табаководства,  которые  возникли  в  начале  80-х годов  прошлого  века. В основном  это  районы  хлопководства  Араванский, Карасуйские  (Ошская), Сузакский, Базаркурганский  и  Ноокенский  районы (Джалал-Абадская  область). Возделывания   табака  в  этих  районах, учитывая  современные  требования  к  качеству  сырья,  нецелесообразно. </w:t>
      </w:r>
    </w:p>
    <w:p w:rsidR="005E5200" w:rsidRPr="00E45B88" w:rsidRDefault="005E5200" w:rsidP="005E5200">
      <w:pPr>
        <w:spacing w:after="0" w:line="360" w:lineRule="auto"/>
        <w:ind w:firstLine="708"/>
        <w:jc w:val="both"/>
        <w:rPr>
          <w:rFonts w:ascii="Times New Roman" w:hAnsi="Times New Roman"/>
          <w:sz w:val="28"/>
          <w:szCs w:val="24"/>
        </w:rPr>
      </w:pPr>
      <w:r w:rsidRPr="00E45B88">
        <w:rPr>
          <w:rFonts w:ascii="Times New Roman" w:hAnsi="Times New Roman"/>
          <w:sz w:val="28"/>
          <w:szCs w:val="24"/>
        </w:rPr>
        <w:t xml:space="preserve">Основным  фактором,  ухудшающим,  качество  сырья  является   высокая  температура, при  которой  основные  ломки  (2, 3 и 4) созревают. А  табак  культура  не  теплолюбивая, оптимальной   температурой  его  роста  и  развития  является  23-28ºС. Выше этой  температуры  табак  растет  только  ночью.    </w:t>
      </w:r>
    </w:p>
    <w:p w:rsidR="005E5200" w:rsidRPr="00E45B88" w:rsidRDefault="005E5200" w:rsidP="005E5200">
      <w:pPr>
        <w:spacing w:after="0" w:line="360" w:lineRule="auto"/>
        <w:ind w:firstLine="708"/>
        <w:jc w:val="both"/>
        <w:rPr>
          <w:rFonts w:ascii="Times New Roman" w:hAnsi="Times New Roman"/>
          <w:sz w:val="28"/>
          <w:szCs w:val="24"/>
        </w:rPr>
      </w:pPr>
      <w:r w:rsidRPr="00E45B88">
        <w:rPr>
          <w:rFonts w:ascii="Times New Roman" w:hAnsi="Times New Roman"/>
          <w:sz w:val="28"/>
          <w:szCs w:val="24"/>
        </w:rPr>
        <w:t xml:space="preserve">Кроме  того, растения  табака  в  хозяйствах  Кара-Суйского  района  достигали  высоты  более  3-х  метров,  имели  крупные  листья и  сырье  больше  было  похоже  на  скелетное, что хорошо  в  отношении  валовой урожайности, но  с  технологической   точки  зрения  табачные  листья  с  крупной   средней  жилкой  оцениваются  плохо, оно  считается  как  сырье  скелетное. </w:t>
      </w:r>
    </w:p>
    <w:p w:rsidR="005E5200" w:rsidRDefault="005E5200" w:rsidP="005E5200">
      <w:pPr>
        <w:spacing w:after="0" w:line="360" w:lineRule="auto"/>
        <w:ind w:firstLine="708"/>
        <w:jc w:val="both"/>
        <w:rPr>
          <w:rFonts w:ascii="Times New Roman" w:hAnsi="Times New Roman"/>
          <w:sz w:val="28"/>
          <w:szCs w:val="24"/>
        </w:rPr>
      </w:pPr>
      <w:r w:rsidRPr="00E45B88">
        <w:rPr>
          <w:rFonts w:ascii="Times New Roman" w:hAnsi="Times New Roman"/>
          <w:sz w:val="28"/>
          <w:szCs w:val="24"/>
        </w:rPr>
        <w:t xml:space="preserve">По химическому составу (табл. </w:t>
      </w:r>
      <w:r>
        <w:rPr>
          <w:rFonts w:ascii="Times New Roman" w:hAnsi="Times New Roman"/>
          <w:sz w:val="28"/>
          <w:szCs w:val="24"/>
        </w:rPr>
        <w:t>2.</w:t>
      </w:r>
      <w:r w:rsidR="008929E6">
        <w:rPr>
          <w:rFonts w:ascii="Times New Roman" w:hAnsi="Times New Roman"/>
          <w:sz w:val="28"/>
          <w:szCs w:val="24"/>
        </w:rPr>
        <w:t>2</w:t>
      </w:r>
      <w:r w:rsidRPr="00E45B88">
        <w:rPr>
          <w:rFonts w:ascii="Times New Roman" w:hAnsi="Times New Roman"/>
          <w:sz w:val="28"/>
          <w:szCs w:val="24"/>
        </w:rPr>
        <w:t xml:space="preserve">), важный  элемент  качества  табачного  сырья  - содержание  углеводов  колеблется  в  широких  пределах  от  5%  до  16%, и  довольно   низкое  число  Шмука  от  0,61  до  1,3. По  урожайности  и  товарной  сортности  в  этой  зоне  табак  возделывать  </w:t>
      </w:r>
      <w:r w:rsidRPr="00E45B88">
        <w:rPr>
          <w:rFonts w:ascii="Times New Roman" w:hAnsi="Times New Roman"/>
          <w:sz w:val="28"/>
          <w:szCs w:val="24"/>
        </w:rPr>
        <w:lastRenderedPageBreak/>
        <w:t xml:space="preserve">лучше,  чем  в  Таласской  зоне, хотя  листья  получаются  менее  материальными. </w:t>
      </w:r>
    </w:p>
    <w:p w:rsidR="005E5200" w:rsidRPr="00E45B88" w:rsidRDefault="008929E6" w:rsidP="005E5200">
      <w:pPr>
        <w:spacing w:after="0" w:line="240" w:lineRule="auto"/>
        <w:jc w:val="both"/>
        <w:rPr>
          <w:rFonts w:ascii="Times New Roman" w:hAnsi="Times New Roman"/>
          <w:b/>
          <w:sz w:val="28"/>
          <w:szCs w:val="24"/>
        </w:rPr>
      </w:pPr>
      <w:r>
        <w:rPr>
          <w:rFonts w:ascii="Times New Roman" w:hAnsi="Times New Roman"/>
          <w:sz w:val="28"/>
          <w:szCs w:val="24"/>
        </w:rPr>
        <w:t>Таблица  2.1</w:t>
      </w:r>
      <w:r w:rsidR="005E5200" w:rsidRPr="00FC4509">
        <w:rPr>
          <w:rFonts w:ascii="Times New Roman" w:hAnsi="Times New Roman"/>
          <w:sz w:val="28"/>
          <w:szCs w:val="24"/>
        </w:rPr>
        <w:t>. Урожайность, товарная сортность табаков Таласской долины</w:t>
      </w:r>
      <w:r w:rsidR="005E5200" w:rsidRPr="00E45B88">
        <w:rPr>
          <w:rFonts w:ascii="Times New Roman" w:hAnsi="Times New Roman"/>
          <w:b/>
          <w:sz w:val="28"/>
          <w:szCs w:val="24"/>
        </w:rPr>
        <w:t xml:space="preserve">  </w:t>
      </w:r>
      <w:r w:rsidR="005615A2">
        <w:rPr>
          <w:rFonts w:ascii="Times New Roman" w:hAnsi="Times New Roman"/>
          <w:sz w:val="28"/>
          <w:szCs w:val="24"/>
        </w:rPr>
        <w:t>[1</w:t>
      </w:r>
      <w:r w:rsidR="005729DF">
        <w:rPr>
          <w:rFonts w:ascii="Times New Roman" w:hAnsi="Times New Roman"/>
          <w:sz w:val="28"/>
          <w:szCs w:val="24"/>
        </w:rPr>
        <w:t>21</w:t>
      </w:r>
      <w:r w:rsidR="005E5200" w:rsidRPr="00E45B88">
        <w:rPr>
          <w:rFonts w:ascii="Times New Roman" w:hAnsi="Times New Roman"/>
          <w:sz w:val="28"/>
          <w:szCs w:val="24"/>
        </w:rPr>
        <w:t xml:space="preserve">]  </w:t>
      </w:r>
    </w:p>
    <w:p w:rsidR="005E5200" w:rsidRPr="000F36F4" w:rsidRDefault="005E5200" w:rsidP="005E5200">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61"/>
        <w:gridCol w:w="1987"/>
        <w:gridCol w:w="1418"/>
        <w:gridCol w:w="1518"/>
        <w:gridCol w:w="27"/>
      </w:tblGrid>
      <w:tr w:rsidR="005E5200" w:rsidRPr="00BA16CF" w:rsidTr="007C513C">
        <w:trPr>
          <w:gridAfter w:val="1"/>
          <w:wAfter w:w="27" w:type="dxa"/>
          <w:trHeight w:val="491"/>
          <w:jc w:val="center"/>
        </w:trPr>
        <w:tc>
          <w:tcPr>
            <w:tcW w:w="2520" w:type="dxa"/>
            <w:vMerge w:val="restart"/>
            <w:shd w:val="clear" w:color="auto" w:fill="auto"/>
          </w:tcPr>
          <w:p w:rsidR="005E5200" w:rsidRPr="00B85A63" w:rsidRDefault="005E5200" w:rsidP="007C513C">
            <w:pPr>
              <w:spacing w:line="360" w:lineRule="auto"/>
              <w:jc w:val="center"/>
              <w:rPr>
                <w:rFonts w:ascii="Times New Roman" w:hAnsi="Times New Roman"/>
                <w:b/>
                <w:sz w:val="24"/>
                <w:szCs w:val="24"/>
              </w:rPr>
            </w:pPr>
            <w:r w:rsidRPr="002E0BB7">
              <w:rPr>
                <w:rFonts w:ascii="Times New Roman" w:hAnsi="Times New Roman"/>
                <w:b/>
                <w:sz w:val="24"/>
                <w:szCs w:val="24"/>
              </w:rPr>
              <w:t>Сорт  табака</w:t>
            </w:r>
          </w:p>
        </w:tc>
        <w:tc>
          <w:tcPr>
            <w:tcW w:w="1861" w:type="dxa"/>
            <w:vMerge w:val="restart"/>
            <w:shd w:val="clear" w:color="auto" w:fill="auto"/>
          </w:tcPr>
          <w:p w:rsidR="005E5200" w:rsidRPr="00B85A63" w:rsidRDefault="005E5200" w:rsidP="007C513C">
            <w:pPr>
              <w:spacing w:line="360" w:lineRule="auto"/>
              <w:jc w:val="center"/>
              <w:rPr>
                <w:rFonts w:ascii="Times New Roman" w:hAnsi="Times New Roman"/>
                <w:b/>
                <w:sz w:val="24"/>
                <w:szCs w:val="24"/>
              </w:rPr>
            </w:pPr>
            <w:r w:rsidRPr="00B85A63">
              <w:rPr>
                <w:rFonts w:ascii="Times New Roman" w:hAnsi="Times New Roman"/>
                <w:b/>
                <w:sz w:val="24"/>
                <w:szCs w:val="24"/>
              </w:rPr>
              <w:t>Урожайность      ц/ га</w:t>
            </w:r>
          </w:p>
        </w:tc>
        <w:tc>
          <w:tcPr>
            <w:tcW w:w="1987" w:type="dxa"/>
            <w:vMerge w:val="restart"/>
            <w:shd w:val="clear" w:color="auto" w:fill="auto"/>
          </w:tcPr>
          <w:p w:rsidR="005E5200" w:rsidRPr="00B85A63" w:rsidRDefault="005E5200" w:rsidP="007C513C">
            <w:pPr>
              <w:spacing w:line="360" w:lineRule="auto"/>
              <w:jc w:val="center"/>
              <w:rPr>
                <w:rFonts w:ascii="Times New Roman" w:hAnsi="Times New Roman"/>
                <w:b/>
                <w:sz w:val="24"/>
                <w:szCs w:val="24"/>
              </w:rPr>
            </w:pPr>
            <w:r w:rsidRPr="00B85A63">
              <w:rPr>
                <w:rFonts w:ascii="Times New Roman" w:hAnsi="Times New Roman"/>
                <w:b/>
                <w:sz w:val="24"/>
                <w:szCs w:val="24"/>
              </w:rPr>
              <w:t>Выход</w:t>
            </w:r>
          </w:p>
          <w:p w:rsidR="005E5200" w:rsidRPr="00B85A63" w:rsidRDefault="005E5200" w:rsidP="007C513C">
            <w:pPr>
              <w:spacing w:line="360" w:lineRule="auto"/>
              <w:jc w:val="center"/>
              <w:rPr>
                <w:rFonts w:ascii="Times New Roman" w:hAnsi="Times New Roman"/>
                <w:b/>
                <w:sz w:val="24"/>
                <w:szCs w:val="24"/>
              </w:rPr>
            </w:pPr>
            <w:r w:rsidRPr="00B85A63">
              <w:rPr>
                <w:rFonts w:ascii="Times New Roman" w:hAnsi="Times New Roman"/>
                <w:b/>
                <w:sz w:val="24"/>
                <w:szCs w:val="24"/>
                <w:lang w:val="en-US"/>
              </w:rPr>
              <w:t>I</w:t>
            </w:r>
            <w:r w:rsidRPr="00B85A63">
              <w:rPr>
                <w:rFonts w:ascii="Times New Roman" w:hAnsi="Times New Roman"/>
                <w:b/>
                <w:sz w:val="24"/>
                <w:szCs w:val="24"/>
              </w:rPr>
              <w:t xml:space="preserve"> и </w:t>
            </w:r>
            <w:r w:rsidRPr="00B85A63">
              <w:rPr>
                <w:rFonts w:ascii="Times New Roman" w:hAnsi="Times New Roman"/>
                <w:b/>
                <w:sz w:val="24"/>
                <w:szCs w:val="24"/>
                <w:lang w:val="en-US"/>
              </w:rPr>
              <w:t>II</w:t>
            </w:r>
            <w:r w:rsidRPr="00B85A63">
              <w:rPr>
                <w:rFonts w:ascii="Times New Roman" w:hAnsi="Times New Roman"/>
                <w:b/>
                <w:sz w:val="24"/>
                <w:szCs w:val="24"/>
              </w:rPr>
              <w:t xml:space="preserve">  сорта, %</w:t>
            </w:r>
          </w:p>
        </w:tc>
        <w:tc>
          <w:tcPr>
            <w:tcW w:w="2936" w:type="dxa"/>
            <w:gridSpan w:val="2"/>
            <w:shd w:val="clear" w:color="auto" w:fill="auto"/>
          </w:tcPr>
          <w:p w:rsidR="005E5200" w:rsidRPr="00B85A63" w:rsidRDefault="005E5200" w:rsidP="007C513C">
            <w:pPr>
              <w:spacing w:line="360" w:lineRule="auto"/>
              <w:jc w:val="center"/>
              <w:rPr>
                <w:rFonts w:ascii="Times New Roman" w:hAnsi="Times New Roman"/>
                <w:b/>
                <w:sz w:val="24"/>
                <w:szCs w:val="24"/>
              </w:rPr>
            </w:pPr>
            <w:r w:rsidRPr="001563F1">
              <w:rPr>
                <w:rFonts w:ascii="Times New Roman" w:hAnsi="Times New Roman"/>
                <w:b/>
                <w:sz w:val="24"/>
                <w:szCs w:val="24"/>
              </w:rPr>
              <w:t>Качество (число Шмука)</w:t>
            </w:r>
          </w:p>
        </w:tc>
      </w:tr>
      <w:tr w:rsidR="005E5200" w:rsidRPr="00BA16CF" w:rsidTr="007C513C">
        <w:trPr>
          <w:trHeight w:val="538"/>
          <w:jc w:val="center"/>
        </w:trPr>
        <w:tc>
          <w:tcPr>
            <w:tcW w:w="2520" w:type="dxa"/>
            <w:vMerge/>
            <w:shd w:val="clear" w:color="auto" w:fill="auto"/>
          </w:tcPr>
          <w:p w:rsidR="005E5200" w:rsidRPr="00B85A63" w:rsidRDefault="005E5200" w:rsidP="007C513C">
            <w:pPr>
              <w:spacing w:line="360" w:lineRule="auto"/>
              <w:jc w:val="center"/>
              <w:rPr>
                <w:rFonts w:ascii="Times New Roman" w:hAnsi="Times New Roman"/>
                <w:b/>
                <w:sz w:val="24"/>
                <w:szCs w:val="24"/>
              </w:rPr>
            </w:pPr>
          </w:p>
        </w:tc>
        <w:tc>
          <w:tcPr>
            <w:tcW w:w="1861" w:type="dxa"/>
            <w:vMerge/>
            <w:shd w:val="clear" w:color="auto" w:fill="auto"/>
          </w:tcPr>
          <w:p w:rsidR="005E5200" w:rsidRPr="00B85A63" w:rsidRDefault="005E5200" w:rsidP="007C513C">
            <w:pPr>
              <w:spacing w:line="360" w:lineRule="auto"/>
              <w:jc w:val="center"/>
              <w:rPr>
                <w:rFonts w:ascii="Times New Roman" w:hAnsi="Times New Roman"/>
                <w:b/>
                <w:sz w:val="24"/>
                <w:szCs w:val="24"/>
              </w:rPr>
            </w:pPr>
          </w:p>
        </w:tc>
        <w:tc>
          <w:tcPr>
            <w:tcW w:w="1987" w:type="dxa"/>
            <w:vMerge/>
            <w:shd w:val="clear" w:color="auto" w:fill="auto"/>
          </w:tcPr>
          <w:p w:rsidR="005E5200" w:rsidRPr="00B85A63" w:rsidRDefault="005E5200" w:rsidP="007C513C">
            <w:pPr>
              <w:spacing w:line="360" w:lineRule="auto"/>
              <w:jc w:val="center"/>
              <w:rPr>
                <w:rFonts w:ascii="Times New Roman" w:hAnsi="Times New Roman"/>
                <w:b/>
                <w:sz w:val="24"/>
                <w:szCs w:val="24"/>
              </w:rPr>
            </w:pPr>
          </w:p>
        </w:tc>
        <w:tc>
          <w:tcPr>
            <w:tcW w:w="1418" w:type="dxa"/>
            <w:shd w:val="clear" w:color="auto" w:fill="auto"/>
          </w:tcPr>
          <w:p w:rsidR="005E5200" w:rsidRPr="008B70A5" w:rsidRDefault="005E5200" w:rsidP="007C513C">
            <w:pPr>
              <w:rPr>
                <w:rFonts w:ascii="Times New Roman" w:hAnsi="Times New Roman"/>
                <w:b/>
                <w:sz w:val="24"/>
                <w:szCs w:val="24"/>
              </w:rPr>
            </w:pPr>
            <w:r w:rsidRPr="008B70A5">
              <w:rPr>
                <w:rFonts w:ascii="Times New Roman" w:hAnsi="Times New Roman"/>
                <w:b/>
                <w:sz w:val="24"/>
                <w:szCs w:val="24"/>
              </w:rPr>
              <w:t>min</w:t>
            </w:r>
          </w:p>
        </w:tc>
        <w:tc>
          <w:tcPr>
            <w:tcW w:w="1545" w:type="dxa"/>
            <w:gridSpan w:val="2"/>
            <w:shd w:val="clear" w:color="auto" w:fill="auto"/>
          </w:tcPr>
          <w:p w:rsidR="005E5200" w:rsidRPr="00B85A63" w:rsidRDefault="005E5200" w:rsidP="007C513C">
            <w:pPr>
              <w:spacing w:line="360" w:lineRule="auto"/>
              <w:jc w:val="center"/>
              <w:rPr>
                <w:rFonts w:ascii="Times New Roman" w:hAnsi="Times New Roman"/>
                <w:b/>
                <w:sz w:val="24"/>
                <w:szCs w:val="24"/>
                <w:lang w:val="en-US"/>
              </w:rPr>
            </w:pPr>
            <w:r w:rsidRPr="00B85A63">
              <w:rPr>
                <w:rFonts w:ascii="Times New Roman" w:hAnsi="Times New Roman"/>
                <w:b/>
                <w:sz w:val="24"/>
                <w:szCs w:val="24"/>
                <w:lang w:val="en-US"/>
              </w:rPr>
              <w:t>max</w:t>
            </w:r>
          </w:p>
        </w:tc>
      </w:tr>
      <w:tr w:rsidR="005E5200" w:rsidRPr="00BA16CF" w:rsidTr="007C513C">
        <w:trPr>
          <w:trHeight w:val="970"/>
          <w:jc w:val="center"/>
        </w:trPr>
        <w:tc>
          <w:tcPr>
            <w:tcW w:w="2520" w:type="dxa"/>
            <w:shd w:val="clear" w:color="auto" w:fill="auto"/>
          </w:tcPr>
          <w:p w:rsidR="005E5200" w:rsidRPr="00B85A63" w:rsidRDefault="005E5200" w:rsidP="007C513C">
            <w:pPr>
              <w:spacing w:line="360" w:lineRule="auto"/>
              <w:rPr>
                <w:rFonts w:ascii="Times New Roman" w:hAnsi="Times New Roman"/>
                <w:sz w:val="24"/>
                <w:szCs w:val="24"/>
              </w:rPr>
            </w:pPr>
            <w:r w:rsidRPr="00B85A63">
              <w:rPr>
                <w:rFonts w:ascii="Times New Roman" w:hAnsi="Times New Roman"/>
                <w:sz w:val="24"/>
                <w:szCs w:val="24"/>
              </w:rPr>
              <w:t>Трапезонд  1272</w:t>
            </w:r>
          </w:p>
        </w:tc>
        <w:tc>
          <w:tcPr>
            <w:tcW w:w="1861"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16,8</w:t>
            </w:r>
          </w:p>
        </w:tc>
        <w:tc>
          <w:tcPr>
            <w:tcW w:w="1987"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56,3</w:t>
            </w:r>
          </w:p>
        </w:tc>
        <w:tc>
          <w:tcPr>
            <w:tcW w:w="1418" w:type="dxa"/>
            <w:shd w:val="clear" w:color="auto" w:fill="auto"/>
          </w:tcPr>
          <w:p w:rsidR="005E5200" w:rsidRPr="008B70A5" w:rsidRDefault="005E5200" w:rsidP="007C513C">
            <w:pPr>
              <w:rPr>
                <w:rFonts w:ascii="Times New Roman" w:hAnsi="Times New Roman"/>
                <w:sz w:val="24"/>
                <w:szCs w:val="24"/>
              </w:rPr>
            </w:pPr>
            <w:r w:rsidRPr="008B70A5">
              <w:rPr>
                <w:rFonts w:ascii="Times New Roman" w:hAnsi="Times New Roman"/>
                <w:sz w:val="24"/>
                <w:szCs w:val="24"/>
              </w:rPr>
              <w:t>0,89</w:t>
            </w:r>
          </w:p>
        </w:tc>
        <w:tc>
          <w:tcPr>
            <w:tcW w:w="1545" w:type="dxa"/>
            <w:gridSpan w:val="2"/>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1,90</w:t>
            </w:r>
          </w:p>
        </w:tc>
      </w:tr>
      <w:tr w:rsidR="005E5200" w:rsidRPr="00BA16CF" w:rsidTr="007C513C">
        <w:trPr>
          <w:trHeight w:val="984"/>
          <w:jc w:val="center"/>
        </w:trPr>
        <w:tc>
          <w:tcPr>
            <w:tcW w:w="2520" w:type="dxa"/>
            <w:shd w:val="clear" w:color="auto" w:fill="auto"/>
          </w:tcPr>
          <w:p w:rsidR="005E5200" w:rsidRPr="00B85A63" w:rsidRDefault="005E5200" w:rsidP="007C513C">
            <w:pPr>
              <w:spacing w:line="360" w:lineRule="auto"/>
              <w:rPr>
                <w:rFonts w:ascii="Times New Roman" w:hAnsi="Times New Roman"/>
                <w:sz w:val="24"/>
                <w:szCs w:val="24"/>
              </w:rPr>
            </w:pPr>
            <w:r w:rsidRPr="00B85A63">
              <w:rPr>
                <w:rFonts w:ascii="Times New Roman" w:hAnsi="Times New Roman"/>
                <w:sz w:val="24"/>
                <w:szCs w:val="24"/>
              </w:rPr>
              <w:t>Остроконец  45</w:t>
            </w:r>
          </w:p>
        </w:tc>
        <w:tc>
          <w:tcPr>
            <w:tcW w:w="1861"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16,1</w:t>
            </w:r>
          </w:p>
        </w:tc>
        <w:tc>
          <w:tcPr>
            <w:tcW w:w="1987"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55,1</w:t>
            </w:r>
          </w:p>
        </w:tc>
        <w:tc>
          <w:tcPr>
            <w:tcW w:w="1418" w:type="dxa"/>
            <w:shd w:val="clear" w:color="auto" w:fill="auto"/>
          </w:tcPr>
          <w:p w:rsidR="005E5200" w:rsidRPr="008B70A5" w:rsidRDefault="005E5200" w:rsidP="007C513C">
            <w:pPr>
              <w:rPr>
                <w:rFonts w:ascii="Times New Roman" w:hAnsi="Times New Roman"/>
                <w:sz w:val="24"/>
                <w:szCs w:val="24"/>
              </w:rPr>
            </w:pPr>
            <w:r w:rsidRPr="008B70A5">
              <w:rPr>
                <w:rFonts w:ascii="Times New Roman" w:hAnsi="Times New Roman"/>
                <w:sz w:val="24"/>
                <w:szCs w:val="24"/>
              </w:rPr>
              <w:t>0,59</w:t>
            </w:r>
          </w:p>
        </w:tc>
        <w:tc>
          <w:tcPr>
            <w:tcW w:w="1545" w:type="dxa"/>
            <w:gridSpan w:val="2"/>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1,87</w:t>
            </w:r>
          </w:p>
        </w:tc>
      </w:tr>
      <w:tr w:rsidR="005E5200" w:rsidRPr="00BA16CF" w:rsidTr="007C513C">
        <w:trPr>
          <w:trHeight w:val="985"/>
          <w:jc w:val="center"/>
        </w:trPr>
        <w:tc>
          <w:tcPr>
            <w:tcW w:w="2520" w:type="dxa"/>
            <w:shd w:val="clear" w:color="auto" w:fill="auto"/>
          </w:tcPr>
          <w:p w:rsidR="005E5200" w:rsidRPr="00B85A63" w:rsidRDefault="005E5200" w:rsidP="007C513C">
            <w:pPr>
              <w:spacing w:line="360" w:lineRule="auto"/>
              <w:rPr>
                <w:rFonts w:ascii="Times New Roman" w:hAnsi="Times New Roman"/>
                <w:sz w:val="24"/>
                <w:szCs w:val="24"/>
              </w:rPr>
            </w:pPr>
            <w:r w:rsidRPr="00B85A63">
              <w:rPr>
                <w:rFonts w:ascii="Times New Roman" w:hAnsi="Times New Roman"/>
                <w:sz w:val="24"/>
                <w:szCs w:val="24"/>
              </w:rPr>
              <w:t>Дюбек  44-07</w:t>
            </w:r>
          </w:p>
        </w:tc>
        <w:tc>
          <w:tcPr>
            <w:tcW w:w="1861"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16,0</w:t>
            </w:r>
          </w:p>
        </w:tc>
        <w:tc>
          <w:tcPr>
            <w:tcW w:w="1987"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60,1</w:t>
            </w:r>
          </w:p>
        </w:tc>
        <w:tc>
          <w:tcPr>
            <w:tcW w:w="1418" w:type="dxa"/>
            <w:shd w:val="clear" w:color="auto" w:fill="auto"/>
          </w:tcPr>
          <w:p w:rsidR="005E5200" w:rsidRPr="008B70A5" w:rsidRDefault="005E5200" w:rsidP="007C513C">
            <w:pPr>
              <w:rPr>
                <w:rFonts w:ascii="Times New Roman" w:hAnsi="Times New Roman"/>
                <w:sz w:val="24"/>
                <w:szCs w:val="24"/>
              </w:rPr>
            </w:pPr>
            <w:r w:rsidRPr="008B70A5">
              <w:rPr>
                <w:rFonts w:ascii="Times New Roman" w:hAnsi="Times New Roman"/>
                <w:sz w:val="24"/>
                <w:szCs w:val="24"/>
              </w:rPr>
              <w:t>0,35</w:t>
            </w:r>
          </w:p>
        </w:tc>
        <w:tc>
          <w:tcPr>
            <w:tcW w:w="1545" w:type="dxa"/>
            <w:gridSpan w:val="2"/>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0,94</w:t>
            </w:r>
          </w:p>
        </w:tc>
      </w:tr>
      <w:tr w:rsidR="005E5200" w:rsidRPr="00BA16CF" w:rsidTr="007C513C">
        <w:trPr>
          <w:trHeight w:val="971"/>
          <w:jc w:val="center"/>
        </w:trPr>
        <w:tc>
          <w:tcPr>
            <w:tcW w:w="2520" w:type="dxa"/>
            <w:shd w:val="clear" w:color="auto" w:fill="auto"/>
          </w:tcPr>
          <w:p w:rsidR="005E5200" w:rsidRPr="00B85A63" w:rsidRDefault="005E5200" w:rsidP="007C513C">
            <w:pPr>
              <w:spacing w:line="360" w:lineRule="auto"/>
              <w:rPr>
                <w:rFonts w:ascii="Times New Roman" w:hAnsi="Times New Roman"/>
                <w:sz w:val="24"/>
                <w:szCs w:val="24"/>
              </w:rPr>
            </w:pPr>
            <w:r w:rsidRPr="00B85A63">
              <w:rPr>
                <w:rFonts w:ascii="Times New Roman" w:hAnsi="Times New Roman"/>
                <w:sz w:val="24"/>
                <w:szCs w:val="24"/>
              </w:rPr>
              <w:t>Американ  287</w:t>
            </w:r>
          </w:p>
        </w:tc>
        <w:tc>
          <w:tcPr>
            <w:tcW w:w="1861"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17,0</w:t>
            </w:r>
          </w:p>
        </w:tc>
        <w:tc>
          <w:tcPr>
            <w:tcW w:w="1987" w:type="dxa"/>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57,8</w:t>
            </w:r>
          </w:p>
        </w:tc>
        <w:tc>
          <w:tcPr>
            <w:tcW w:w="1418" w:type="dxa"/>
            <w:shd w:val="clear" w:color="auto" w:fill="auto"/>
          </w:tcPr>
          <w:p w:rsidR="005E5200" w:rsidRPr="008B70A5" w:rsidRDefault="005E5200" w:rsidP="007C513C">
            <w:pPr>
              <w:rPr>
                <w:rFonts w:ascii="Times New Roman" w:hAnsi="Times New Roman"/>
                <w:sz w:val="24"/>
                <w:szCs w:val="24"/>
              </w:rPr>
            </w:pPr>
            <w:r w:rsidRPr="008B70A5">
              <w:rPr>
                <w:rFonts w:ascii="Times New Roman" w:hAnsi="Times New Roman"/>
                <w:sz w:val="24"/>
                <w:szCs w:val="24"/>
              </w:rPr>
              <w:t>0,30</w:t>
            </w:r>
          </w:p>
        </w:tc>
        <w:tc>
          <w:tcPr>
            <w:tcW w:w="1545" w:type="dxa"/>
            <w:gridSpan w:val="2"/>
            <w:shd w:val="clear" w:color="auto" w:fill="auto"/>
          </w:tcPr>
          <w:p w:rsidR="005E5200" w:rsidRPr="00B85A63" w:rsidRDefault="005E5200" w:rsidP="007C513C">
            <w:pPr>
              <w:spacing w:line="360" w:lineRule="auto"/>
              <w:jc w:val="center"/>
              <w:rPr>
                <w:rFonts w:ascii="Times New Roman" w:hAnsi="Times New Roman"/>
                <w:sz w:val="24"/>
                <w:szCs w:val="24"/>
              </w:rPr>
            </w:pPr>
            <w:r w:rsidRPr="00B85A63">
              <w:rPr>
                <w:rFonts w:ascii="Times New Roman" w:hAnsi="Times New Roman"/>
                <w:sz w:val="24"/>
                <w:szCs w:val="24"/>
              </w:rPr>
              <w:t>1,88</w:t>
            </w:r>
          </w:p>
        </w:tc>
      </w:tr>
    </w:tbl>
    <w:p w:rsidR="005E5200" w:rsidRDefault="005E5200" w:rsidP="005E5200">
      <w:pPr>
        <w:spacing w:after="0" w:line="360" w:lineRule="auto"/>
        <w:jc w:val="both"/>
        <w:rPr>
          <w:rFonts w:ascii="Times New Roman" w:hAnsi="Times New Roman"/>
          <w:sz w:val="24"/>
          <w:szCs w:val="24"/>
        </w:rPr>
      </w:pPr>
    </w:p>
    <w:p w:rsidR="005E5200" w:rsidRDefault="005E5200" w:rsidP="005E5200">
      <w:pPr>
        <w:spacing w:after="0" w:line="360" w:lineRule="auto"/>
        <w:jc w:val="both"/>
        <w:rPr>
          <w:rFonts w:ascii="Times New Roman" w:hAnsi="Times New Roman"/>
          <w:sz w:val="24"/>
          <w:szCs w:val="24"/>
        </w:rPr>
      </w:pPr>
    </w:p>
    <w:p w:rsidR="005E5200" w:rsidRDefault="005E5200" w:rsidP="005E5200">
      <w:pPr>
        <w:spacing w:after="0" w:line="240" w:lineRule="auto"/>
        <w:rPr>
          <w:rFonts w:ascii="Times New Roman" w:hAnsi="Times New Roman"/>
          <w:sz w:val="24"/>
          <w:szCs w:val="24"/>
        </w:rPr>
      </w:pPr>
    </w:p>
    <w:p w:rsidR="005E5200" w:rsidRDefault="005E5200" w:rsidP="005E5200">
      <w:pPr>
        <w:spacing w:after="0" w:line="240" w:lineRule="auto"/>
        <w:rPr>
          <w:rFonts w:ascii="Times New Roman" w:hAnsi="Times New Roman"/>
          <w:sz w:val="24"/>
          <w:szCs w:val="24"/>
        </w:rPr>
      </w:pPr>
    </w:p>
    <w:p w:rsidR="005E5200" w:rsidRDefault="005E5200" w:rsidP="005E5200">
      <w:pPr>
        <w:spacing w:after="0" w:line="240" w:lineRule="auto"/>
        <w:rPr>
          <w:rFonts w:ascii="Times New Roman" w:hAnsi="Times New Roman"/>
          <w:sz w:val="24"/>
          <w:szCs w:val="24"/>
        </w:rPr>
      </w:pPr>
    </w:p>
    <w:p w:rsidR="005E5200" w:rsidRDefault="005E5200" w:rsidP="005E5200">
      <w:pPr>
        <w:spacing w:after="0" w:line="240" w:lineRule="auto"/>
        <w:rPr>
          <w:rFonts w:ascii="Times New Roman" w:hAnsi="Times New Roman"/>
          <w:sz w:val="24"/>
          <w:szCs w:val="24"/>
        </w:rPr>
      </w:pPr>
    </w:p>
    <w:p w:rsidR="005E5200" w:rsidRPr="00FC4509" w:rsidRDefault="005E5200" w:rsidP="005E5200">
      <w:pPr>
        <w:spacing w:after="0" w:line="240" w:lineRule="auto"/>
        <w:jc w:val="both"/>
        <w:rPr>
          <w:rFonts w:ascii="Times New Roman" w:hAnsi="Times New Roman"/>
          <w:sz w:val="28"/>
          <w:szCs w:val="24"/>
        </w:rPr>
      </w:pPr>
      <w:r w:rsidRPr="00FC4509">
        <w:rPr>
          <w:rFonts w:ascii="Times New Roman" w:hAnsi="Times New Roman"/>
          <w:sz w:val="28"/>
          <w:szCs w:val="24"/>
        </w:rPr>
        <w:t>Таблица</w:t>
      </w:r>
      <w:r w:rsidR="008929E6">
        <w:rPr>
          <w:rFonts w:ascii="Times New Roman" w:hAnsi="Times New Roman"/>
          <w:sz w:val="28"/>
          <w:szCs w:val="24"/>
        </w:rPr>
        <w:t xml:space="preserve">  2.2</w:t>
      </w:r>
      <w:r w:rsidRPr="00FC4509">
        <w:rPr>
          <w:rFonts w:ascii="Times New Roman" w:hAnsi="Times New Roman"/>
          <w:sz w:val="28"/>
          <w:szCs w:val="24"/>
        </w:rPr>
        <w:t xml:space="preserve"> Урожайность, товарная  сортность  табака произведенного  при Ферганской  хлопково-табачной  долины  </w:t>
      </w:r>
      <w:r w:rsidR="005C0A06">
        <w:rPr>
          <w:rFonts w:ascii="Times New Roman" w:hAnsi="Times New Roman"/>
          <w:sz w:val="28"/>
          <w:szCs w:val="24"/>
        </w:rPr>
        <w:t>[</w:t>
      </w:r>
      <w:r w:rsidR="005C0A06" w:rsidRPr="005C0A06">
        <w:rPr>
          <w:rFonts w:ascii="Times New Roman" w:hAnsi="Times New Roman"/>
          <w:sz w:val="28"/>
          <w:szCs w:val="24"/>
        </w:rPr>
        <w:t>105</w:t>
      </w:r>
      <w:r w:rsidRPr="00FC4509">
        <w:rPr>
          <w:rFonts w:ascii="Times New Roman" w:hAnsi="Times New Roman"/>
          <w:sz w:val="28"/>
          <w:szCs w:val="24"/>
        </w:rPr>
        <w:t>]</w:t>
      </w:r>
    </w:p>
    <w:p w:rsidR="005E5200" w:rsidRPr="002E0BB7" w:rsidRDefault="005E5200" w:rsidP="005E5200">
      <w:pPr>
        <w:spacing w:after="0" w:line="240" w:lineRule="auto"/>
        <w:jc w:val="both"/>
        <w:rPr>
          <w:rFonts w:ascii="Times New Roman" w:hAnsi="Times New Roman"/>
          <w:b/>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9"/>
        <w:gridCol w:w="1438"/>
        <w:gridCol w:w="1559"/>
        <w:gridCol w:w="1548"/>
      </w:tblGrid>
      <w:tr w:rsidR="005E5200" w:rsidRPr="008C3787" w:rsidTr="007C513C">
        <w:trPr>
          <w:trHeight w:val="491"/>
          <w:jc w:val="center"/>
        </w:trPr>
        <w:tc>
          <w:tcPr>
            <w:tcW w:w="2340" w:type="dxa"/>
            <w:vMerge w:val="restart"/>
            <w:shd w:val="clear" w:color="auto" w:fill="auto"/>
          </w:tcPr>
          <w:p w:rsidR="005E5200" w:rsidRPr="002E0BB7" w:rsidRDefault="005E5200" w:rsidP="007C513C">
            <w:pPr>
              <w:spacing w:line="240" w:lineRule="auto"/>
              <w:jc w:val="center"/>
              <w:rPr>
                <w:rFonts w:ascii="Times New Roman" w:hAnsi="Times New Roman"/>
                <w:b/>
                <w:sz w:val="24"/>
                <w:szCs w:val="24"/>
              </w:rPr>
            </w:pPr>
            <w:r w:rsidRPr="002E0BB7">
              <w:rPr>
                <w:rFonts w:ascii="Times New Roman" w:hAnsi="Times New Roman"/>
                <w:b/>
                <w:sz w:val="24"/>
                <w:szCs w:val="24"/>
              </w:rPr>
              <w:t>Сорт  табака</w:t>
            </w:r>
          </w:p>
        </w:tc>
        <w:tc>
          <w:tcPr>
            <w:tcW w:w="2349" w:type="dxa"/>
            <w:vMerge w:val="restart"/>
            <w:shd w:val="clear" w:color="auto" w:fill="auto"/>
          </w:tcPr>
          <w:p w:rsidR="005E5200" w:rsidRPr="002E0BB7" w:rsidRDefault="005E5200" w:rsidP="007C513C">
            <w:pPr>
              <w:spacing w:line="240" w:lineRule="auto"/>
              <w:jc w:val="center"/>
              <w:rPr>
                <w:rFonts w:ascii="Times New Roman" w:hAnsi="Times New Roman"/>
                <w:b/>
                <w:sz w:val="24"/>
                <w:szCs w:val="24"/>
              </w:rPr>
            </w:pPr>
            <w:r w:rsidRPr="002E0BB7">
              <w:rPr>
                <w:rFonts w:ascii="Times New Roman" w:hAnsi="Times New Roman"/>
                <w:b/>
                <w:sz w:val="24"/>
                <w:szCs w:val="24"/>
              </w:rPr>
              <w:t>Урожайность  ц/ га</w:t>
            </w:r>
          </w:p>
        </w:tc>
        <w:tc>
          <w:tcPr>
            <w:tcW w:w="1438" w:type="dxa"/>
            <w:vMerge w:val="restart"/>
            <w:shd w:val="clear" w:color="auto" w:fill="auto"/>
          </w:tcPr>
          <w:p w:rsidR="005E5200" w:rsidRPr="002E0BB7" w:rsidRDefault="005E5200" w:rsidP="007C513C">
            <w:pPr>
              <w:spacing w:line="240" w:lineRule="auto"/>
              <w:jc w:val="center"/>
              <w:rPr>
                <w:rFonts w:ascii="Times New Roman" w:hAnsi="Times New Roman"/>
                <w:b/>
                <w:sz w:val="24"/>
                <w:szCs w:val="24"/>
              </w:rPr>
            </w:pPr>
            <w:r w:rsidRPr="002E0BB7">
              <w:rPr>
                <w:rFonts w:ascii="Times New Roman" w:hAnsi="Times New Roman"/>
                <w:b/>
                <w:sz w:val="24"/>
                <w:szCs w:val="24"/>
              </w:rPr>
              <w:t>Выход</w:t>
            </w:r>
          </w:p>
          <w:p w:rsidR="005E5200" w:rsidRPr="002E0BB7" w:rsidRDefault="005E5200" w:rsidP="007C513C">
            <w:pPr>
              <w:spacing w:line="240" w:lineRule="auto"/>
              <w:jc w:val="center"/>
              <w:rPr>
                <w:rFonts w:ascii="Times New Roman" w:hAnsi="Times New Roman"/>
                <w:b/>
                <w:sz w:val="24"/>
                <w:szCs w:val="24"/>
              </w:rPr>
            </w:pPr>
            <w:r w:rsidRPr="002E0BB7">
              <w:rPr>
                <w:rFonts w:ascii="Times New Roman" w:hAnsi="Times New Roman"/>
                <w:b/>
                <w:sz w:val="24"/>
                <w:szCs w:val="24"/>
                <w:lang w:val="en-US"/>
              </w:rPr>
              <w:t>I</w:t>
            </w:r>
            <w:r w:rsidRPr="002E0BB7">
              <w:rPr>
                <w:rFonts w:ascii="Times New Roman" w:hAnsi="Times New Roman"/>
                <w:b/>
                <w:sz w:val="24"/>
                <w:szCs w:val="24"/>
              </w:rPr>
              <w:t xml:space="preserve"> и </w:t>
            </w:r>
            <w:r w:rsidRPr="002E0BB7">
              <w:rPr>
                <w:rFonts w:ascii="Times New Roman" w:hAnsi="Times New Roman"/>
                <w:b/>
                <w:sz w:val="24"/>
                <w:szCs w:val="24"/>
                <w:lang w:val="en-US"/>
              </w:rPr>
              <w:t>II</w:t>
            </w:r>
            <w:r w:rsidRPr="002E0BB7">
              <w:rPr>
                <w:rFonts w:ascii="Times New Roman" w:hAnsi="Times New Roman"/>
                <w:b/>
                <w:sz w:val="24"/>
                <w:szCs w:val="24"/>
              </w:rPr>
              <w:t xml:space="preserve">  сорта, %</w:t>
            </w:r>
          </w:p>
        </w:tc>
        <w:tc>
          <w:tcPr>
            <w:tcW w:w="3107" w:type="dxa"/>
            <w:gridSpan w:val="2"/>
            <w:shd w:val="clear" w:color="auto" w:fill="auto"/>
          </w:tcPr>
          <w:p w:rsidR="005E5200" w:rsidRPr="008C3787" w:rsidRDefault="005E5200" w:rsidP="007C513C">
            <w:pPr>
              <w:spacing w:line="240" w:lineRule="auto"/>
              <w:jc w:val="center"/>
              <w:rPr>
                <w:rFonts w:ascii="Times New Roman" w:hAnsi="Times New Roman"/>
                <w:sz w:val="24"/>
                <w:szCs w:val="24"/>
              </w:rPr>
            </w:pPr>
            <w:r w:rsidRPr="001563F1">
              <w:rPr>
                <w:rFonts w:ascii="Times New Roman" w:hAnsi="Times New Roman"/>
                <w:b/>
                <w:sz w:val="24"/>
                <w:szCs w:val="24"/>
              </w:rPr>
              <w:t>Качество (число Шмука)</w:t>
            </w:r>
          </w:p>
        </w:tc>
      </w:tr>
      <w:tr w:rsidR="005E5200" w:rsidRPr="008C3787" w:rsidTr="007C513C">
        <w:trPr>
          <w:trHeight w:val="538"/>
          <w:jc w:val="center"/>
        </w:trPr>
        <w:tc>
          <w:tcPr>
            <w:tcW w:w="2340" w:type="dxa"/>
            <w:vMerge/>
            <w:shd w:val="clear" w:color="auto" w:fill="auto"/>
          </w:tcPr>
          <w:p w:rsidR="005E5200" w:rsidRPr="002E0BB7" w:rsidRDefault="005E5200" w:rsidP="007C513C">
            <w:pPr>
              <w:spacing w:line="240" w:lineRule="auto"/>
              <w:jc w:val="center"/>
              <w:rPr>
                <w:rFonts w:ascii="Times New Roman" w:hAnsi="Times New Roman"/>
                <w:b/>
                <w:sz w:val="24"/>
                <w:szCs w:val="24"/>
              </w:rPr>
            </w:pPr>
          </w:p>
        </w:tc>
        <w:tc>
          <w:tcPr>
            <w:tcW w:w="2349" w:type="dxa"/>
            <w:vMerge/>
            <w:shd w:val="clear" w:color="auto" w:fill="auto"/>
          </w:tcPr>
          <w:p w:rsidR="005E5200" w:rsidRPr="002E0BB7" w:rsidRDefault="005E5200" w:rsidP="007C513C">
            <w:pPr>
              <w:spacing w:line="240" w:lineRule="auto"/>
              <w:jc w:val="center"/>
              <w:rPr>
                <w:rFonts w:ascii="Times New Roman" w:hAnsi="Times New Roman"/>
                <w:b/>
                <w:sz w:val="24"/>
                <w:szCs w:val="24"/>
              </w:rPr>
            </w:pPr>
          </w:p>
        </w:tc>
        <w:tc>
          <w:tcPr>
            <w:tcW w:w="1438" w:type="dxa"/>
            <w:vMerge/>
            <w:shd w:val="clear" w:color="auto" w:fill="auto"/>
          </w:tcPr>
          <w:p w:rsidR="005E5200" w:rsidRPr="002E0BB7" w:rsidRDefault="005E5200" w:rsidP="007C513C">
            <w:pPr>
              <w:spacing w:line="240" w:lineRule="auto"/>
              <w:jc w:val="center"/>
              <w:rPr>
                <w:rFonts w:ascii="Times New Roman" w:hAnsi="Times New Roman"/>
                <w:b/>
                <w:sz w:val="24"/>
                <w:szCs w:val="24"/>
              </w:rPr>
            </w:pPr>
          </w:p>
        </w:tc>
        <w:tc>
          <w:tcPr>
            <w:tcW w:w="1559" w:type="dxa"/>
            <w:shd w:val="clear" w:color="auto" w:fill="auto"/>
          </w:tcPr>
          <w:p w:rsidR="005E5200" w:rsidRPr="008929E6" w:rsidRDefault="005E5200" w:rsidP="007C513C">
            <w:pPr>
              <w:spacing w:line="240" w:lineRule="auto"/>
              <w:jc w:val="center"/>
              <w:rPr>
                <w:rFonts w:ascii="Times New Roman" w:hAnsi="Times New Roman"/>
                <w:sz w:val="24"/>
                <w:szCs w:val="24"/>
              </w:rPr>
            </w:pPr>
            <w:r w:rsidRPr="008B70A5">
              <w:rPr>
                <w:rFonts w:ascii="Times New Roman" w:hAnsi="Times New Roman"/>
                <w:sz w:val="24"/>
                <w:szCs w:val="24"/>
                <w:lang w:val="en-US"/>
              </w:rPr>
              <w:t>min</w:t>
            </w:r>
            <w:r w:rsidRPr="008929E6">
              <w:rPr>
                <w:rFonts w:ascii="Times New Roman" w:hAnsi="Times New Roman"/>
                <w:sz w:val="24"/>
                <w:szCs w:val="24"/>
              </w:rPr>
              <w:t xml:space="preserve"> </w:t>
            </w:r>
          </w:p>
        </w:tc>
        <w:tc>
          <w:tcPr>
            <w:tcW w:w="1548" w:type="dxa"/>
            <w:shd w:val="clear" w:color="auto" w:fill="auto"/>
          </w:tcPr>
          <w:p w:rsidR="005E5200" w:rsidRPr="008929E6" w:rsidRDefault="005E5200" w:rsidP="007C513C">
            <w:pPr>
              <w:spacing w:line="240" w:lineRule="auto"/>
              <w:jc w:val="center"/>
              <w:rPr>
                <w:rFonts w:ascii="Times New Roman" w:hAnsi="Times New Roman"/>
                <w:sz w:val="24"/>
                <w:szCs w:val="24"/>
              </w:rPr>
            </w:pPr>
            <w:r w:rsidRPr="008B70A5">
              <w:rPr>
                <w:rFonts w:ascii="Times New Roman" w:hAnsi="Times New Roman"/>
                <w:sz w:val="24"/>
                <w:szCs w:val="24"/>
                <w:lang w:val="en-US"/>
              </w:rPr>
              <w:t>max</w:t>
            </w:r>
          </w:p>
        </w:tc>
      </w:tr>
      <w:tr w:rsidR="005E5200" w:rsidRPr="008C3787" w:rsidTr="007C513C">
        <w:trPr>
          <w:trHeight w:val="599"/>
          <w:jc w:val="center"/>
        </w:trPr>
        <w:tc>
          <w:tcPr>
            <w:tcW w:w="2340" w:type="dxa"/>
            <w:shd w:val="clear" w:color="auto" w:fill="auto"/>
          </w:tcPr>
          <w:p w:rsidR="005E5200" w:rsidRPr="002E0BB7" w:rsidRDefault="005E5200" w:rsidP="007C513C">
            <w:pPr>
              <w:spacing w:line="240" w:lineRule="auto"/>
              <w:rPr>
                <w:rFonts w:ascii="Times New Roman" w:hAnsi="Times New Roman"/>
                <w:sz w:val="24"/>
                <w:szCs w:val="24"/>
              </w:rPr>
            </w:pPr>
            <w:r w:rsidRPr="002E0BB7">
              <w:rPr>
                <w:rFonts w:ascii="Times New Roman" w:hAnsi="Times New Roman"/>
                <w:sz w:val="24"/>
                <w:szCs w:val="24"/>
              </w:rPr>
              <w:t xml:space="preserve">Дюбек </w:t>
            </w:r>
            <w:r>
              <w:rPr>
                <w:rFonts w:ascii="Times New Roman" w:hAnsi="Times New Roman"/>
                <w:sz w:val="24"/>
                <w:szCs w:val="24"/>
              </w:rPr>
              <w:t xml:space="preserve"> </w:t>
            </w:r>
            <w:r w:rsidRPr="002E0BB7">
              <w:rPr>
                <w:rFonts w:ascii="Times New Roman" w:hAnsi="Times New Roman"/>
                <w:sz w:val="24"/>
                <w:szCs w:val="24"/>
              </w:rPr>
              <w:t>44-07</w:t>
            </w:r>
          </w:p>
        </w:tc>
        <w:tc>
          <w:tcPr>
            <w:tcW w:w="2349" w:type="dxa"/>
            <w:shd w:val="clear" w:color="auto" w:fill="auto"/>
          </w:tcPr>
          <w:p w:rsidR="005E5200" w:rsidRPr="002E0BB7" w:rsidRDefault="005E5200" w:rsidP="007C513C">
            <w:pPr>
              <w:spacing w:line="240" w:lineRule="auto"/>
              <w:jc w:val="center"/>
              <w:rPr>
                <w:rFonts w:ascii="Times New Roman" w:hAnsi="Times New Roman"/>
                <w:sz w:val="24"/>
                <w:szCs w:val="24"/>
              </w:rPr>
            </w:pPr>
            <w:r w:rsidRPr="002E0BB7">
              <w:rPr>
                <w:rFonts w:ascii="Times New Roman" w:hAnsi="Times New Roman"/>
                <w:sz w:val="24"/>
                <w:szCs w:val="24"/>
              </w:rPr>
              <w:t>22,4</w:t>
            </w:r>
          </w:p>
        </w:tc>
        <w:tc>
          <w:tcPr>
            <w:tcW w:w="1438" w:type="dxa"/>
            <w:shd w:val="clear" w:color="auto" w:fill="auto"/>
          </w:tcPr>
          <w:p w:rsidR="005E5200" w:rsidRPr="002E0BB7" w:rsidRDefault="005E5200" w:rsidP="007C513C">
            <w:pPr>
              <w:spacing w:line="240" w:lineRule="auto"/>
              <w:jc w:val="center"/>
              <w:rPr>
                <w:rFonts w:ascii="Times New Roman" w:hAnsi="Times New Roman"/>
                <w:sz w:val="24"/>
                <w:szCs w:val="24"/>
              </w:rPr>
            </w:pPr>
            <w:r w:rsidRPr="002E0BB7">
              <w:rPr>
                <w:rFonts w:ascii="Times New Roman" w:hAnsi="Times New Roman"/>
                <w:sz w:val="24"/>
                <w:szCs w:val="24"/>
              </w:rPr>
              <w:t>64-81,1</w:t>
            </w:r>
          </w:p>
        </w:tc>
        <w:tc>
          <w:tcPr>
            <w:tcW w:w="1559" w:type="dxa"/>
            <w:shd w:val="clear" w:color="auto" w:fill="auto"/>
          </w:tcPr>
          <w:p w:rsidR="005E5200" w:rsidRPr="008C3787" w:rsidRDefault="005E5200" w:rsidP="007C513C">
            <w:pPr>
              <w:spacing w:line="240" w:lineRule="auto"/>
              <w:jc w:val="center"/>
              <w:rPr>
                <w:rFonts w:ascii="Times New Roman" w:hAnsi="Times New Roman"/>
                <w:sz w:val="24"/>
                <w:szCs w:val="24"/>
              </w:rPr>
            </w:pPr>
            <w:r w:rsidRPr="008C3787">
              <w:rPr>
                <w:rFonts w:ascii="Times New Roman" w:hAnsi="Times New Roman"/>
                <w:sz w:val="24"/>
                <w:szCs w:val="24"/>
              </w:rPr>
              <w:t>0,61</w:t>
            </w:r>
          </w:p>
        </w:tc>
        <w:tc>
          <w:tcPr>
            <w:tcW w:w="1548" w:type="dxa"/>
            <w:shd w:val="clear" w:color="auto" w:fill="auto"/>
          </w:tcPr>
          <w:p w:rsidR="005E5200" w:rsidRPr="008C3787" w:rsidRDefault="005E5200" w:rsidP="007C513C">
            <w:pPr>
              <w:spacing w:line="240" w:lineRule="auto"/>
              <w:jc w:val="center"/>
              <w:rPr>
                <w:rFonts w:ascii="Times New Roman" w:hAnsi="Times New Roman"/>
                <w:sz w:val="24"/>
                <w:szCs w:val="24"/>
              </w:rPr>
            </w:pPr>
            <w:r w:rsidRPr="008C3787">
              <w:rPr>
                <w:rFonts w:ascii="Times New Roman" w:hAnsi="Times New Roman"/>
                <w:sz w:val="24"/>
                <w:szCs w:val="24"/>
              </w:rPr>
              <w:t>1,3</w:t>
            </w:r>
          </w:p>
        </w:tc>
      </w:tr>
      <w:tr w:rsidR="005E5200" w:rsidRPr="008C3787" w:rsidTr="007C513C">
        <w:trPr>
          <w:jc w:val="center"/>
        </w:trPr>
        <w:tc>
          <w:tcPr>
            <w:tcW w:w="2340" w:type="dxa"/>
            <w:shd w:val="clear" w:color="auto" w:fill="auto"/>
          </w:tcPr>
          <w:p w:rsidR="005E5200" w:rsidRPr="002E0BB7" w:rsidRDefault="005E5200" w:rsidP="007C513C">
            <w:pPr>
              <w:spacing w:line="240" w:lineRule="auto"/>
              <w:rPr>
                <w:rFonts w:ascii="Times New Roman" w:hAnsi="Times New Roman"/>
                <w:sz w:val="24"/>
                <w:szCs w:val="24"/>
              </w:rPr>
            </w:pPr>
            <w:r w:rsidRPr="002E0BB7">
              <w:rPr>
                <w:rFonts w:ascii="Times New Roman" w:hAnsi="Times New Roman"/>
                <w:sz w:val="24"/>
                <w:szCs w:val="24"/>
              </w:rPr>
              <w:t>Дюбек  новый</w:t>
            </w:r>
          </w:p>
        </w:tc>
        <w:tc>
          <w:tcPr>
            <w:tcW w:w="2349" w:type="dxa"/>
            <w:shd w:val="clear" w:color="auto" w:fill="auto"/>
          </w:tcPr>
          <w:p w:rsidR="005E5200" w:rsidRPr="002E0BB7" w:rsidRDefault="005E5200" w:rsidP="007C513C">
            <w:pPr>
              <w:spacing w:line="240" w:lineRule="auto"/>
              <w:jc w:val="center"/>
              <w:rPr>
                <w:rFonts w:ascii="Times New Roman" w:hAnsi="Times New Roman"/>
                <w:sz w:val="24"/>
                <w:szCs w:val="24"/>
              </w:rPr>
            </w:pPr>
            <w:r w:rsidRPr="002E0BB7">
              <w:rPr>
                <w:rFonts w:ascii="Times New Roman" w:hAnsi="Times New Roman"/>
                <w:sz w:val="24"/>
                <w:szCs w:val="24"/>
              </w:rPr>
              <w:t>22,8</w:t>
            </w:r>
          </w:p>
        </w:tc>
        <w:tc>
          <w:tcPr>
            <w:tcW w:w="1438" w:type="dxa"/>
            <w:shd w:val="clear" w:color="auto" w:fill="auto"/>
          </w:tcPr>
          <w:p w:rsidR="005E5200" w:rsidRPr="002E0BB7" w:rsidRDefault="005E5200" w:rsidP="007C513C">
            <w:pPr>
              <w:spacing w:line="240" w:lineRule="auto"/>
              <w:jc w:val="center"/>
              <w:rPr>
                <w:rFonts w:ascii="Times New Roman" w:hAnsi="Times New Roman"/>
                <w:sz w:val="24"/>
                <w:szCs w:val="24"/>
              </w:rPr>
            </w:pPr>
            <w:r w:rsidRPr="002E0BB7">
              <w:rPr>
                <w:rFonts w:ascii="Times New Roman" w:hAnsi="Times New Roman"/>
                <w:sz w:val="24"/>
                <w:szCs w:val="24"/>
              </w:rPr>
              <w:t>56-70,4</w:t>
            </w:r>
          </w:p>
        </w:tc>
        <w:tc>
          <w:tcPr>
            <w:tcW w:w="1559" w:type="dxa"/>
            <w:shd w:val="clear" w:color="auto" w:fill="auto"/>
          </w:tcPr>
          <w:p w:rsidR="005E5200" w:rsidRPr="008C3787" w:rsidRDefault="005E5200" w:rsidP="007C513C">
            <w:pPr>
              <w:spacing w:line="240" w:lineRule="auto"/>
              <w:jc w:val="center"/>
              <w:rPr>
                <w:rFonts w:ascii="Times New Roman" w:hAnsi="Times New Roman"/>
                <w:sz w:val="24"/>
                <w:szCs w:val="24"/>
              </w:rPr>
            </w:pPr>
            <w:r w:rsidRPr="008C3787">
              <w:rPr>
                <w:rFonts w:ascii="Times New Roman" w:hAnsi="Times New Roman"/>
                <w:sz w:val="24"/>
                <w:szCs w:val="24"/>
              </w:rPr>
              <w:t>0,55</w:t>
            </w:r>
          </w:p>
        </w:tc>
        <w:tc>
          <w:tcPr>
            <w:tcW w:w="1548" w:type="dxa"/>
            <w:shd w:val="clear" w:color="auto" w:fill="auto"/>
          </w:tcPr>
          <w:p w:rsidR="005E5200" w:rsidRPr="008C3787" w:rsidRDefault="005E5200" w:rsidP="007C513C">
            <w:pPr>
              <w:spacing w:line="240" w:lineRule="auto"/>
              <w:jc w:val="center"/>
              <w:rPr>
                <w:rFonts w:ascii="Times New Roman" w:hAnsi="Times New Roman"/>
                <w:sz w:val="24"/>
                <w:szCs w:val="24"/>
              </w:rPr>
            </w:pPr>
            <w:r w:rsidRPr="008C3787">
              <w:rPr>
                <w:rFonts w:ascii="Times New Roman" w:hAnsi="Times New Roman"/>
                <w:sz w:val="24"/>
                <w:szCs w:val="24"/>
              </w:rPr>
              <w:t>0,9</w:t>
            </w:r>
          </w:p>
        </w:tc>
      </w:tr>
    </w:tbl>
    <w:p w:rsidR="005E5200" w:rsidRDefault="005E5200" w:rsidP="005E5200">
      <w:pPr>
        <w:spacing w:after="0" w:line="360" w:lineRule="auto"/>
        <w:jc w:val="both"/>
        <w:rPr>
          <w:rFonts w:ascii="Times New Roman" w:hAnsi="Times New Roman"/>
          <w:sz w:val="24"/>
          <w:szCs w:val="24"/>
        </w:rPr>
      </w:pPr>
    </w:p>
    <w:p w:rsidR="005E5200" w:rsidRDefault="005E5200" w:rsidP="005E5200">
      <w:pPr>
        <w:spacing w:after="0" w:line="360" w:lineRule="auto"/>
        <w:ind w:firstLine="708"/>
        <w:jc w:val="both"/>
        <w:rPr>
          <w:rFonts w:ascii="Times New Roman" w:hAnsi="Times New Roman"/>
          <w:sz w:val="28"/>
          <w:szCs w:val="24"/>
        </w:rPr>
      </w:pPr>
      <w:r w:rsidRPr="00E45B88">
        <w:rPr>
          <w:rFonts w:ascii="Times New Roman" w:hAnsi="Times New Roman"/>
          <w:sz w:val="28"/>
          <w:szCs w:val="24"/>
        </w:rPr>
        <w:lastRenderedPageBreak/>
        <w:t>Наиболее подходящей  зоной  возделывания табака с учетом  урожайности, ассортимента  и  качества  является  предгорно-ферганская  табачно-жив</w:t>
      </w:r>
      <w:r w:rsidR="00DE6D18">
        <w:rPr>
          <w:rFonts w:ascii="Times New Roman" w:hAnsi="Times New Roman"/>
          <w:sz w:val="28"/>
          <w:szCs w:val="24"/>
        </w:rPr>
        <w:t>отноводческая  зона (табл.2.3</w:t>
      </w:r>
      <w:r>
        <w:rPr>
          <w:rFonts w:ascii="Times New Roman" w:hAnsi="Times New Roman"/>
          <w:sz w:val="28"/>
          <w:szCs w:val="24"/>
        </w:rPr>
        <w:t>).</w:t>
      </w:r>
    </w:p>
    <w:p w:rsidR="005E5200" w:rsidRPr="00FC4509" w:rsidRDefault="00DE6D18" w:rsidP="005E5200">
      <w:pPr>
        <w:spacing w:after="0" w:line="240" w:lineRule="auto"/>
        <w:jc w:val="both"/>
        <w:rPr>
          <w:rFonts w:ascii="Times New Roman" w:hAnsi="Times New Roman"/>
          <w:sz w:val="28"/>
          <w:szCs w:val="24"/>
        </w:rPr>
      </w:pPr>
      <w:r>
        <w:rPr>
          <w:rFonts w:ascii="Times New Roman" w:hAnsi="Times New Roman"/>
          <w:sz w:val="28"/>
          <w:szCs w:val="24"/>
        </w:rPr>
        <w:t>Таблица  2.3</w:t>
      </w:r>
      <w:r w:rsidR="005E5200" w:rsidRPr="00FC4509">
        <w:rPr>
          <w:rFonts w:ascii="Times New Roman" w:hAnsi="Times New Roman"/>
          <w:sz w:val="28"/>
          <w:szCs w:val="24"/>
        </w:rPr>
        <w:t xml:space="preserve"> Урожайность, товарная  сортность  табака, произведенного в предгорно-ферганской  табачно-животноводческой  зоне</w:t>
      </w:r>
    </w:p>
    <w:p w:rsidR="005E5200" w:rsidRPr="007715D9" w:rsidRDefault="005E5200" w:rsidP="005E5200">
      <w:pPr>
        <w:spacing w:after="0" w:line="240" w:lineRule="auto"/>
        <w:jc w:val="both"/>
        <w:rPr>
          <w:rFonts w:ascii="Times New Roman" w:hAnsi="Times New Roman"/>
          <w:b/>
          <w:sz w:val="24"/>
          <w:szCs w:val="24"/>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160"/>
        <w:gridCol w:w="2700"/>
        <w:gridCol w:w="1080"/>
        <w:gridCol w:w="1260"/>
      </w:tblGrid>
      <w:tr w:rsidR="005E5200" w:rsidRPr="00B85A63" w:rsidTr="007C513C">
        <w:trPr>
          <w:trHeight w:val="491"/>
          <w:jc w:val="center"/>
        </w:trPr>
        <w:tc>
          <w:tcPr>
            <w:tcW w:w="2073" w:type="dxa"/>
            <w:vMerge w:val="restart"/>
            <w:shd w:val="clear" w:color="auto" w:fill="auto"/>
          </w:tcPr>
          <w:p w:rsidR="005E5200" w:rsidRPr="00B85A63" w:rsidRDefault="005E5200" w:rsidP="007C513C">
            <w:pPr>
              <w:spacing w:line="240" w:lineRule="auto"/>
              <w:jc w:val="center"/>
              <w:rPr>
                <w:rFonts w:ascii="Times New Roman" w:hAnsi="Times New Roman"/>
                <w:b/>
                <w:sz w:val="24"/>
                <w:szCs w:val="24"/>
              </w:rPr>
            </w:pPr>
            <w:r w:rsidRPr="00B85A63">
              <w:rPr>
                <w:rFonts w:ascii="Times New Roman" w:hAnsi="Times New Roman"/>
                <w:b/>
                <w:sz w:val="24"/>
                <w:szCs w:val="24"/>
              </w:rPr>
              <w:t>Сорт  табака</w:t>
            </w:r>
          </w:p>
        </w:tc>
        <w:tc>
          <w:tcPr>
            <w:tcW w:w="2160" w:type="dxa"/>
            <w:vMerge w:val="restart"/>
            <w:shd w:val="clear" w:color="auto" w:fill="auto"/>
          </w:tcPr>
          <w:p w:rsidR="005E5200" w:rsidRPr="00B85A63" w:rsidRDefault="005E5200" w:rsidP="007C513C">
            <w:pPr>
              <w:spacing w:line="240" w:lineRule="auto"/>
              <w:jc w:val="center"/>
              <w:rPr>
                <w:rFonts w:ascii="Times New Roman" w:hAnsi="Times New Roman"/>
                <w:b/>
                <w:sz w:val="24"/>
                <w:szCs w:val="24"/>
              </w:rPr>
            </w:pPr>
            <w:r w:rsidRPr="00B85A63">
              <w:rPr>
                <w:rFonts w:ascii="Times New Roman" w:hAnsi="Times New Roman"/>
                <w:b/>
                <w:sz w:val="24"/>
                <w:szCs w:val="24"/>
              </w:rPr>
              <w:t>Урожайность  ц/ га</w:t>
            </w:r>
          </w:p>
        </w:tc>
        <w:tc>
          <w:tcPr>
            <w:tcW w:w="2700" w:type="dxa"/>
            <w:vMerge w:val="restart"/>
            <w:shd w:val="clear" w:color="auto" w:fill="auto"/>
          </w:tcPr>
          <w:p w:rsidR="005E5200" w:rsidRPr="00B85A63" w:rsidRDefault="005E5200" w:rsidP="007C513C">
            <w:pPr>
              <w:spacing w:line="240" w:lineRule="auto"/>
              <w:rPr>
                <w:rFonts w:ascii="Times New Roman" w:hAnsi="Times New Roman"/>
                <w:b/>
                <w:sz w:val="24"/>
                <w:szCs w:val="24"/>
              </w:rPr>
            </w:pPr>
            <w:r w:rsidRPr="00B85A63">
              <w:rPr>
                <w:rFonts w:ascii="Times New Roman" w:hAnsi="Times New Roman"/>
                <w:b/>
                <w:sz w:val="24"/>
                <w:szCs w:val="24"/>
              </w:rPr>
              <w:t xml:space="preserve">Выход </w:t>
            </w:r>
            <w:r w:rsidRPr="00B85A63">
              <w:rPr>
                <w:rFonts w:ascii="Times New Roman" w:hAnsi="Times New Roman"/>
                <w:b/>
                <w:sz w:val="24"/>
                <w:szCs w:val="24"/>
                <w:lang w:val="en-US"/>
              </w:rPr>
              <w:t>I</w:t>
            </w:r>
            <w:r w:rsidRPr="00B85A63">
              <w:rPr>
                <w:rFonts w:ascii="Times New Roman" w:hAnsi="Times New Roman"/>
                <w:b/>
                <w:sz w:val="24"/>
                <w:szCs w:val="24"/>
              </w:rPr>
              <w:t xml:space="preserve"> и </w:t>
            </w:r>
            <w:r w:rsidRPr="00B85A63">
              <w:rPr>
                <w:rFonts w:ascii="Times New Roman" w:hAnsi="Times New Roman"/>
                <w:b/>
                <w:sz w:val="24"/>
                <w:szCs w:val="24"/>
                <w:lang w:val="en-US"/>
              </w:rPr>
              <w:t>II</w:t>
            </w:r>
            <w:r w:rsidRPr="00B85A63">
              <w:rPr>
                <w:rFonts w:ascii="Times New Roman" w:hAnsi="Times New Roman"/>
                <w:b/>
                <w:sz w:val="24"/>
                <w:szCs w:val="24"/>
              </w:rPr>
              <w:t xml:space="preserve">  сорта, %</w:t>
            </w:r>
          </w:p>
        </w:tc>
        <w:tc>
          <w:tcPr>
            <w:tcW w:w="2340" w:type="dxa"/>
            <w:gridSpan w:val="2"/>
            <w:shd w:val="clear" w:color="auto" w:fill="auto"/>
          </w:tcPr>
          <w:p w:rsidR="005E5200" w:rsidRDefault="005E5200" w:rsidP="007C513C">
            <w:pPr>
              <w:spacing w:line="240" w:lineRule="auto"/>
              <w:jc w:val="center"/>
              <w:rPr>
                <w:rFonts w:ascii="Times New Roman" w:hAnsi="Times New Roman"/>
                <w:b/>
                <w:sz w:val="24"/>
                <w:szCs w:val="24"/>
              </w:rPr>
            </w:pPr>
            <w:r w:rsidRPr="001563F1">
              <w:rPr>
                <w:rFonts w:ascii="Times New Roman" w:hAnsi="Times New Roman"/>
                <w:b/>
                <w:sz w:val="24"/>
                <w:szCs w:val="24"/>
              </w:rPr>
              <w:t xml:space="preserve">Качество </w:t>
            </w:r>
          </w:p>
          <w:p w:rsidR="005E5200" w:rsidRPr="00B85A63" w:rsidRDefault="005E5200" w:rsidP="007C513C">
            <w:pPr>
              <w:spacing w:line="240" w:lineRule="auto"/>
              <w:jc w:val="center"/>
              <w:rPr>
                <w:rFonts w:ascii="Times New Roman" w:hAnsi="Times New Roman"/>
                <w:b/>
                <w:sz w:val="24"/>
                <w:szCs w:val="24"/>
              </w:rPr>
            </w:pPr>
            <w:r w:rsidRPr="001563F1">
              <w:rPr>
                <w:rFonts w:ascii="Times New Roman" w:hAnsi="Times New Roman"/>
                <w:b/>
                <w:sz w:val="24"/>
                <w:szCs w:val="24"/>
              </w:rPr>
              <w:t>(число Шмука)</w:t>
            </w:r>
          </w:p>
        </w:tc>
      </w:tr>
      <w:tr w:rsidR="005E5200" w:rsidRPr="00B85A63" w:rsidTr="007C513C">
        <w:trPr>
          <w:trHeight w:val="538"/>
          <w:jc w:val="center"/>
        </w:trPr>
        <w:tc>
          <w:tcPr>
            <w:tcW w:w="2073" w:type="dxa"/>
            <w:vMerge/>
            <w:shd w:val="clear" w:color="auto" w:fill="auto"/>
          </w:tcPr>
          <w:p w:rsidR="005E5200" w:rsidRPr="00B85A63" w:rsidRDefault="005E5200" w:rsidP="007C513C">
            <w:pPr>
              <w:spacing w:line="240" w:lineRule="auto"/>
              <w:rPr>
                <w:rFonts w:ascii="Times New Roman" w:hAnsi="Times New Roman"/>
                <w:b/>
                <w:sz w:val="24"/>
                <w:szCs w:val="24"/>
              </w:rPr>
            </w:pPr>
          </w:p>
        </w:tc>
        <w:tc>
          <w:tcPr>
            <w:tcW w:w="2160" w:type="dxa"/>
            <w:vMerge/>
            <w:shd w:val="clear" w:color="auto" w:fill="auto"/>
          </w:tcPr>
          <w:p w:rsidR="005E5200" w:rsidRPr="00B85A63" w:rsidRDefault="005E5200" w:rsidP="007C513C">
            <w:pPr>
              <w:spacing w:line="240" w:lineRule="auto"/>
              <w:jc w:val="center"/>
              <w:rPr>
                <w:rFonts w:ascii="Times New Roman" w:hAnsi="Times New Roman"/>
                <w:b/>
                <w:sz w:val="24"/>
                <w:szCs w:val="24"/>
              </w:rPr>
            </w:pPr>
          </w:p>
        </w:tc>
        <w:tc>
          <w:tcPr>
            <w:tcW w:w="2700" w:type="dxa"/>
            <w:vMerge/>
            <w:shd w:val="clear" w:color="auto" w:fill="auto"/>
          </w:tcPr>
          <w:p w:rsidR="005E5200" w:rsidRPr="00B85A63" w:rsidRDefault="005E5200" w:rsidP="007C513C">
            <w:pPr>
              <w:spacing w:line="240" w:lineRule="auto"/>
              <w:jc w:val="center"/>
              <w:rPr>
                <w:rFonts w:ascii="Times New Roman" w:hAnsi="Times New Roman"/>
                <w:b/>
                <w:sz w:val="24"/>
                <w:szCs w:val="24"/>
              </w:rPr>
            </w:pPr>
          </w:p>
        </w:tc>
        <w:tc>
          <w:tcPr>
            <w:tcW w:w="1080" w:type="dxa"/>
            <w:shd w:val="clear" w:color="auto" w:fill="auto"/>
          </w:tcPr>
          <w:p w:rsidR="005E5200" w:rsidRPr="00B85A63" w:rsidRDefault="005E5200" w:rsidP="007C513C">
            <w:pPr>
              <w:spacing w:line="240" w:lineRule="auto"/>
              <w:jc w:val="center"/>
              <w:rPr>
                <w:rFonts w:ascii="Times New Roman" w:hAnsi="Times New Roman"/>
                <w:b/>
                <w:sz w:val="24"/>
                <w:szCs w:val="24"/>
              </w:rPr>
            </w:pPr>
            <w:r w:rsidRPr="00B85A63">
              <w:rPr>
                <w:rFonts w:ascii="Times New Roman" w:hAnsi="Times New Roman"/>
                <w:b/>
                <w:sz w:val="24"/>
                <w:szCs w:val="24"/>
                <w:lang w:val="en-US"/>
              </w:rPr>
              <w:t>min</w:t>
            </w:r>
          </w:p>
        </w:tc>
        <w:tc>
          <w:tcPr>
            <w:tcW w:w="1260" w:type="dxa"/>
            <w:shd w:val="clear" w:color="auto" w:fill="auto"/>
          </w:tcPr>
          <w:p w:rsidR="005E5200" w:rsidRPr="00B85A63" w:rsidRDefault="005E5200" w:rsidP="007C513C">
            <w:pPr>
              <w:spacing w:line="240" w:lineRule="auto"/>
              <w:jc w:val="center"/>
              <w:rPr>
                <w:rFonts w:ascii="Times New Roman" w:hAnsi="Times New Roman"/>
                <w:b/>
                <w:sz w:val="24"/>
                <w:szCs w:val="24"/>
              </w:rPr>
            </w:pPr>
            <w:r w:rsidRPr="00B85A63">
              <w:rPr>
                <w:rFonts w:ascii="Times New Roman" w:hAnsi="Times New Roman"/>
                <w:b/>
                <w:sz w:val="24"/>
                <w:szCs w:val="24"/>
                <w:lang w:val="en-US"/>
              </w:rPr>
              <w:t>max</w:t>
            </w:r>
          </w:p>
        </w:tc>
      </w:tr>
      <w:tr w:rsidR="005E5200" w:rsidRPr="00B85A63" w:rsidTr="007C513C">
        <w:trPr>
          <w:trHeight w:val="599"/>
          <w:jc w:val="center"/>
        </w:trPr>
        <w:tc>
          <w:tcPr>
            <w:tcW w:w="2073" w:type="dxa"/>
            <w:shd w:val="clear" w:color="auto" w:fill="auto"/>
          </w:tcPr>
          <w:p w:rsidR="005E5200" w:rsidRPr="00B85A63" w:rsidRDefault="005E5200" w:rsidP="007C513C">
            <w:pPr>
              <w:spacing w:line="240" w:lineRule="auto"/>
              <w:rPr>
                <w:rFonts w:ascii="Times New Roman" w:hAnsi="Times New Roman"/>
                <w:sz w:val="24"/>
                <w:szCs w:val="24"/>
              </w:rPr>
            </w:pPr>
            <w:r w:rsidRPr="00B85A63">
              <w:rPr>
                <w:rFonts w:ascii="Times New Roman" w:hAnsi="Times New Roman"/>
                <w:sz w:val="24"/>
                <w:szCs w:val="24"/>
              </w:rPr>
              <w:t>Дюбек  44-07</w:t>
            </w:r>
          </w:p>
        </w:tc>
        <w:tc>
          <w:tcPr>
            <w:tcW w:w="21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27,8</w:t>
            </w:r>
          </w:p>
        </w:tc>
        <w:tc>
          <w:tcPr>
            <w:tcW w:w="270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78,0-94</w:t>
            </w:r>
          </w:p>
        </w:tc>
        <w:tc>
          <w:tcPr>
            <w:tcW w:w="108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2,00</w:t>
            </w:r>
          </w:p>
        </w:tc>
        <w:tc>
          <w:tcPr>
            <w:tcW w:w="12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3,25</w:t>
            </w:r>
          </w:p>
        </w:tc>
      </w:tr>
      <w:tr w:rsidR="005E5200" w:rsidRPr="00B85A63" w:rsidTr="007C513C">
        <w:trPr>
          <w:jc w:val="center"/>
        </w:trPr>
        <w:tc>
          <w:tcPr>
            <w:tcW w:w="2073" w:type="dxa"/>
            <w:shd w:val="clear" w:color="auto" w:fill="auto"/>
          </w:tcPr>
          <w:p w:rsidR="005E5200" w:rsidRPr="00B85A63" w:rsidRDefault="005E5200" w:rsidP="007C513C">
            <w:pPr>
              <w:spacing w:line="240" w:lineRule="auto"/>
              <w:rPr>
                <w:rFonts w:ascii="Times New Roman" w:hAnsi="Times New Roman"/>
                <w:sz w:val="24"/>
                <w:szCs w:val="24"/>
              </w:rPr>
            </w:pPr>
            <w:r w:rsidRPr="00B85A63">
              <w:rPr>
                <w:rFonts w:ascii="Times New Roman" w:hAnsi="Times New Roman"/>
                <w:sz w:val="24"/>
                <w:szCs w:val="24"/>
              </w:rPr>
              <w:t>Дюбек  новый</w:t>
            </w:r>
          </w:p>
        </w:tc>
        <w:tc>
          <w:tcPr>
            <w:tcW w:w="21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26,1</w:t>
            </w:r>
          </w:p>
        </w:tc>
        <w:tc>
          <w:tcPr>
            <w:tcW w:w="270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70,0-90,0</w:t>
            </w:r>
          </w:p>
        </w:tc>
        <w:tc>
          <w:tcPr>
            <w:tcW w:w="108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0,82</w:t>
            </w:r>
          </w:p>
        </w:tc>
        <w:tc>
          <w:tcPr>
            <w:tcW w:w="12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1,76</w:t>
            </w:r>
          </w:p>
        </w:tc>
      </w:tr>
      <w:tr w:rsidR="005E5200" w:rsidRPr="00B85A63" w:rsidTr="007C513C">
        <w:trPr>
          <w:jc w:val="center"/>
        </w:trPr>
        <w:tc>
          <w:tcPr>
            <w:tcW w:w="2073" w:type="dxa"/>
            <w:shd w:val="clear" w:color="auto" w:fill="auto"/>
          </w:tcPr>
          <w:p w:rsidR="005E5200" w:rsidRPr="00B85A63" w:rsidRDefault="005E5200" w:rsidP="007C513C">
            <w:pPr>
              <w:spacing w:line="240" w:lineRule="auto"/>
              <w:rPr>
                <w:rFonts w:ascii="Times New Roman" w:hAnsi="Times New Roman"/>
                <w:sz w:val="24"/>
                <w:szCs w:val="24"/>
              </w:rPr>
            </w:pPr>
            <w:r w:rsidRPr="00B85A63">
              <w:rPr>
                <w:rFonts w:ascii="Times New Roman" w:hAnsi="Times New Roman"/>
                <w:sz w:val="24"/>
                <w:szCs w:val="24"/>
              </w:rPr>
              <w:t>Талгарский  25</w:t>
            </w:r>
          </w:p>
        </w:tc>
        <w:tc>
          <w:tcPr>
            <w:tcW w:w="21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26,8</w:t>
            </w:r>
          </w:p>
        </w:tc>
        <w:tc>
          <w:tcPr>
            <w:tcW w:w="270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62,0-82,0</w:t>
            </w:r>
          </w:p>
        </w:tc>
        <w:tc>
          <w:tcPr>
            <w:tcW w:w="108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0,5</w:t>
            </w:r>
          </w:p>
        </w:tc>
        <w:tc>
          <w:tcPr>
            <w:tcW w:w="1260" w:type="dxa"/>
            <w:shd w:val="clear" w:color="auto" w:fill="auto"/>
          </w:tcPr>
          <w:p w:rsidR="005E5200" w:rsidRPr="00B85A63" w:rsidRDefault="005E5200" w:rsidP="007C513C">
            <w:pPr>
              <w:spacing w:line="240" w:lineRule="auto"/>
              <w:jc w:val="center"/>
              <w:rPr>
                <w:rFonts w:ascii="Times New Roman" w:hAnsi="Times New Roman"/>
                <w:sz w:val="24"/>
                <w:szCs w:val="24"/>
              </w:rPr>
            </w:pPr>
            <w:r w:rsidRPr="00B85A63">
              <w:rPr>
                <w:rFonts w:ascii="Times New Roman" w:hAnsi="Times New Roman"/>
                <w:sz w:val="24"/>
                <w:szCs w:val="24"/>
              </w:rPr>
              <w:t>0,67</w:t>
            </w:r>
          </w:p>
        </w:tc>
      </w:tr>
    </w:tbl>
    <w:p w:rsidR="005E5200" w:rsidRPr="00B85A63" w:rsidRDefault="005E5200" w:rsidP="005E5200">
      <w:pPr>
        <w:spacing w:after="0" w:line="360" w:lineRule="auto"/>
        <w:jc w:val="both"/>
        <w:rPr>
          <w:rFonts w:ascii="Times New Roman" w:hAnsi="Times New Roman"/>
          <w:sz w:val="24"/>
          <w:szCs w:val="24"/>
        </w:rPr>
      </w:pPr>
    </w:p>
    <w:p w:rsidR="005E5200" w:rsidRPr="007C56D9" w:rsidRDefault="005E5200" w:rsidP="005E5200">
      <w:pPr>
        <w:spacing w:after="0" w:line="360" w:lineRule="auto"/>
        <w:ind w:firstLine="708"/>
        <w:jc w:val="both"/>
        <w:rPr>
          <w:rFonts w:ascii="Times New Roman" w:hAnsi="Times New Roman"/>
          <w:sz w:val="28"/>
          <w:szCs w:val="24"/>
        </w:rPr>
      </w:pPr>
      <w:r w:rsidRPr="007C56D9">
        <w:rPr>
          <w:rFonts w:ascii="Times New Roman" w:hAnsi="Times New Roman"/>
          <w:sz w:val="28"/>
          <w:szCs w:val="24"/>
        </w:rPr>
        <w:t>В  последние  5-7 лет  не  только  в  этой  зоне, но  и  в  целом  по  Югу  Кыргызстана  перешли  на  возделывания  табака  сорта  Дюбек  44-07, учитывая качество  его  сырья, ароматичность  и  спрос  со  стороны  потребителей (табачных  фабрик). Сорт  Дюбек  новый  обладает  листьями  больших  размеров,  чем  Дюбек  44-07  и  сырье  получается  близким  к  скелетным  сортам  табаков, поэтому  табак</w:t>
      </w:r>
      <w:r>
        <w:rPr>
          <w:rFonts w:ascii="Times New Roman" w:hAnsi="Times New Roman"/>
          <w:sz w:val="28"/>
          <w:szCs w:val="24"/>
        </w:rPr>
        <w:t>о</w:t>
      </w:r>
      <w:r w:rsidRPr="007C56D9">
        <w:rPr>
          <w:rFonts w:ascii="Times New Roman" w:hAnsi="Times New Roman"/>
          <w:sz w:val="28"/>
          <w:szCs w:val="24"/>
        </w:rPr>
        <w:t xml:space="preserve"> заготовительные  компании  зачастую  отказываются  от  них  или  принимают  низкими  сортами. А  сорт  Талгарский  25 – скелетный  и  стоимость  его  ниже. Этот  сорт  не  возделывается  на  юге  уже  более  10  лет. Кроме  того, из  районированных  сортов, есть  Дюбек  Узгенский  22 (районирован  с </w:t>
      </w:r>
      <w:smartTag w:uri="urn:schemas-microsoft-com:office:smarttags" w:element="metricconverter">
        <w:smartTagPr>
          <w:attr w:name="ProductID" w:val="2008 г"/>
        </w:smartTagPr>
        <w:r w:rsidRPr="007C56D9">
          <w:rPr>
            <w:rFonts w:ascii="Times New Roman" w:hAnsi="Times New Roman"/>
            <w:sz w:val="28"/>
            <w:szCs w:val="24"/>
          </w:rPr>
          <w:t>2008 г</w:t>
        </w:r>
      </w:smartTag>
      <w:r w:rsidRPr="007C56D9">
        <w:rPr>
          <w:rFonts w:ascii="Times New Roman" w:hAnsi="Times New Roman"/>
          <w:sz w:val="28"/>
          <w:szCs w:val="24"/>
        </w:rPr>
        <w:t>.), но  широкого  распространения  он  не  получил.</w:t>
      </w:r>
    </w:p>
    <w:p w:rsidR="005E5200" w:rsidRPr="007C56D9" w:rsidRDefault="005E5200" w:rsidP="005E5200">
      <w:pPr>
        <w:spacing w:after="0" w:line="360" w:lineRule="auto"/>
        <w:ind w:firstLine="708"/>
        <w:jc w:val="both"/>
        <w:rPr>
          <w:rFonts w:ascii="Times New Roman" w:hAnsi="Times New Roman"/>
          <w:sz w:val="28"/>
          <w:szCs w:val="24"/>
        </w:rPr>
      </w:pPr>
      <w:r w:rsidRPr="007C56D9">
        <w:rPr>
          <w:rFonts w:ascii="Times New Roman" w:hAnsi="Times New Roman"/>
          <w:sz w:val="28"/>
          <w:szCs w:val="24"/>
        </w:rPr>
        <w:t xml:space="preserve">Предгорно-ферганская  табачно-животноводческая  зона  куда  входят, как  отвечали  выше  Наукатский, Узгенский  районы  Ошской  области  и  Ала-Букинский, Аксыйский (Джалал – Абадской области) являются  наиболее  перспективными  для  возделывания  табака, как  по  урожайности,  товарной сортности, качеству табачного сырья. Отдельные субъекты  Наукатской  и Узгенских  районов  получают  урожай  до  40 ц/га. Это же  </w:t>
      </w:r>
      <w:r w:rsidRPr="007C56D9">
        <w:rPr>
          <w:rFonts w:ascii="Times New Roman" w:hAnsi="Times New Roman"/>
          <w:sz w:val="28"/>
          <w:szCs w:val="24"/>
        </w:rPr>
        <w:lastRenderedPageBreak/>
        <w:t>под</w:t>
      </w:r>
      <w:r w:rsidR="00DE6D18">
        <w:rPr>
          <w:rFonts w:ascii="Times New Roman" w:hAnsi="Times New Roman"/>
          <w:sz w:val="28"/>
          <w:szCs w:val="24"/>
        </w:rPr>
        <w:t>тверждают  данные  таблицы  2.3</w:t>
      </w:r>
      <w:r w:rsidRPr="007C56D9">
        <w:rPr>
          <w:rFonts w:ascii="Times New Roman" w:hAnsi="Times New Roman"/>
          <w:sz w:val="28"/>
          <w:szCs w:val="24"/>
        </w:rPr>
        <w:t xml:space="preserve">, из  которой  видно,  что  средняя  урожайность  составляет  27,8 ц/га, при  этом  выход   </w:t>
      </w:r>
      <w:r w:rsidRPr="007C56D9">
        <w:rPr>
          <w:rFonts w:ascii="Times New Roman" w:hAnsi="Times New Roman"/>
          <w:sz w:val="28"/>
          <w:szCs w:val="24"/>
          <w:lang w:val="en-US"/>
        </w:rPr>
        <w:t>I</w:t>
      </w:r>
      <w:r w:rsidRPr="007C56D9">
        <w:rPr>
          <w:rFonts w:ascii="Times New Roman" w:hAnsi="Times New Roman"/>
          <w:sz w:val="28"/>
          <w:szCs w:val="24"/>
        </w:rPr>
        <w:t xml:space="preserve"> и </w:t>
      </w:r>
      <w:r w:rsidRPr="007C56D9">
        <w:rPr>
          <w:rFonts w:ascii="Times New Roman" w:hAnsi="Times New Roman"/>
          <w:sz w:val="28"/>
          <w:szCs w:val="24"/>
          <w:lang w:val="en-US"/>
        </w:rPr>
        <w:t>II</w:t>
      </w:r>
      <w:r w:rsidRPr="007C56D9">
        <w:rPr>
          <w:rFonts w:ascii="Times New Roman" w:hAnsi="Times New Roman"/>
          <w:sz w:val="28"/>
          <w:szCs w:val="24"/>
        </w:rPr>
        <w:t xml:space="preserve">  сорта 78-94,0 %, при числе  Шмука  2,0-3,25, именно  поэтому  иностранные  компании  по  заготовке  табачного  сырья, уделяют  должного  внимания  этим  районам.   </w:t>
      </w:r>
    </w:p>
    <w:p w:rsidR="005E5200" w:rsidRPr="007C56D9" w:rsidRDefault="005E5200" w:rsidP="005E5200">
      <w:pPr>
        <w:spacing w:after="0" w:line="360" w:lineRule="auto"/>
        <w:jc w:val="both"/>
        <w:rPr>
          <w:rFonts w:ascii="Times New Roman" w:hAnsi="Times New Roman"/>
          <w:sz w:val="28"/>
          <w:szCs w:val="24"/>
        </w:rPr>
      </w:pPr>
      <w:r w:rsidRPr="007C56D9">
        <w:rPr>
          <w:rFonts w:ascii="Times New Roman" w:hAnsi="Times New Roman"/>
          <w:sz w:val="28"/>
          <w:szCs w:val="24"/>
        </w:rPr>
        <w:tab/>
        <w:t>В  этой  зоне  производилось  в  1985-1986 гг. до  15 тыс. тонн  табака, в т.ч. Наукатском  районе  до  7  тыс. тонн, в  Узгенском  до  5 тыс. тонн</w:t>
      </w:r>
      <w:r w:rsidR="005C0A06" w:rsidRPr="005C0A06">
        <w:rPr>
          <w:rFonts w:ascii="Times New Roman" w:hAnsi="Times New Roman"/>
          <w:sz w:val="28"/>
          <w:szCs w:val="24"/>
        </w:rPr>
        <w:t xml:space="preserve"> [98]</w:t>
      </w:r>
      <w:r w:rsidRPr="007C56D9">
        <w:rPr>
          <w:rFonts w:ascii="Times New Roman" w:hAnsi="Times New Roman"/>
          <w:sz w:val="28"/>
          <w:szCs w:val="24"/>
        </w:rPr>
        <w:t>.</w:t>
      </w:r>
    </w:p>
    <w:p w:rsidR="005E5200" w:rsidRPr="00B65CF8" w:rsidRDefault="005E5200" w:rsidP="005E5200">
      <w:pPr>
        <w:spacing w:after="0" w:line="360" w:lineRule="auto"/>
        <w:ind w:firstLine="708"/>
        <w:jc w:val="both"/>
        <w:rPr>
          <w:rFonts w:ascii="Times New Roman" w:hAnsi="Times New Roman"/>
          <w:sz w:val="28"/>
          <w:szCs w:val="24"/>
        </w:rPr>
      </w:pPr>
      <w:r w:rsidRPr="007C56D9">
        <w:rPr>
          <w:rFonts w:ascii="Times New Roman" w:hAnsi="Times New Roman"/>
          <w:sz w:val="28"/>
          <w:szCs w:val="24"/>
        </w:rPr>
        <w:t>Следующей зоной возделывания табака является предгорно-ферганская  животноводческо</w:t>
      </w:r>
      <w:r>
        <w:rPr>
          <w:rFonts w:ascii="Times New Roman" w:hAnsi="Times New Roman"/>
          <w:sz w:val="28"/>
          <w:szCs w:val="24"/>
        </w:rPr>
        <w:t xml:space="preserve"> </w:t>
      </w:r>
      <w:r w:rsidRPr="007C56D9">
        <w:rPr>
          <w:rFonts w:ascii="Times New Roman" w:hAnsi="Times New Roman"/>
          <w:sz w:val="28"/>
          <w:szCs w:val="24"/>
        </w:rPr>
        <w:t>-</w:t>
      </w:r>
      <w:r>
        <w:rPr>
          <w:rFonts w:ascii="Times New Roman" w:hAnsi="Times New Roman"/>
          <w:sz w:val="28"/>
          <w:szCs w:val="24"/>
        </w:rPr>
        <w:t xml:space="preserve"> </w:t>
      </w:r>
      <w:r w:rsidRPr="007C56D9">
        <w:rPr>
          <w:rFonts w:ascii="Times New Roman" w:hAnsi="Times New Roman"/>
          <w:sz w:val="28"/>
          <w:szCs w:val="24"/>
        </w:rPr>
        <w:t xml:space="preserve">хлопково-табачная зона (Баткенский, Ляйлякский и  Кадамжайские районы). </w:t>
      </w:r>
      <w:r w:rsidRPr="00B65CF8">
        <w:rPr>
          <w:rFonts w:ascii="Times New Roman" w:hAnsi="Times New Roman"/>
          <w:sz w:val="28"/>
          <w:szCs w:val="24"/>
        </w:rPr>
        <w:t>Это зона занимает северные склоны  Туркестанского  хребта  от  западной  границы  республики до границ  Наукатского  района  на  востоке, на  севере граничит  с  Ферганской  областью Узбекистана.</w:t>
      </w:r>
    </w:p>
    <w:p w:rsidR="005E5200" w:rsidRDefault="005E5200" w:rsidP="005E5200">
      <w:pPr>
        <w:spacing w:after="0" w:line="360" w:lineRule="auto"/>
        <w:ind w:firstLine="708"/>
        <w:jc w:val="both"/>
        <w:rPr>
          <w:rFonts w:ascii="Times New Roman" w:hAnsi="Times New Roman"/>
          <w:sz w:val="28"/>
          <w:szCs w:val="24"/>
        </w:rPr>
      </w:pPr>
      <w:r w:rsidRPr="007C56D9">
        <w:rPr>
          <w:rFonts w:ascii="Times New Roman" w:hAnsi="Times New Roman"/>
          <w:sz w:val="28"/>
          <w:szCs w:val="24"/>
        </w:rPr>
        <w:t>Для получения высоких урожаев табака в этой зоне,</w:t>
      </w:r>
      <w:r>
        <w:rPr>
          <w:rFonts w:ascii="Times New Roman" w:hAnsi="Times New Roman"/>
          <w:sz w:val="28"/>
          <w:szCs w:val="24"/>
        </w:rPr>
        <w:t xml:space="preserve"> </w:t>
      </w:r>
      <w:r w:rsidRPr="007C56D9">
        <w:rPr>
          <w:rFonts w:ascii="Times New Roman" w:hAnsi="Times New Roman"/>
          <w:sz w:val="28"/>
          <w:szCs w:val="24"/>
        </w:rPr>
        <w:t>все  агротехнические  мероприятия  направлены  на  повышения  гумусности, структурности  почв  и  сохранения  влаги. Поэтому, здесь повсеместно  стараются применять  травопольные севообороты с обязательным  внесением  больших  доз  органических  удобрений. Табак  выращивают  на  почвах,  приуроченных к Тогапской, Ляйлякской, Баткенской впадинам и  низкогорьям  Кадамжайского  района. В  таблице  и  приведены  данные об  урожайности, товарной сортности табака произведенного в предгорно-ферганской животноводческо-хлопково-табачной  зоне.</w:t>
      </w:r>
    </w:p>
    <w:p w:rsidR="005E5200" w:rsidRDefault="005E5200" w:rsidP="005E5200">
      <w:pPr>
        <w:spacing w:after="0" w:line="360" w:lineRule="auto"/>
        <w:ind w:firstLine="708"/>
        <w:jc w:val="both"/>
        <w:rPr>
          <w:rFonts w:ascii="Times New Roman" w:hAnsi="Times New Roman"/>
          <w:sz w:val="28"/>
          <w:szCs w:val="24"/>
        </w:rPr>
      </w:pPr>
    </w:p>
    <w:p w:rsidR="005E5200" w:rsidRPr="00FC4509" w:rsidRDefault="00DE6D18" w:rsidP="005E5200">
      <w:pPr>
        <w:spacing w:after="0" w:line="240" w:lineRule="auto"/>
        <w:jc w:val="both"/>
        <w:rPr>
          <w:rFonts w:ascii="Times New Roman" w:hAnsi="Times New Roman"/>
          <w:sz w:val="28"/>
          <w:szCs w:val="24"/>
        </w:rPr>
      </w:pPr>
      <w:r>
        <w:rPr>
          <w:rFonts w:ascii="Times New Roman" w:hAnsi="Times New Roman"/>
          <w:sz w:val="28"/>
          <w:szCs w:val="24"/>
        </w:rPr>
        <w:t>Таблица  2.4</w:t>
      </w:r>
      <w:r w:rsidR="005E5200" w:rsidRPr="00FC4509">
        <w:rPr>
          <w:rFonts w:ascii="Times New Roman" w:hAnsi="Times New Roman"/>
          <w:sz w:val="28"/>
          <w:szCs w:val="24"/>
        </w:rPr>
        <w:t xml:space="preserve"> Урожайность, товарная  сортность  табака, произведенного в предгорно-ферганской  животноводческо - хлопково - табачной  зоне</w:t>
      </w:r>
    </w:p>
    <w:p w:rsidR="005E5200" w:rsidRPr="00A102FC" w:rsidRDefault="005E5200" w:rsidP="005E5200">
      <w:pPr>
        <w:spacing w:after="0" w:line="240" w:lineRule="auto"/>
        <w:ind w:left="-57"/>
        <w:jc w:val="both"/>
        <w:rPr>
          <w:rFonts w:ascii="Times New Roman" w:hAnsi="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160"/>
        <w:gridCol w:w="1980"/>
        <w:gridCol w:w="2160"/>
      </w:tblGrid>
      <w:tr w:rsidR="005E5200" w:rsidRPr="00A102FC" w:rsidTr="007C513C">
        <w:trPr>
          <w:trHeight w:val="491"/>
        </w:trPr>
        <w:tc>
          <w:tcPr>
            <w:tcW w:w="1260" w:type="dxa"/>
            <w:vMerge w:val="restart"/>
            <w:shd w:val="clear" w:color="auto" w:fill="auto"/>
          </w:tcPr>
          <w:p w:rsidR="005E5200"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rPr>
              <w:t xml:space="preserve">Сорт  </w:t>
            </w:r>
          </w:p>
          <w:p w:rsidR="005E5200" w:rsidRPr="00A102FC"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rPr>
              <w:t>табака</w:t>
            </w:r>
          </w:p>
        </w:tc>
        <w:tc>
          <w:tcPr>
            <w:tcW w:w="1800" w:type="dxa"/>
            <w:vMerge w:val="restart"/>
            <w:shd w:val="clear" w:color="auto" w:fill="auto"/>
          </w:tcPr>
          <w:p w:rsidR="005E5200" w:rsidRPr="00A102FC"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rPr>
              <w:t>Урожайность  ц/ га</w:t>
            </w:r>
          </w:p>
        </w:tc>
        <w:tc>
          <w:tcPr>
            <w:tcW w:w="2160" w:type="dxa"/>
            <w:vMerge w:val="restart"/>
            <w:shd w:val="clear" w:color="auto" w:fill="auto"/>
          </w:tcPr>
          <w:p w:rsidR="005E5200" w:rsidRPr="00A102FC"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rPr>
              <w:t>Выход</w:t>
            </w:r>
          </w:p>
          <w:p w:rsidR="005E5200" w:rsidRPr="00A102FC"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lang w:val="en-US"/>
              </w:rPr>
              <w:t>I</w:t>
            </w:r>
            <w:r w:rsidRPr="00A102FC">
              <w:rPr>
                <w:rFonts w:ascii="Times New Roman" w:hAnsi="Times New Roman"/>
                <w:b/>
                <w:sz w:val="24"/>
                <w:szCs w:val="24"/>
              </w:rPr>
              <w:t xml:space="preserve"> и </w:t>
            </w:r>
            <w:r w:rsidRPr="00A102FC">
              <w:rPr>
                <w:rFonts w:ascii="Times New Roman" w:hAnsi="Times New Roman"/>
                <w:b/>
                <w:sz w:val="24"/>
                <w:szCs w:val="24"/>
                <w:lang w:val="en-US"/>
              </w:rPr>
              <w:t>II</w:t>
            </w:r>
            <w:r w:rsidRPr="00A102FC">
              <w:rPr>
                <w:rFonts w:ascii="Times New Roman" w:hAnsi="Times New Roman"/>
                <w:b/>
                <w:sz w:val="24"/>
                <w:szCs w:val="24"/>
              </w:rPr>
              <w:t xml:space="preserve">  сорта, %</w:t>
            </w:r>
          </w:p>
        </w:tc>
        <w:tc>
          <w:tcPr>
            <w:tcW w:w="4140" w:type="dxa"/>
            <w:gridSpan w:val="2"/>
            <w:shd w:val="clear" w:color="auto" w:fill="auto"/>
          </w:tcPr>
          <w:p w:rsidR="005E5200" w:rsidRPr="001563F1" w:rsidRDefault="005E5200" w:rsidP="007C513C">
            <w:pPr>
              <w:spacing w:line="240" w:lineRule="auto"/>
              <w:jc w:val="center"/>
              <w:rPr>
                <w:rFonts w:ascii="Times New Roman" w:hAnsi="Times New Roman"/>
                <w:b/>
                <w:sz w:val="24"/>
                <w:szCs w:val="24"/>
              </w:rPr>
            </w:pPr>
            <w:r w:rsidRPr="001563F1">
              <w:rPr>
                <w:rFonts w:ascii="Times New Roman" w:hAnsi="Times New Roman"/>
                <w:b/>
                <w:sz w:val="24"/>
                <w:szCs w:val="24"/>
              </w:rPr>
              <w:t>Качество (число Шмука)</w:t>
            </w:r>
          </w:p>
        </w:tc>
      </w:tr>
      <w:tr w:rsidR="005E5200" w:rsidRPr="00A102FC" w:rsidTr="007C513C">
        <w:trPr>
          <w:trHeight w:val="538"/>
        </w:trPr>
        <w:tc>
          <w:tcPr>
            <w:tcW w:w="1260" w:type="dxa"/>
            <w:vMerge/>
            <w:shd w:val="clear" w:color="auto" w:fill="auto"/>
          </w:tcPr>
          <w:p w:rsidR="005E5200" w:rsidRPr="00A102FC" w:rsidRDefault="005E5200" w:rsidP="007C513C">
            <w:pPr>
              <w:spacing w:line="240" w:lineRule="auto"/>
              <w:jc w:val="center"/>
              <w:rPr>
                <w:rFonts w:ascii="Times New Roman" w:hAnsi="Times New Roman"/>
                <w:b/>
                <w:sz w:val="24"/>
                <w:szCs w:val="24"/>
              </w:rPr>
            </w:pPr>
          </w:p>
        </w:tc>
        <w:tc>
          <w:tcPr>
            <w:tcW w:w="1800" w:type="dxa"/>
            <w:vMerge/>
            <w:shd w:val="clear" w:color="auto" w:fill="auto"/>
          </w:tcPr>
          <w:p w:rsidR="005E5200" w:rsidRPr="00A102FC" w:rsidRDefault="005E5200" w:rsidP="007C513C">
            <w:pPr>
              <w:spacing w:line="240" w:lineRule="auto"/>
              <w:jc w:val="center"/>
              <w:rPr>
                <w:rFonts w:ascii="Times New Roman" w:hAnsi="Times New Roman"/>
                <w:b/>
                <w:sz w:val="24"/>
                <w:szCs w:val="24"/>
              </w:rPr>
            </w:pPr>
          </w:p>
        </w:tc>
        <w:tc>
          <w:tcPr>
            <w:tcW w:w="2160" w:type="dxa"/>
            <w:vMerge/>
            <w:shd w:val="clear" w:color="auto" w:fill="auto"/>
          </w:tcPr>
          <w:p w:rsidR="005E5200" w:rsidRPr="00A102FC" w:rsidRDefault="005E5200" w:rsidP="007C513C">
            <w:pPr>
              <w:spacing w:line="240" w:lineRule="auto"/>
              <w:jc w:val="center"/>
              <w:rPr>
                <w:rFonts w:ascii="Times New Roman" w:hAnsi="Times New Roman"/>
                <w:b/>
                <w:sz w:val="24"/>
                <w:szCs w:val="24"/>
              </w:rPr>
            </w:pPr>
          </w:p>
        </w:tc>
        <w:tc>
          <w:tcPr>
            <w:tcW w:w="1980" w:type="dxa"/>
            <w:shd w:val="clear" w:color="auto" w:fill="auto"/>
          </w:tcPr>
          <w:p w:rsidR="005E5200" w:rsidRPr="00DE6D18"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lang w:val="en-US"/>
              </w:rPr>
              <w:t>min</w:t>
            </w:r>
          </w:p>
        </w:tc>
        <w:tc>
          <w:tcPr>
            <w:tcW w:w="2160" w:type="dxa"/>
            <w:shd w:val="clear" w:color="auto" w:fill="auto"/>
          </w:tcPr>
          <w:p w:rsidR="005E5200" w:rsidRPr="00DE6D18" w:rsidRDefault="005E5200" w:rsidP="007C513C">
            <w:pPr>
              <w:spacing w:line="240" w:lineRule="auto"/>
              <w:jc w:val="center"/>
              <w:rPr>
                <w:rFonts w:ascii="Times New Roman" w:hAnsi="Times New Roman"/>
                <w:b/>
                <w:sz w:val="24"/>
                <w:szCs w:val="24"/>
              </w:rPr>
            </w:pPr>
            <w:r w:rsidRPr="00A102FC">
              <w:rPr>
                <w:rFonts w:ascii="Times New Roman" w:hAnsi="Times New Roman"/>
                <w:b/>
                <w:sz w:val="24"/>
                <w:szCs w:val="24"/>
                <w:lang w:val="en-US"/>
              </w:rPr>
              <w:t>max</w:t>
            </w:r>
          </w:p>
        </w:tc>
      </w:tr>
      <w:tr w:rsidR="005E5200" w:rsidRPr="00A102FC" w:rsidTr="007C513C">
        <w:trPr>
          <w:trHeight w:val="599"/>
        </w:trPr>
        <w:tc>
          <w:tcPr>
            <w:tcW w:w="1260" w:type="dxa"/>
            <w:shd w:val="clear" w:color="auto" w:fill="auto"/>
          </w:tcPr>
          <w:p w:rsidR="005E5200" w:rsidRPr="00A102FC" w:rsidRDefault="005E5200" w:rsidP="007C513C">
            <w:pPr>
              <w:spacing w:line="240" w:lineRule="auto"/>
              <w:rPr>
                <w:rFonts w:ascii="Times New Roman" w:hAnsi="Times New Roman"/>
                <w:sz w:val="24"/>
                <w:szCs w:val="24"/>
              </w:rPr>
            </w:pPr>
            <w:r w:rsidRPr="00A102FC">
              <w:rPr>
                <w:rFonts w:ascii="Times New Roman" w:hAnsi="Times New Roman"/>
                <w:sz w:val="24"/>
                <w:szCs w:val="24"/>
              </w:rPr>
              <w:t>Дюбек  44-07</w:t>
            </w:r>
          </w:p>
        </w:tc>
        <w:tc>
          <w:tcPr>
            <w:tcW w:w="1800" w:type="dxa"/>
            <w:shd w:val="clear" w:color="auto" w:fill="auto"/>
          </w:tcPr>
          <w:p w:rsidR="005E5200" w:rsidRPr="00A102FC" w:rsidRDefault="005E5200" w:rsidP="007C513C">
            <w:pPr>
              <w:spacing w:line="240" w:lineRule="auto"/>
              <w:jc w:val="center"/>
              <w:rPr>
                <w:rFonts w:ascii="Times New Roman" w:hAnsi="Times New Roman"/>
                <w:sz w:val="24"/>
                <w:szCs w:val="24"/>
              </w:rPr>
            </w:pPr>
            <w:r w:rsidRPr="00A102FC">
              <w:rPr>
                <w:rFonts w:ascii="Times New Roman" w:hAnsi="Times New Roman"/>
                <w:sz w:val="24"/>
                <w:szCs w:val="24"/>
              </w:rPr>
              <w:t>21,8</w:t>
            </w:r>
          </w:p>
        </w:tc>
        <w:tc>
          <w:tcPr>
            <w:tcW w:w="2160" w:type="dxa"/>
            <w:shd w:val="clear" w:color="auto" w:fill="auto"/>
          </w:tcPr>
          <w:p w:rsidR="005E5200" w:rsidRPr="00A102FC" w:rsidRDefault="005E5200" w:rsidP="007C513C">
            <w:pPr>
              <w:spacing w:line="240" w:lineRule="auto"/>
              <w:jc w:val="center"/>
              <w:rPr>
                <w:rFonts w:ascii="Times New Roman" w:hAnsi="Times New Roman"/>
                <w:sz w:val="24"/>
                <w:szCs w:val="24"/>
              </w:rPr>
            </w:pPr>
            <w:r w:rsidRPr="00A102FC">
              <w:rPr>
                <w:rFonts w:ascii="Times New Roman" w:hAnsi="Times New Roman"/>
                <w:sz w:val="24"/>
                <w:szCs w:val="24"/>
              </w:rPr>
              <w:t>71-84</w:t>
            </w:r>
          </w:p>
        </w:tc>
        <w:tc>
          <w:tcPr>
            <w:tcW w:w="1980" w:type="dxa"/>
            <w:shd w:val="clear" w:color="auto" w:fill="auto"/>
          </w:tcPr>
          <w:p w:rsidR="005E5200" w:rsidRPr="00A102FC" w:rsidRDefault="005E5200" w:rsidP="007C513C">
            <w:pPr>
              <w:spacing w:line="240" w:lineRule="auto"/>
              <w:jc w:val="center"/>
              <w:rPr>
                <w:rFonts w:ascii="Times New Roman" w:hAnsi="Times New Roman"/>
                <w:sz w:val="24"/>
                <w:szCs w:val="24"/>
              </w:rPr>
            </w:pPr>
            <w:r w:rsidRPr="00A102FC">
              <w:rPr>
                <w:rFonts w:ascii="Times New Roman" w:hAnsi="Times New Roman"/>
                <w:sz w:val="24"/>
                <w:szCs w:val="24"/>
              </w:rPr>
              <w:t>1,14</w:t>
            </w:r>
          </w:p>
        </w:tc>
        <w:tc>
          <w:tcPr>
            <w:tcW w:w="2160" w:type="dxa"/>
            <w:shd w:val="clear" w:color="auto" w:fill="auto"/>
          </w:tcPr>
          <w:p w:rsidR="005E5200" w:rsidRPr="00A102FC" w:rsidRDefault="005E5200" w:rsidP="007C513C">
            <w:pPr>
              <w:spacing w:line="240" w:lineRule="auto"/>
              <w:jc w:val="center"/>
              <w:rPr>
                <w:rFonts w:ascii="Times New Roman" w:hAnsi="Times New Roman"/>
                <w:sz w:val="24"/>
                <w:szCs w:val="24"/>
              </w:rPr>
            </w:pPr>
            <w:r w:rsidRPr="00A102FC">
              <w:rPr>
                <w:rFonts w:ascii="Times New Roman" w:hAnsi="Times New Roman"/>
                <w:sz w:val="24"/>
                <w:szCs w:val="24"/>
              </w:rPr>
              <w:t>1,87</w:t>
            </w:r>
          </w:p>
        </w:tc>
      </w:tr>
    </w:tbl>
    <w:p w:rsidR="005E5200" w:rsidRDefault="005E5200" w:rsidP="005E5200">
      <w:pPr>
        <w:rPr>
          <w:rFonts w:ascii="Times New Roman" w:hAnsi="Times New Roman"/>
          <w:sz w:val="24"/>
          <w:szCs w:val="24"/>
        </w:rPr>
      </w:pPr>
    </w:p>
    <w:p w:rsidR="005E5200" w:rsidRPr="007C56D9" w:rsidRDefault="00DE6D18" w:rsidP="005E5200">
      <w:pPr>
        <w:spacing w:after="0" w:line="360" w:lineRule="auto"/>
        <w:ind w:left="-57" w:firstLine="765"/>
        <w:jc w:val="both"/>
        <w:rPr>
          <w:rFonts w:ascii="Times New Roman" w:hAnsi="Times New Roman"/>
          <w:sz w:val="28"/>
          <w:szCs w:val="24"/>
        </w:rPr>
      </w:pPr>
      <w:r>
        <w:rPr>
          <w:rFonts w:ascii="Times New Roman" w:hAnsi="Times New Roman"/>
          <w:sz w:val="28"/>
          <w:szCs w:val="24"/>
        </w:rPr>
        <w:t>Из  данных  табл. 2.4</w:t>
      </w:r>
      <w:r w:rsidR="005E5200" w:rsidRPr="007C56D9">
        <w:rPr>
          <w:rFonts w:ascii="Times New Roman" w:hAnsi="Times New Roman"/>
          <w:sz w:val="28"/>
          <w:szCs w:val="24"/>
        </w:rPr>
        <w:t xml:space="preserve">  видно, что  по  урожайности, товарной  сортности  и качеству (число Шмука) табак в этой  зоне уступает табаку  возделываемого  </w:t>
      </w:r>
      <w:r w:rsidR="005E5200" w:rsidRPr="007C56D9">
        <w:rPr>
          <w:rFonts w:ascii="Times New Roman" w:hAnsi="Times New Roman"/>
          <w:sz w:val="28"/>
          <w:szCs w:val="24"/>
        </w:rPr>
        <w:lastRenderedPageBreak/>
        <w:t>в   предгорно-ферганской  табачно-животноводческой  зоне. По  товарной сортности  и  качеству сырья (число  Шмука)  она  лучше  чем табаки,  возделываемые в приферганской хлопково – табачной зоне, хотя урожайность  у  них  одинаковая.</w:t>
      </w:r>
    </w:p>
    <w:p w:rsidR="005E5200" w:rsidRPr="007C56D9" w:rsidRDefault="005E5200" w:rsidP="005E5200">
      <w:pPr>
        <w:spacing w:after="0" w:line="360" w:lineRule="auto"/>
        <w:jc w:val="both"/>
        <w:rPr>
          <w:rFonts w:ascii="Times New Roman" w:hAnsi="Times New Roman"/>
          <w:sz w:val="28"/>
          <w:szCs w:val="24"/>
        </w:rPr>
      </w:pPr>
      <w:r w:rsidRPr="007C56D9">
        <w:rPr>
          <w:rFonts w:ascii="Times New Roman" w:hAnsi="Times New Roman"/>
          <w:sz w:val="28"/>
          <w:szCs w:val="24"/>
        </w:rPr>
        <w:tab/>
        <w:t xml:space="preserve">На  основании  вышеизложенного, представлен  анализ  (таблица 2.7.) данных  урожайности  и  сортности (выхода  </w:t>
      </w:r>
      <w:r w:rsidRPr="007C56D9">
        <w:rPr>
          <w:rFonts w:ascii="Times New Roman" w:hAnsi="Times New Roman"/>
          <w:sz w:val="28"/>
          <w:szCs w:val="24"/>
          <w:lang w:val="en-US"/>
        </w:rPr>
        <w:t>I</w:t>
      </w:r>
      <w:r w:rsidRPr="007C56D9">
        <w:rPr>
          <w:rFonts w:ascii="Times New Roman" w:hAnsi="Times New Roman"/>
          <w:sz w:val="28"/>
          <w:szCs w:val="24"/>
        </w:rPr>
        <w:t xml:space="preserve"> и </w:t>
      </w:r>
      <w:r w:rsidRPr="007C56D9">
        <w:rPr>
          <w:rFonts w:ascii="Times New Roman" w:hAnsi="Times New Roman"/>
          <w:sz w:val="28"/>
          <w:szCs w:val="24"/>
          <w:lang w:val="en-US"/>
        </w:rPr>
        <w:t>II</w:t>
      </w:r>
      <w:r w:rsidRPr="007C56D9">
        <w:rPr>
          <w:rFonts w:ascii="Times New Roman" w:hAnsi="Times New Roman"/>
          <w:sz w:val="28"/>
          <w:szCs w:val="24"/>
        </w:rPr>
        <w:t xml:space="preserve">  сорта)  табачного сырья  за  2005-2011 гг. в  сравнении  с  1971-1975 гг. по природно-экономическим  зонам  возделывания  табака</w:t>
      </w:r>
      <w:r w:rsidR="00021A01" w:rsidRPr="00021A01">
        <w:rPr>
          <w:rFonts w:ascii="Times New Roman" w:hAnsi="Times New Roman"/>
          <w:sz w:val="28"/>
          <w:szCs w:val="24"/>
        </w:rPr>
        <w:t xml:space="preserve"> [2]</w:t>
      </w:r>
      <w:r w:rsidRPr="007C56D9">
        <w:rPr>
          <w:rFonts w:ascii="Times New Roman" w:hAnsi="Times New Roman"/>
          <w:sz w:val="28"/>
          <w:szCs w:val="24"/>
        </w:rPr>
        <w:t>.</w:t>
      </w:r>
    </w:p>
    <w:p w:rsidR="005E5200" w:rsidRPr="007C56D9" w:rsidRDefault="00DE6D18" w:rsidP="005E5200">
      <w:pPr>
        <w:spacing w:after="0" w:line="360" w:lineRule="auto"/>
        <w:ind w:firstLine="708"/>
        <w:jc w:val="both"/>
        <w:rPr>
          <w:rFonts w:ascii="Times New Roman" w:hAnsi="Times New Roman"/>
          <w:sz w:val="28"/>
          <w:szCs w:val="24"/>
        </w:rPr>
      </w:pPr>
      <w:r>
        <w:rPr>
          <w:rFonts w:ascii="Times New Roman" w:hAnsi="Times New Roman"/>
          <w:sz w:val="28"/>
          <w:szCs w:val="24"/>
        </w:rPr>
        <w:t>Анализ  данных  табл. 2.5</w:t>
      </w:r>
      <w:r w:rsidR="005E5200" w:rsidRPr="007C56D9">
        <w:rPr>
          <w:rFonts w:ascii="Times New Roman" w:hAnsi="Times New Roman"/>
          <w:sz w:val="28"/>
          <w:szCs w:val="24"/>
        </w:rPr>
        <w:t xml:space="preserve"> показывает,  что  урожайность  табака  за  эти  годы  выросла  в  предгорно - ферганской  табачно-животноводческой  зоне  на  30,5 %, в  приферганской  хлопково-табачной  зоне  34,1 %, в  предгорно-ферганской  хлопково -  животноводческой-табачной  зоне  на  21,1 %, и  в Таласской  овцеводческо-табачной   зоне  на  10,2%. А  если  учесть  что в  Таласской  зоне  в  последние  годы  возделывания  табака (2000 и 2001 гг.) средняя  урожайность  составила  22,1  ц/га  то  повышение  урожайности  здесь  составит  30,7 %.</w:t>
      </w:r>
      <w:r w:rsidR="005E5200" w:rsidRPr="007C56D9">
        <w:rPr>
          <w:rFonts w:ascii="Times New Roman" w:hAnsi="Times New Roman"/>
          <w:color w:val="FF0000"/>
          <w:sz w:val="28"/>
          <w:szCs w:val="24"/>
        </w:rPr>
        <w:t xml:space="preserve"> </w:t>
      </w:r>
      <w:r w:rsidR="005E5200" w:rsidRPr="007C56D9">
        <w:rPr>
          <w:rFonts w:ascii="Times New Roman" w:hAnsi="Times New Roman"/>
          <w:sz w:val="28"/>
          <w:szCs w:val="24"/>
        </w:rPr>
        <w:t>В  целом  по  республике  урожайность  табака  повысилась  в  среднем  на  4,7 ц/га  или  на  24,1 %. Одновременно  с  этим,  за  эти  годы  повысилась  и  средняя  товарна</w:t>
      </w:r>
      <w:r>
        <w:rPr>
          <w:rFonts w:ascii="Times New Roman" w:hAnsi="Times New Roman"/>
          <w:sz w:val="28"/>
          <w:szCs w:val="24"/>
        </w:rPr>
        <w:t>я  сортность  сырья  (табл. 2.5</w:t>
      </w:r>
      <w:r w:rsidR="005E5200" w:rsidRPr="007C56D9">
        <w:rPr>
          <w:rFonts w:ascii="Times New Roman" w:hAnsi="Times New Roman"/>
          <w:sz w:val="28"/>
          <w:szCs w:val="24"/>
        </w:rPr>
        <w:t xml:space="preserve">). В предгорно-ферганской  табачно-животноводческой  зоне  на  26,2 %, в предгорно-ферганской  хлопково -  животноводческо - табачной  зоне  на  33,5 %, в   приферганской  хлопковой  на  31,4 %  и  в  Таласской  зоне  на  8,25 %. В  целом  по  республике  на  29,1%. Все  это  свидетельствует, что  в  культуре  и опыте  возделывания  табака  на  Юге  Кыргызстана  достигнуты  определенные  успехи. Определились  зоны  их  возделывания,  где  урожайность  и  товарная  сортность  наивысшая.  </w:t>
      </w:r>
    </w:p>
    <w:p w:rsidR="005E5200"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 xml:space="preserve">Кроме того в результате многолетнего  возделывания табака в Ошской, Жалал-Абадской  и Баткенской  областях  республики  сформировалась мощная производственная сельскохозяйственная инфраструктура.  Вследствие этого на данный момент  республика  обладает большим </w:t>
      </w:r>
      <w:r w:rsidRPr="001B3BDA">
        <w:rPr>
          <w:rFonts w:ascii="Times New Roman" w:hAnsi="Times New Roman"/>
          <w:sz w:val="28"/>
          <w:szCs w:val="24"/>
        </w:rPr>
        <w:lastRenderedPageBreak/>
        <w:t>потенциалом квалифицированных  трудовых ресурсов, способных  обеспечить  качественное  возделывание  и первичную переработку табака. Более чем 95% крестьян, занимающихся  табаководством,  выращивают  табак-сырец по договорам,  заключенным непосредственно  инвесторам  в лице «Сунель Табак» и табакфермзаводами  в лице АО «Кызыл-Кийский ТФЗ» и АО «Ош-Дюбек». Данные договора  заключаются  до проведения  весенне-полевых работ, в которых  предусмотрены выдача бесплатно  семян,  авансирование материальными и денежными средствами  и гарантия  последующей закупки  табака-сырца  по достойной  цене, создавая  условия  другим субъектам по закупке табака об увеличении цен.</w:t>
      </w:r>
    </w:p>
    <w:p w:rsidR="00224989" w:rsidRDefault="00224989" w:rsidP="00224989">
      <w:pPr>
        <w:spacing w:after="0" w:line="360" w:lineRule="auto"/>
        <w:ind w:firstLine="709"/>
        <w:jc w:val="both"/>
        <w:rPr>
          <w:rFonts w:ascii="Times New Roman" w:hAnsi="Times New Roman"/>
          <w:sz w:val="28"/>
          <w:szCs w:val="24"/>
        </w:rPr>
      </w:pPr>
      <w:r w:rsidRPr="001B3BDA">
        <w:rPr>
          <w:rFonts w:ascii="Times New Roman" w:hAnsi="Times New Roman"/>
          <w:sz w:val="28"/>
          <w:szCs w:val="24"/>
        </w:rPr>
        <w:t>Тем самым увеличивает доходы  крестьян, что является  самым положительным фактором в табаководстве,  которого добиваются Правительство Кыргызской Р</w:t>
      </w:r>
      <w:r>
        <w:rPr>
          <w:rFonts w:ascii="Times New Roman" w:hAnsi="Times New Roman"/>
          <w:sz w:val="28"/>
          <w:szCs w:val="24"/>
        </w:rPr>
        <w:t>еспублики и МСХ, ПП и М</w:t>
      </w:r>
      <w:r w:rsidRPr="001B3BDA">
        <w:rPr>
          <w:rFonts w:ascii="Times New Roman" w:hAnsi="Times New Roman"/>
          <w:sz w:val="28"/>
          <w:szCs w:val="24"/>
        </w:rPr>
        <w:t xml:space="preserve">. </w:t>
      </w:r>
    </w:p>
    <w:p w:rsidR="00224989" w:rsidRDefault="00224989" w:rsidP="00224989">
      <w:pPr>
        <w:spacing w:after="0" w:line="360" w:lineRule="auto"/>
        <w:ind w:firstLine="708"/>
        <w:jc w:val="both"/>
        <w:rPr>
          <w:rFonts w:ascii="Times New Roman" w:hAnsi="Times New Roman"/>
          <w:sz w:val="28"/>
          <w:szCs w:val="24"/>
        </w:rPr>
      </w:pPr>
      <w:r w:rsidRPr="001B3BDA">
        <w:rPr>
          <w:rFonts w:ascii="Times New Roman" w:hAnsi="Times New Roman"/>
          <w:sz w:val="28"/>
          <w:szCs w:val="24"/>
        </w:rPr>
        <w:t xml:space="preserve">Также после  совместной продолжительной работы </w:t>
      </w:r>
      <w:r>
        <w:rPr>
          <w:rFonts w:ascii="Times New Roman" w:hAnsi="Times New Roman"/>
          <w:sz w:val="28"/>
          <w:szCs w:val="24"/>
        </w:rPr>
        <w:t xml:space="preserve"> ОАО «Ош-Дюбек»</w:t>
      </w:r>
      <w:r w:rsidRPr="001B3BDA">
        <w:rPr>
          <w:rFonts w:ascii="Times New Roman" w:hAnsi="Times New Roman"/>
          <w:sz w:val="28"/>
          <w:szCs w:val="24"/>
        </w:rPr>
        <w:t xml:space="preserve">  и инвесторов, достигнуто соглашение выполнения  следующих  важных мероприятий для увеличения  производства табака:</w:t>
      </w:r>
    </w:p>
    <w:p w:rsidR="00224989" w:rsidRPr="001B3BDA" w:rsidRDefault="00224989" w:rsidP="00224989">
      <w:pPr>
        <w:numPr>
          <w:ilvl w:val="0"/>
          <w:numId w:val="9"/>
        </w:numPr>
        <w:spacing w:after="0" w:line="360" w:lineRule="auto"/>
        <w:jc w:val="both"/>
        <w:rPr>
          <w:rFonts w:ascii="Times New Roman" w:hAnsi="Times New Roman"/>
          <w:sz w:val="28"/>
          <w:szCs w:val="24"/>
        </w:rPr>
      </w:pPr>
      <w:r w:rsidRPr="001B3BDA">
        <w:rPr>
          <w:rFonts w:ascii="Times New Roman" w:hAnsi="Times New Roman"/>
          <w:sz w:val="28"/>
          <w:szCs w:val="24"/>
        </w:rPr>
        <w:t>обязательное заключение договором  с фермерами  на производство, а инвесторами  на гарантированную закупку  табачного сырья.</w:t>
      </w:r>
    </w:p>
    <w:p w:rsidR="00224989" w:rsidRPr="001B3BDA" w:rsidRDefault="00224989" w:rsidP="00224989">
      <w:pPr>
        <w:numPr>
          <w:ilvl w:val="0"/>
          <w:numId w:val="9"/>
        </w:numPr>
        <w:spacing w:after="0" w:line="360" w:lineRule="auto"/>
        <w:jc w:val="both"/>
        <w:rPr>
          <w:rFonts w:ascii="Times New Roman" w:hAnsi="Times New Roman"/>
          <w:sz w:val="28"/>
          <w:szCs w:val="24"/>
        </w:rPr>
      </w:pPr>
      <w:r w:rsidRPr="001B3BDA">
        <w:rPr>
          <w:rFonts w:ascii="Times New Roman" w:hAnsi="Times New Roman"/>
          <w:sz w:val="28"/>
          <w:szCs w:val="24"/>
        </w:rPr>
        <w:t>Обеспечени</w:t>
      </w:r>
      <w:r>
        <w:rPr>
          <w:rFonts w:ascii="Times New Roman" w:hAnsi="Times New Roman"/>
          <w:sz w:val="28"/>
          <w:szCs w:val="24"/>
        </w:rPr>
        <w:t>е со стороны  ОАО «Ош-Дюбек»</w:t>
      </w:r>
      <w:r w:rsidRPr="001B3BDA">
        <w:rPr>
          <w:rFonts w:ascii="Times New Roman" w:hAnsi="Times New Roman"/>
          <w:sz w:val="28"/>
          <w:szCs w:val="24"/>
        </w:rPr>
        <w:t xml:space="preserve"> сельхозпроизводителей табака-сырца семенами  на безвозмездной  основе;</w:t>
      </w:r>
    </w:p>
    <w:p w:rsidR="00224989" w:rsidRPr="001B3BDA" w:rsidRDefault="00224989" w:rsidP="00224989">
      <w:pPr>
        <w:numPr>
          <w:ilvl w:val="0"/>
          <w:numId w:val="9"/>
        </w:numPr>
        <w:spacing w:after="0" w:line="360" w:lineRule="auto"/>
        <w:jc w:val="both"/>
        <w:rPr>
          <w:rFonts w:ascii="Times New Roman" w:hAnsi="Times New Roman"/>
          <w:sz w:val="28"/>
          <w:szCs w:val="24"/>
        </w:rPr>
      </w:pPr>
      <w:r w:rsidRPr="001B3BDA">
        <w:rPr>
          <w:rFonts w:ascii="Times New Roman" w:hAnsi="Times New Roman"/>
          <w:sz w:val="28"/>
          <w:szCs w:val="24"/>
        </w:rPr>
        <w:t>беспроцентное кредитование</w:t>
      </w:r>
      <w:r>
        <w:rPr>
          <w:rFonts w:ascii="Times New Roman" w:hAnsi="Times New Roman"/>
          <w:sz w:val="28"/>
          <w:szCs w:val="24"/>
        </w:rPr>
        <w:t xml:space="preserve"> со стороны инвесторов  весенне</w:t>
      </w:r>
      <w:r w:rsidRPr="001B3BDA">
        <w:rPr>
          <w:rFonts w:ascii="Times New Roman" w:hAnsi="Times New Roman"/>
          <w:sz w:val="28"/>
          <w:szCs w:val="24"/>
        </w:rPr>
        <w:t xml:space="preserve">-полевых работ  в виде  обеспечения горюче-смазочными  материалами, удобрениями, пленкой, шпагатом, денежными средствами и.т.д.;           </w:t>
      </w:r>
    </w:p>
    <w:p w:rsidR="00224989" w:rsidRDefault="00224989" w:rsidP="00224989">
      <w:pPr>
        <w:numPr>
          <w:ilvl w:val="0"/>
          <w:numId w:val="9"/>
        </w:numPr>
        <w:spacing w:after="0" w:line="360" w:lineRule="auto"/>
        <w:jc w:val="both"/>
        <w:rPr>
          <w:rFonts w:ascii="Times New Roman" w:hAnsi="Times New Roman"/>
          <w:sz w:val="28"/>
          <w:szCs w:val="24"/>
        </w:rPr>
      </w:pPr>
      <w:r w:rsidRPr="001B3BDA">
        <w:rPr>
          <w:rFonts w:ascii="Times New Roman" w:hAnsi="Times New Roman"/>
          <w:sz w:val="28"/>
          <w:szCs w:val="24"/>
        </w:rPr>
        <w:t>Создание  опытно-показательных участков  по районам  до 1 гектара, на  базе  которых  пройдут  семинары по всем процессам технологии возделывания  этой  рентабельной  культуры,  повышения  качества  табака-сырца  и соблюдение  агротехнических норм.</w:t>
      </w:r>
    </w:p>
    <w:p w:rsidR="00224989" w:rsidRDefault="00224989" w:rsidP="005E5200">
      <w:pPr>
        <w:spacing w:after="0" w:line="360" w:lineRule="auto"/>
        <w:ind w:firstLine="708"/>
        <w:jc w:val="both"/>
        <w:rPr>
          <w:rFonts w:ascii="Times New Roman" w:hAnsi="Times New Roman"/>
          <w:sz w:val="24"/>
          <w:szCs w:val="24"/>
        </w:rPr>
        <w:sectPr w:rsidR="00224989" w:rsidSect="00CC5CEF">
          <w:pgSz w:w="11906" w:h="16838"/>
          <w:pgMar w:top="1134" w:right="851" w:bottom="1418" w:left="1701" w:header="709" w:footer="709" w:gutter="0"/>
          <w:cols w:space="708"/>
          <w:docGrid w:linePitch="360"/>
        </w:sectPr>
      </w:pPr>
    </w:p>
    <w:p w:rsidR="005E5200" w:rsidRPr="00FC4509" w:rsidRDefault="005E5200" w:rsidP="005E5200">
      <w:pPr>
        <w:spacing w:after="0" w:line="240" w:lineRule="auto"/>
        <w:jc w:val="center"/>
        <w:rPr>
          <w:rFonts w:ascii="Times New Roman" w:hAnsi="Times New Roman"/>
          <w:sz w:val="28"/>
          <w:szCs w:val="28"/>
        </w:rPr>
      </w:pPr>
      <w:r w:rsidRPr="00FC4509">
        <w:rPr>
          <w:rFonts w:ascii="Times New Roman" w:hAnsi="Times New Roman"/>
          <w:sz w:val="28"/>
          <w:szCs w:val="28"/>
        </w:rPr>
        <w:lastRenderedPageBreak/>
        <w:t xml:space="preserve">Таблица  </w:t>
      </w:r>
      <w:r w:rsidR="00DE6D18">
        <w:rPr>
          <w:rFonts w:ascii="Times New Roman" w:hAnsi="Times New Roman"/>
          <w:sz w:val="28"/>
          <w:szCs w:val="28"/>
        </w:rPr>
        <w:t>2.5</w:t>
      </w:r>
      <w:r w:rsidRPr="00FC4509">
        <w:rPr>
          <w:rFonts w:ascii="Times New Roman" w:hAnsi="Times New Roman"/>
          <w:sz w:val="28"/>
          <w:szCs w:val="28"/>
        </w:rPr>
        <w:t xml:space="preserve">  Повышение  урожайности  высших  товарных    сортов     табачного    сырья    в   2005-2017 гг.  по  сравнению   с   1971-1975 гг.</w:t>
      </w:r>
    </w:p>
    <w:p w:rsidR="005E5200" w:rsidRPr="00FC4509" w:rsidRDefault="005E5200" w:rsidP="005E5200">
      <w:pPr>
        <w:spacing w:line="240" w:lineRule="auto"/>
        <w:jc w:val="both"/>
        <w:rPr>
          <w:rFonts w:ascii="Times New Roman" w:hAnsi="Times New Roman"/>
          <w:sz w:val="24"/>
          <w:szCs w:val="24"/>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00"/>
        <w:gridCol w:w="1128"/>
        <w:gridCol w:w="1260"/>
        <w:gridCol w:w="1179"/>
        <w:gridCol w:w="1135"/>
        <w:gridCol w:w="1106"/>
        <w:gridCol w:w="974"/>
        <w:gridCol w:w="1179"/>
        <w:gridCol w:w="1135"/>
        <w:gridCol w:w="1056"/>
        <w:gridCol w:w="1306"/>
      </w:tblGrid>
      <w:tr w:rsidR="005E5200" w:rsidRPr="00FC4509" w:rsidTr="007C513C">
        <w:trPr>
          <w:jc w:val="center"/>
        </w:trPr>
        <w:tc>
          <w:tcPr>
            <w:tcW w:w="560" w:type="dxa"/>
            <w:vMerge w:val="restart"/>
          </w:tcPr>
          <w:p w:rsidR="005E5200" w:rsidRPr="00FC4509" w:rsidRDefault="005E5200" w:rsidP="007C513C">
            <w:pPr>
              <w:spacing w:after="0" w:line="240" w:lineRule="auto"/>
            </w:pPr>
            <w:r w:rsidRPr="00FC4509">
              <w:rPr>
                <w:rFonts w:ascii="Times New Roman" w:hAnsi="Times New Roman"/>
                <w:sz w:val="24"/>
                <w:szCs w:val="24"/>
              </w:rPr>
              <w:t>№ п/п</w:t>
            </w:r>
          </w:p>
        </w:tc>
        <w:tc>
          <w:tcPr>
            <w:tcW w:w="2200" w:type="dxa"/>
            <w:vMerge w:val="restart"/>
          </w:tcPr>
          <w:p w:rsidR="005E5200" w:rsidRPr="00FC4509" w:rsidRDefault="005E5200" w:rsidP="007C513C">
            <w:pPr>
              <w:spacing w:after="0" w:line="240" w:lineRule="auto"/>
              <w:jc w:val="center"/>
              <w:rPr>
                <w:rFonts w:ascii="Times New Roman" w:hAnsi="Times New Roman"/>
                <w:sz w:val="24"/>
                <w:szCs w:val="24"/>
              </w:rPr>
            </w:pPr>
            <w:r w:rsidRPr="00FC4509">
              <w:rPr>
                <w:rFonts w:ascii="Times New Roman" w:hAnsi="Times New Roman"/>
                <w:sz w:val="24"/>
                <w:szCs w:val="24"/>
              </w:rPr>
              <w:t>Природно- экономические  зоны</w:t>
            </w:r>
          </w:p>
        </w:tc>
        <w:tc>
          <w:tcPr>
            <w:tcW w:w="4702" w:type="dxa"/>
            <w:gridSpan w:val="4"/>
          </w:tcPr>
          <w:p w:rsidR="005E5200" w:rsidRPr="00FC4509" w:rsidRDefault="005E5200" w:rsidP="007C513C">
            <w:pPr>
              <w:spacing w:after="0" w:line="240" w:lineRule="auto"/>
              <w:jc w:val="center"/>
              <w:rPr>
                <w:rFonts w:ascii="Times New Roman" w:hAnsi="Times New Roman"/>
                <w:sz w:val="24"/>
                <w:szCs w:val="24"/>
              </w:rPr>
            </w:pPr>
            <w:r w:rsidRPr="00FC4509">
              <w:rPr>
                <w:rFonts w:ascii="Times New Roman" w:hAnsi="Times New Roman"/>
                <w:sz w:val="24"/>
                <w:szCs w:val="24"/>
              </w:rPr>
              <w:t>Урожайность, ц/га</w:t>
            </w:r>
          </w:p>
        </w:tc>
        <w:tc>
          <w:tcPr>
            <w:tcW w:w="4394" w:type="dxa"/>
            <w:gridSpan w:val="4"/>
          </w:tcPr>
          <w:p w:rsidR="005E5200" w:rsidRPr="00FC4509" w:rsidRDefault="005E5200" w:rsidP="007C513C">
            <w:pPr>
              <w:spacing w:after="0" w:line="240" w:lineRule="auto"/>
              <w:jc w:val="center"/>
              <w:rPr>
                <w:rFonts w:ascii="Times New Roman" w:hAnsi="Times New Roman"/>
                <w:sz w:val="24"/>
                <w:szCs w:val="24"/>
              </w:rPr>
            </w:pPr>
            <w:r w:rsidRPr="00FC4509">
              <w:rPr>
                <w:rFonts w:ascii="Times New Roman" w:hAnsi="Times New Roman"/>
                <w:sz w:val="24"/>
                <w:szCs w:val="24"/>
              </w:rPr>
              <w:t xml:space="preserve">Выход  </w:t>
            </w:r>
            <w:r w:rsidRPr="00FC4509">
              <w:rPr>
                <w:rFonts w:ascii="Times New Roman" w:hAnsi="Times New Roman"/>
                <w:sz w:val="24"/>
                <w:szCs w:val="24"/>
                <w:lang w:val="en-US"/>
              </w:rPr>
              <w:t>I</w:t>
            </w:r>
            <w:r w:rsidRPr="00FC4509">
              <w:rPr>
                <w:rFonts w:ascii="Times New Roman" w:hAnsi="Times New Roman"/>
                <w:sz w:val="24"/>
                <w:szCs w:val="24"/>
              </w:rPr>
              <w:t xml:space="preserve"> и </w:t>
            </w:r>
            <w:r w:rsidRPr="00FC4509">
              <w:rPr>
                <w:rFonts w:ascii="Times New Roman" w:hAnsi="Times New Roman"/>
                <w:sz w:val="24"/>
                <w:szCs w:val="24"/>
                <w:lang w:val="en-US"/>
              </w:rPr>
              <w:t>II</w:t>
            </w:r>
            <w:r w:rsidRPr="00FC4509">
              <w:rPr>
                <w:rFonts w:ascii="Times New Roman" w:hAnsi="Times New Roman"/>
                <w:sz w:val="24"/>
                <w:szCs w:val="24"/>
              </w:rPr>
              <w:t xml:space="preserve">  сорта, %</w:t>
            </w:r>
          </w:p>
        </w:tc>
        <w:tc>
          <w:tcPr>
            <w:tcW w:w="2362" w:type="dxa"/>
            <w:gridSpan w:val="2"/>
          </w:tcPr>
          <w:p w:rsidR="005E5200" w:rsidRPr="00FC4509" w:rsidRDefault="005E5200" w:rsidP="007C513C">
            <w:pPr>
              <w:spacing w:after="0" w:line="240" w:lineRule="auto"/>
              <w:jc w:val="center"/>
              <w:rPr>
                <w:rFonts w:ascii="Times New Roman" w:hAnsi="Times New Roman"/>
                <w:sz w:val="24"/>
                <w:szCs w:val="24"/>
              </w:rPr>
            </w:pPr>
            <w:r w:rsidRPr="00FC4509">
              <w:rPr>
                <w:rFonts w:ascii="Times New Roman" w:hAnsi="Times New Roman"/>
                <w:sz w:val="24"/>
                <w:szCs w:val="24"/>
              </w:rPr>
              <w:t>Качество</w:t>
            </w:r>
          </w:p>
        </w:tc>
      </w:tr>
      <w:tr w:rsidR="005E5200" w:rsidRPr="00FC4509" w:rsidTr="007C513C">
        <w:trPr>
          <w:jc w:val="center"/>
        </w:trPr>
        <w:tc>
          <w:tcPr>
            <w:tcW w:w="560" w:type="dxa"/>
            <w:vMerge/>
          </w:tcPr>
          <w:p w:rsidR="005E5200" w:rsidRPr="00FC4509" w:rsidRDefault="005E5200" w:rsidP="007C513C">
            <w:pPr>
              <w:spacing w:after="0" w:line="240" w:lineRule="auto"/>
            </w:pPr>
          </w:p>
        </w:tc>
        <w:tc>
          <w:tcPr>
            <w:tcW w:w="2200" w:type="dxa"/>
            <w:vMerge/>
          </w:tcPr>
          <w:p w:rsidR="005E5200" w:rsidRPr="00FC4509" w:rsidRDefault="005E5200" w:rsidP="007C513C">
            <w:pPr>
              <w:spacing w:after="0" w:line="240" w:lineRule="auto"/>
              <w:jc w:val="center"/>
              <w:rPr>
                <w:rFonts w:ascii="Times New Roman" w:hAnsi="Times New Roman"/>
                <w:sz w:val="24"/>
                <w:szCs w:val="24"/>
              </w:rPr>
            </w:pPr>
          </w:p>
        </w:tc>
        <w:tc>
          <w:tcPr>
            <w:tcW w:w="1128" w:type="dxa"/>
            <w:vMerge w:val="restart"/>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1971-1975 гг.</w:t>
            </w:r>
          </w:p>
        </w:tc>
        <w:tc>
          <w:tcPr>
            <w:tcW w:w="1260" w:type="dxa"/>
            <w:vMerge w:val="restart"/>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2005-2017гг.</w:t>
            </w:r>
          </w:p>
        </w:tc>
        <w:tc>
          <w:tcPr>
            <w:tcW w:w="2314" w:type="dxa"/>
            <w:gridSpan w:val="2"/>
            <w:shd w:val="clear" w:color="auto" w:fill="auto"/>
          </w:tcPr>
          <w:p w:rsidR="005E5200" w:rsidRPr="00FC4509" w:rsidRDefault="005E5200" w:rsidP="007C513C">
            <w:pPr>
              <w:spacing w:after="0" w:line="240" w:lineRule="auto"/>
              <w:jc w:val="center"/>
              <w:rPr>
                <w:rFonts w:ascii="Times New Roman" w:hAnsi="Times New Roman"/>
                <w:sz w:val="24"/>
                <w:szCs w:val="24"/>
              </w:rPr>
            </w:pPr>
            <w:r w:rsidRPr="00FC4509">
              <w:rPr>
                <w:rFonts w:ascii="Times New Roman" w:hAnsi="Times New Roman"/>
                <w:bCs/>
                <w:sz w:val="24"/>
                <w:szCs w:val="24"/>
              </w:rPr>
              <w:t>Изменение</w:t>
            </w:r>
          </w:p>
        </w:tc>
        <w:tc>
          <w:tcPr>
            <w:tcW w:w="1106" w:type="dxa"/>
            <w:vMerge w:val="restart"/>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1971-1975 гг.</w:t>
            </w:r>
          </w:p>
        </w:tc>
        <w:tc>
          <w:tcPr>
            <w:tcW w:w="974" w:type="dxa"/>
            <w:vMerge w:val="restart"/>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2005-2017гг.</w:t>
            </w:r>
          </w:p>
        </w:tc>
        <w:tc>
          <w:tcPr>
            <w:tcW w:w="2314" w:type="dxa"/>
            <w:gridSpan w:val="2"/>
            <w:shd w:val="clear" w:color="auto" w:fill="auto"/>
          </w:tcPr>
          <w:p w:rsidR="005E5200" w:rsidRPr="00FC4509" w:rsidRDefault="005E5200" w:rsidP="007C513C">
            <w:pPr>
              <w:spacing w:after="0" w:line="240" w:lineRule="auto"/>
            </w:pPr>
            <w:r w:rsidRPr="00FC4509">
              <w:rPr>
                <w:rFonts w:ascii="Times New Roman" w:hAnsi="Times New Roman"/>
                <w:bCs/>
                <w:sz w:val="24"/>
                <w:szCs w:val="24"/>
              </w:rPr>
              <w:t>Изменение</w:t>
            </w:r>
          </w:p>
        </w:tc>
        <w:tc>
          <w:tcPr>
            <w:tcW w:w="2362" w:type="dxa"/>
            <w:gridSpan w:val="2"/>
            <w:shd w:val="clear" w:color="auto" w:fill="auto"/>
          </w:tcPr>
          <w:p w:rsidR="005E5200" w:rsidRPr="00FC4509" w:rsidRDefault="005E5200" w:rsidP="007C513C">
            <w:pPr>
              <w:spacing w:after="0" w:line="240" w:lineRule="auto"/>
            </w:pPr>
            <w:r w:rsidRPr="00FC4509">
              <w:rPr>
                <w:rFonts w:ascii="Times New Roman" w:hAnsi="Times New Roman"/>
                <w:sz w:val="24"/>
                <w:szCs w:val="24"/>
              </w:rPr>
              <w:t>Число Шмука</w:t>
            </w:r>
          </w:p>
        </w:tc>
      </w:tr>
      <w:tr w:rsidR="005E5200" w:rsidTr="007C513C">
        <w:trPr>
          <w:jc w:val="center"/>
        </w:trPr>
        <w:tc>
          <w:tcPr>
            <w:tcW w:w="560" w:type="dxa"/>
            <w:vMerge/>
          </w:tcPr>
          <w:p w:rsidR="005E5200" w:rsidRDefault="005E5200" w:rsidP="007C513C">
            <w:pPr>
              <w:spacing w:after="0" w:line="240" w:lineRule="auto"/>
            </w:pPr>
          </w:p>
        </w:tc>
        <w:tc>
          <w:tcPr>
            <w:tcW w:w="2200" w:type="dxa"/>
            <w:vMerge/>
          </w:tcPr>
          <w:p w:rsidR="005E5200" w:rsidRPr="008D0E27" w:rsidRDefault="005E5200" w:rsidP="007C513C">
            <w:pPr>
              <w:spacing w:after="0" w:line="240" w:lineRule="auto"/>
              <w:jc w:val="center"/>
              <w:rPr>
                <w:rFonts w:ascii="Times New Roman" w:hAnsi="Times New Roman"/>
                <w:b/>
                <w:sz w:val="24"/>
                <w:szCs w:val="24"/>
              </w:rPr>
            </w:pPr>
          </w:p>
        </w:tc>
        <w:tc>
          <w:tcPr>
            <w:tcW w:w="1128" w:type="dxa"/>
            <w:vMerge/>
            <w:shd w:val="clear" w:color="auto" w:fill="auto"/>
          </w:tcPr>
          <w:p w:rsidR="005E5200" w:rsidRDefault="005E5200" w:rsidP="007C513C">
            <w:pPr>
              <w:spacing w:after="0" w:line="240" w:lineRule="auto"/>
            </w:pPr>
          </w:p>
        </w:tc>
        <w:tc>
          <w:tcPr>
            <w:tcW w:w="1260" w:type="dxa"/>
            <w:vMerge/>
            <w:shd w:val="clear" w:color="auto" w:fill="auto"/>
          </w:tcPr>
          <w:p w:rsidR="005E5200" w:rsidRDefault="005E5200" w:rsidP="007C513C">
            <w:pPr>
              <w:spacing w:after="0" w:line="240" w:lineRule="auto"/>
            </w:pPr>
          </w:p>
        </w:tc>
        <w:tc>
          <w:tcPr>
            <w:tcW w:w="1179" w:type="dxa"/>
            <w:shd w:val="clear" w:color="auto" w:fill="auto"/>
          </w:tcPr>
          <w:p w:rsidR="005E5200" w:rsidRPr="00FC4509" w:rsidRDefault="005E5200" w:rsidP="007C513C">
            <w:pPr>
              <w:spacing w:after="0" w:line="240" w:lineRule="auto"/>
              <w:jc w:val="center"/>
              <w:rPr>
                <w:rFonts w:ascii="Times New Roman" w:hAnsi="Times New Roman"/>
                <w:bCs/>
                <w:sz w:val="24"/>
                <w:szCs w:val="24"/>
              </w:rPr>
            </w:pPr>
            <w:r w:rsidRPr="00FC4509">
              <w:rPr>
                <w:rFonts w:ascii="Times New Roman" w:hAnsi="Times New Roman"/>
                <w:bCs/>
                <w:sz w:val="24"/>
                <w:szCs w:val="24"/>
              </w:rPr>
              <w:t>абсолют.</w:t>
            </w:r>
          </w:p>
        </w:tc>
        <w:tc>
          <w:tcPr>
            <w:tcW w:w="1135" w:type="dxa"/>
            <w:shd w:val="clear" w:color="auto" w:fill="auto"/>
          </w:tcPr>
          <w:p w:rsidR="005E5200" w:rsidRPr="00FC4509" w:rsidRDefault="005E5200" w:rsidP="007C513C">
            <w:pPr>
              <w:spacing w:after="0" w:line="240" w:lineRule="auto"/>
              <w:jc w:val="center"/>
              <w:rPr>
                <w:rFonts w:ascii="Times New Roman" w:hAnsi="Times New Roman"/>
                <w:bCs/>
                <w:sz w:val="24"/>
                <w:szCs w:val="24"/>
              </w:rPr>
            </w:pPr>
            <w:r w:rsidRPr="00FC4509">
              <w:rPr>
                <w:rFonts w:ascii="Times New Roman" w:hAnsi="Times New Roman"/>
                <w:bCs/>
                <w:sz w:val="24"/>
                <w:szCs w:val="24"/>
              </w:rPr>
              <w:t>относит.</w:t>
            </w:r>
          </w:p>
        </w:tc>
        <w:tc>
          <w:tcPr>
            <w:tcW w:w="1106" w:type="dxa"/>
            <w:vMerge/>
            <w:shd w:val="clear" w:color="auto" w:fill="auto"/>
          </w:tcPr>
          <w:p w:rsidR="005E5200" w:rsidRDefault="005E5200" w:rsidP="007C513C">
            <w:pPr>
              <w:spacing w:after="0" w:line="240" w:lineRule="auto"/>
            </w:pPr>
          </w:p>
        </w:tc>
        <w:tc>
          <w:tcPr>
            <w:tcW w:w="974" w:type="dxa"/>
            <w:vMerge/>
            <w:shd w:val="clear" w:color="auto" w:fill="auto"/>
          </w:tcPr>
          <w:p w:rsidR="005E5200" w:rsidRDefault="005E5200" w:rsidP="007C513C">
            <w:pPr>
              <w:spacing w:after="0" w:line="240" w:lineRule="auto"/>
            </w:pPr>
          </w:p>
        </w:tc>
        <w:tc>
          <w:tcPr>
            <w:tcW w:w="1179" w:type="dxa"/>
            <w:shd w:val="clear" w:color="auto" w:fill="auto"/>
          </w:tcPr>
          <w:p w:rsidR="005E5200" w:rsidRPr="00FC4509" w:rsidRDefault="005E5200" w:rsidP="007C513C">
            <w:pPr>
              <w:spacing w:after="0" w:line="240" w:lineRule="auto"/>
              <w:jc w:val="center"/>
              <w:rPr>
                <w:rFonts w:ascii="Times New Roman" w:hAnsi="Times New Roman"/>
                <w:bCs/>
                <w:sz w:val="24"/>
                <w:szCs w:val="24"/>
              </w:rPr>
            </w:pPr>
            <w:r w:rsidRPr="00FC4509">
              <w:rPr>
                <w:rFonts w:ascii="Times New Roman" w:hAnsi="Times New Roman"/>
                <w:bCs/>
                <w:sz w:val="24"/>
                <w:szCs w:val="24"/>
              </w:rPr>
              <w:t>абсолют.</w:t>
            </w:r>
          </w:p>
        </w:tc>
        <w:tc>
          <w:tcPr>
            <w:tcW w:w="1135" w:type="dxa"/>
            <w:shd w:val="clear" w:color="auto" w:fill="auto"/>
          </w:tcPr>
          <w:p w:rsidR="005E5200" w:rsidRPr="00FC4509" w:rsidRDefault="005E5200" w:rsidP="007C513C">
            <w:pPr>
              <w:spacing w:after="0" w:line="240" w:lineRule="auto"/>
              <w:jc w:val="center"/>
              <w:rPr>
                <w:rFonts w:ascii="Times New Roman" w:hAnsi="Times New Roman"/>
                <w:bCs/>
                <w:sz w:val="24"/>
                <w:szCs w:val="24"/>
              </w:rPr>
            </w:pPr>
            <w:r w:rsidRPr="00FC4509">
              <w:rPr>
                <w:rFonts w:ascii="Times New Roman" w:hAnsi="Times New Roman"/>
                <w:bCs/>
                <w:sz w:val="24"/>
                <w:szCs w:val="24"/>
              </w:rPr>
              <w:t>относит.</w:t>
            </w:r>
          </w:p>
        </w:tc>
        <w:tc>
          <w:tcPr>
            <w:tcW w:w="1056" w:type="dxa"/>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1971-1975 гг.</w:t>
            </w:r>
          </w:p>
        </w:tc>
        <w:tc>
          <w:tcPr>
            <w:tcW w:w="1306" w:type="dxa"/>
            <w:shd w:val="clear" w:color="auto" w:fill="auto"/>
          </w:tcPr>
          <w:p w:rsidR="005E5200" w:rsidRPr="00FC4509" w:rsidRDefault="005E5200" w:rsidP="007C513C">
            <w:pPr>
              <w:spacing w:after="0" w:line="240" w:lineRule="auto"/>
              <w:jc w:val="both"/>
              <w:rPr>
                <w:rFonts w:ascii="Times New Roman" w:hAnsi="Times New Roman"/>
                <w:sz w:val="24"/>
                <w:szCs w:val="24"/>
              </w:rPr>
            </w:pPr>
            <w:r w:rsidRPr="00FC4509">
              <w:rPr>
                <w:rFonts w:ascii="Times New Roman" w:hAnsi="Times New Roman"/>
                <w:sz w:val="24"/>
                <w:szCs w:val="24"/>
              </w:rPr>
              <w:t>2005-2017гг.</w:t>
            </w:r>
          </w:p>
        </w:tc>
      </w:tr>
      <w:tr w:rsidR="005E5200" w:rsidTr="007C513C">
        <w:trPr>
          <w:jc w:val="center"/>
        </w:trPr>
        <w:tc>
          <w:tcPr>
            <w:tcW w:w="56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1</w:t>
            </w:r>
          </w:p>
        </w:tc>
        <w:tc>
          <w:tcPr>
            <w:tcW w:w="220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 xml:space="preserve">Предгорно-ферганская  табачно-животноводческая  </w:t>
            </w:r>
          </w:p>
        </w:tc>
        <w:tc>
          <w:tcPr>
            <w:tcW w:w="1128"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21,3</w:t>
            </w:r>
          </w:p>
        </w:tc>
        <w:tc>
          <w:tcPr>
            <w:tcW w:w="1260"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27,8</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+6,5</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30,5</w:t>
            </w:r>
          </w:p>
        </w:tc>
        <w:tc>
          <w:tcPr>
            <w:tcW w:w="11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59,8</w:t>
            </w:r>
          </w:p>
        </w:tc>
        <w:tc>
          <w:tcPr>
            <w:tcW w:w="974"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86,0</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+26,2</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43,8</w:t>
            </w:r>
          </w:p>
        </w:tc>
        <w:tc>
          <w:tcPr>
            <w:tcW w:w="1056" w:type="dxa"/>
            <w:shd w:val="clear" w:color="auto" w:fill="auto"/>
          </w:tcPr>
          <w:p w:rsidR="005E5200" w:rsidRDefault="005E5200" w:rsidP="007C513C">
            <w:pPr>
              <w:spacing w:after="0" w:line="240" w:lineRule="auto"/>
              <w:jc w:val="center"/>
            </w:pPr>
            <w:r>
              <w:t>-</w:t>
            </w:r>
          </w:p>
        </w:tc>
        <w:tc>
          <w:tcPr>
            <w:tcW w:w="13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2,0-3,25</w:t>
            </w:r>
          </w:p>
        </w:tc>
      </w:tr>
      <w:tr w:rsidR="005E5200" w:rsidTr="007C513C">
        <w:trPr>
          <w:jc w:val="center"/>
        </w:trPr>
        <w:tc>
          <w:tcPr>
            <w:tcW w:w="56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2</w:t>
            </w:r>
          </w:p>
        </w:tc>
        <w:tc>
          <w:tcPr>
            <w:tcW w:w="220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Предгорно-ферганская  хлопково-животноводческая-табачная</w:t>
            </w:r>
          </w:p>
        </w:tc>
        <w:tc>
          <w:tcPr>
            <w:tcW w:w="1128"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18,0</w:t>
            </w:r>
          </w:p>
        </w:tc>
        <w:tc>
          <w:tcPr>
            <w:tcW w:w="1260"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21,8</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+3,8</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21,1</w:t>
            </w:r>
          </w:p>
        </w:tc>
        <w:tc>
          <w:tcPr>
            <w:tcW w:w="11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44,0</w:t>
            </w:r>
          </w:p>
        </w:tc>
        <w:tc>
          <w:tcPr>
            <w:tcW w:w="974"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77,5</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+33,5</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76,1</w:t>
            </w:r>
          </w:p>
        </w:tc>
        <w:tc>
          <w:tcPr>
            <w:tcW w:w="1056" w:type="dxa"/>
            <w:shd w:val="clear" w:color="auto" w:fill="auto"/>
          </w:tcPr>
          <w:p w:rsidR="005E5200" w:rsidRDefault="005E5200" w:rsidP="007C513C">
            <w:pPr>
              <w:spacing w:after="0" w:line="240" w:lineRule="auto"/>
              <w:jc w:val="center"/>
            </w:pPr>
            <w:r>
              <w:t>-</w:t>
            </w:r>
          </w:p>
        </w:tc>
        <w:tc>
          <w:tcPr>
            <w:tcW w:w="13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1,14-1,87</w:t>
            </w:r>
          </w:p>
        </w:tc>
      </w:tr>
      <w:tr w:rsidR="005E5200" w:rsidTr="007C513C">
        <w:trPr>
          <w:jc w:val="center"/>
        </w:trPr>
        <w:tc>
          <w:tcPr>
            <w:tcW w:w="56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3</w:t>
            </w:r>
          </w:p>
        </w:tc>
        <w:tc>
          <w:tcPr>
            <w:tcW w:w="2200" w:type="dxa"/>
          </w:tcPr>
          <w:p w:rsidR="005E5200" w:rsidRPr="008D0E27" w:rsidRDefault="005E5200" w:rsidP="007C513C">
            <w:pPr>
              <w:spacing w:after="0" w:line="240" w:lineRule="auto"/>
              <w:jc w:val="both"/>
              <w:rPr>
                <w:rFonts w:ascii="Times New Roman" w:hAnsi="Times New Roman"/>
                <w:sz w:val="24"/>
                <w:szCs w:val="24"/>
              </w:rPr>
            </w:pPr>
            <w:r w:rsidRPr="008D0E27">
              <w:rPr>
                <w:rFonts w:ascii="Times New Roman" w:hAnsi="Times New Roman"/>
                <w:sz w:val="24"/>
                <w:szCs w:val="24"/>
              </w:rPr>
              <w:t>Таласская овцеводческо-табачная</w:t>
            </w:r>
          </w:p>
          <w:p w:rsidR="005E5200" w:rsidRPr="008D0E27" w:rsidRDefault="005E5200" w:rsidP="007C513C">
            <w:pPr>
              <w:spacing w:after="0" w:line="240" w:lineRule="auto"/>
              <w:jc w:val="both"/>
              <w:rPr>
                <w:rFonts w:ascii="Times New Roman" w:hAnsi="Times New Roman"/>
                <w:sz w:val="24"/>
                <w:szCs w:val="24"/>
              </w:rPr>
            </w:pPr>
          </w:p>
        </w:tc>
        <w:tc>
          <w:tcPr>
            <w:tcW w:w="1128"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16,9</w:t>
            </w:r>
          </w:p>
        </w:tc>
        <w:tc>
          <w:tcPr>
            <w:tcW w:w="1260"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18,62</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+1,72</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10,2</w:t>
            </w:r>
          </w:p>
        </w:tc>
        <w:tc>
          <w:tcPr>
            <w:tcW w:w="11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49,2</w:t>
            </w:r>
          </w:p>
        </w:tc>
        <w:tc>
          <w:tcPr>
            <w:tcW w:w="974"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57,3</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+8,25</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16,4</w:t>
            </w:r>
          </w:p>
        </w:tc>
        <w:tc>
          <w:tcPr>
            <w:tcW w:w="1056" w:type="dxa"/>
            <w:shd w:val="clear" w:color="auto" w:fill="auto"/>
          </w:tcPr>
          <w:p w:rsidR="005E5200" w:rsidRDefault="005E5200" w:rsidP="007C513C">
            <w:pPr>
              <w:spacing w:after="0" w:line="240" w:lineRule="auto"/>
              <w:jc w:val="center"/>
            </w:pPr>
            <w:r>
              <w:t>-</w:t>
            </w:r>
          </w:p>
        </w:tc>
        <w:tc>
          <w:tcPr>
            <w:tcW w:w="13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0,35-0,94</w:t>
            </w:r>
          </w:p>
        </w:tc>
      </w:tr>
      <w:tr w:rsidR="005E5200" w:rsidTr="007C513C">
        <w:trPr>
          <w:jc w:val="center"/>
        </w:trPr>
        <w:tc>
          <w:tcPr>
            <w:tcW w:w="560" w:type="dxa"/>
          </w:tcPr>
          <w:p w:rsidR="005E5200" w:rsidRPr="008D0E27" w:rsidRDefault="005E5200" w:rsidP="007C513C">
            <w:pPr>
              <w:spacing w:after="0" w:line="240" w:lineRule="auto"/>
              <w:rPr>
                <w:rFonts w:ascii="Times New Roman" w:hAnsi="Times New Roman"/>
                <w:sz w:val="24"/>
                <w:szCs w:val="24"/>
              </w:rPr>
            </w:pPr>
            <w:r w:rsidRPr="008D0E27">
              <w:rPr>
                <w:rFonts w:ascii="Times New Roman" w:hAnsi="Times New Roman"/>
                <w:sz w:val="24"/>
                <w:szCs w:val="24"/>
              </w:rPr>
              <w:t>4</w:t>
            </w:r>
          </w:p>
        </w:tc>
        <w:tc>
          <w:tcPr>
            <w:tcW w:w="2200" w:type="dxa"/>
          </w:tcPr>
          <w:p w:rsidR="005E5200" w:rsidRPr="008D0E27" w:rsidRDefault="005E5200" w:rsidP="007C513C">
            <w:pPr>
              <w:spacing w:after="0" w:line="240" w:lineRule="auto"/>
              <w:jc w:val="both"/>
              <w:rPr>
                <w:rFonts w:ascii="Times New Roman" w:hAnsi="Times New Roman"/>
                <w:sz w:val="24"/>
                <w:szCs w:val="24"/>
              </w:rPr>
            </w:pPr>
            <w:r w:rsidRPr="008D0E27">
              <w:rPr>
                <w:rFonts w:ascii="Times New Roman" w:hAnsi="Times New Roman"/>
                <w:sz w:val="24"/>
                <w:szCs w:val="24"/>
              </w:rPr>
              <w:t>Приферганская  хлопково-табачная</w:t>
            </w:r>
          </w:p>
        </w:tc>
        <w:tc>
          <w:tcPr>
            <w:tcW w:w="1128"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16,7</w:t>
            </w:r>
          </w:p>
        </w:tc>
        <w:tc>
          <w:tcPr>
            <w:tcW w:w="1260"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22,4</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+5,7</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34,1</w:t>
            </w:r>
          </w:p>
        </w:tc>
        <w:tc>
          <w:tcPr>
            <w:tcW w:w="11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41,2</w:t>
            </w:r>
          </w:p>
        </w:tc>
        <w:tc>
          <w:tcPr>
            <w:tcW w:w="974"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72,6</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+31,4</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76,2</w:t>
            </w:r>
          </w:p>
        </w:tc>
        <w:tc>
          <w:tcPr>
            <w:tcW w:w="1056" w:type="dxa"/>
            <w:shd w:val="clear" w:color="auto" w:fill="auto"/>
          </w:tcPr>
          <w:p w:rsidR="005E5200" w:rsidRDefault="005E5200" w:rsidP="007C513C">
            <w:pPr>
              <w:spacing w:after="0" w:line="240" w:lineRule="auto"/>
              <w:jc w:val="center"/>
            </w:pPr>
            <w:r>
              <w:t>-</w:t>
            </w:r>
          </w:p>
        </w:tc>
        <w:tc>
          <w:tcPr>
            <w:tcW w:w="13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0,61-1,3</w:t>
            </w:r>
          </w:p>
        </w:tc>
      </w:tr>
      <w:tr w:rsidR="005E5200" w:rsidTr="007C513C">
        <w:trPr>
          <w:jc w:val="center"/>
        </w:trPr>
        <w:tc>
          <w:tcPr>
            <w:tcW w:w="560" w:type="dxa"/>
          </w:tcPr>
          <w:p w:rsidR="005E5200" w:rsidRDefault="005E5200" w:rsidP="007C513C">
            <w:pPr>
              <w:spacing w:after="0" w:line="240" w:lineRule="auto"/>
            </w:pPr>
          </w:p>
        </w:tc>
        <w:tc>
          <w:tcPr>
            <w:tcW w:w="2200" w:type="dxa"/>
          </w:tcPr>
          <w:p w:rsidR="005E5200" w:rsidRPr="008D0E27" w:rsidRDefault="005E5200" w:rsidP="007C513C">
            <w:pPr>
              <w:spacing w:after="0" w:line="240" w:lineRule="auto"/>
              <w:jc w:val="center"/>
              <w:rPr>
                <w:rFonts w:ascii="Times New Roman" w:hAnsi="Times New Roman"/>
                <w:b/>
                <w:sz w:val="24"/>
                <w:szCs w:val="24"/>
              </w:rPr>
            </w:pPr>
            <w:r w:rsidRPr="008D0E27">
              <w:rPr>
                <w:rFonts w:ascii="Times New Roman" w:hAnsi="Times New Roman"/>
                <w:b/>
                <w:sz w:val="24"/>
                <w:szCs w:val="24"/>
              </w:rPr>
              <w:t>Итого  по  республике</w:t>
            </w:r>
          </w:p>
        </w:tc>
        <w:tc>
          <w:tcPr>
            <w:tcW w:w="1128"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19,5</w:t>
            </w:r>
          </w:p>
        </w:tc>
        <w:tc>
          <w:tcPr>
            <w:tcW w:w="1260"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24,2</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+4,7</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24,1</w:t>
            </w:r>
          </w:p>
        </w:tc>
        <w:tc>
          <w:tcPr>
            <w:tcW w:w="1106"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49,6</w:t>
            </w:r>
          </w:p>
        </w:tc>
        <w:tc>
          <w:tcPr>
            <w:tcW w:w="974"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78,7</w:t>
            </w:r>
          </w:p>
        </w:tc>
        <w:tc>
          <w:tcPr>
            <w:tcW w:w="1179"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+29,1</w:t>
            </w:r>
          </w:p>
        </w:tc>
        <w:tc>
          <w:tcPr>
            <w:tcW w:w="1135" w:type="dxa"/>
            <w:shd w:val="clear" w:color="auto" w:fill="auto"/>
          </w:tcPr>
          <w:p w:rsidR="005E5200" w:rsidRPr="008D0E27" w:rsidRDefault="005E5200" w:rsidP="007C513C">
            <w:pPr>
              <w:spacing w:after="0" w:line="240" w:lineRule="auto"/>
              <w:jc w:val="center"/>
              <w:rPr>
                <w:rFonts w:ascii="Times New Roman" w:hAnsi="Times New Roman"/>
                <w:sz w:val="24"/>
                <w:szCs w:val="24"/>
              </w:rPr>
            </w:pPr>
            <w:r w:rsidRPr="008D0E27">
              <w:rPr>
                <w:rFonts w:ascii="Times New Roman" w:hAnsi="Times New Roman"/>
                <w:sz w:val="24"/>
                <w:szCs w:val="24"/>
              </w:rPr>
              <w:t>58,6</w:t>
            </w:r>
          </w:p>
        </w:tc>
        <w:tc>
          <w:tcPr>
            <w:tcW w:w="1056" w:type="dxa"/>
            <w:shd w:val="clear" w:color="auto" w:fill="auto"/>
          </w:tcPr>
          <w:p w:rsidR="005E5200" w:rsidRDefault="005E5200" w:rsidP="007C513C">
            <w:pPr>
              <w:spacing w:after="0" w:line="240" w:lineRule="auto"/>
              <w:jc w:val="center"/>
            </w:pPr>
            <w:r>
              <w:t>-</w:t>
            </w:r>
          </w:p>
        </w:tc>
        <w:tc>
          <w:tcPr>
            <w:tcW w:w="1306" w:type="dxa"/>
            <w:shd w:val="clear" w:color="auto" w:fill="auto"/>
          </w:tcPr>
          <w:p w:rsidR="005E5200" w:rsidRDefault="005E5200" w:rsidP="007C513C">
            <w:pPr>
              <w:spacing w:after="0" w:line="240" w:lineRule="auto"/>
            </w:pPr>
          </w:p>
        </w:tc>
      </w:tr>
    </w:tbl>
    <w:p w:rsidR="005E5200" w:rsidRDefault="005E5200" w:rsidP="005E5200">
      <w:pPr>
        <w:spacing w:line="240" w:lineRule="auto"/>
        <w:rPr>
          <w:rFonts w:ascii="Times New Roman" w:hAnsi="Times New Roman"/>
          <w:i/>
          <w:sz w:val="24"/>
          <w:szCs w:val="24"/>
        </w:rPr>
      </w:pPr>
    </w:p>
    <w:p w:rsidR="005E5200" w:rsidRDefault="005E5200" w:rsidP="005E5200">
      <w:pPr>
        <w:spacing w:line="240" w:lineRule="auto"/>
        <w:rPr>
          <w:rFonts w:ascii="Times New Roman" w:hAnsi="Times New Roman"/>
          <w:i/>
          <w:sz w:val="24"/>
          <w:szCs w:val="24"/>
        </w:rPr>
      </w:pPr>
      <w:r w:rsidRPr="00276CAD">
        <w:rPr>
          <w:rFonts w:ascii="Times New Roman" w:hAnsi="Times New Roman"/>
          <w:i/>
          <w:sz w:val="24"/>
          <w:szCs w:val="24"/>
        </w:rPr>
        <w:t>Примечание: Последние  данные  по  Таласской  области  за  2000-2001 гг.</w:t>
      </w:r>
      <w:r>
        <w:rPr>
          <w:rFonts w:ascii="Times New Roman" w:hAnsi="Times New Roman"/>
          <w:i/>
          <w:sz w:val="24"/>
          <w:szCs w:val="24"/>
        </w:rPr>
        <w:t xml:space="preserve">, так как с  2002г. в этой зоне табак не возделывают. </w:t>
      </w:r>
    </w:p>
    <w:p w:rsidR="005E5200" w:rsidRDefault="005E5200" w:rsidP="005E5200">
      <w:pPr>
        <w:rPr>
          <w:rFonts w:ascii="Times New Roman" w:hAnsi="Times New Roman"/>
          <w:sz w:val="24"/>
          <w:szCs w:val="24"/>
        </w:rPr>
      </w:pPr>
    </w:p>
    <w:p w:rsidR="005E5200" w:rsidRDefault="005E5200" w:rsidP="005E5200">
      <w:pPr>
        <w:tabs>
          <w:tab w:val="left" w:pos="1122"/>
        </w:tabs>
        <w:rPr>
          <w:rFonts w:ascii="Times New Roman" w:hAnsi="Times New Roman"/>
          <w:sz w:val="24"/>
          <w:szCs w:val="24"/>
        </w:rPr>
        <w:sectPr w:rsidR="005E5200" w:rsidSect="00CC5CEF">
          <w:pgSz w:w="16838" w:h="11906" w:orient="landscape"/>
          <w:pgMar w:top="1701" w:right="1134" w:bottom="851" w:left="1418" w:header="709" w:footer="709" w:gutter="0"/>
          <w:cols w:space="708"/>
          <w:docGrid w:linePitch="360"/>
        </w:sectPr>
      </w:pPr>
    </w:p>
    <w:p w:rsidR="005E5200" w:rsidRDefault="005E5200" w:rsidP="005E5200">
      <w:pPr>
        <w:numPr>
          <w:ilvl w:val="0"/>
          <w:numId w:val="9"/>
        </w:numPr>
        <w:spacing w:after="0" w:line="360" w:lineRule="auto"/>
        <w:jc w:val="both"/>
        <w:rPr>
          <w:rFonts w:ascii="Times New Roman" w:hAnsi="Times New Roman"/>
          <w:sz w:val="28"/>
          <w:szCs w:val="24"/>
        </w:rPr>
      </w:pPr>
      <w:r>
        <w:rPr>
          <w:rFonts w:ascii="Times New Roman" w:hAnsi="Times New Roman"/>
          <w:sz w:val="28"/>
          <w:szCs w:val="24"/>
        </w:rPr>
        <w:lastRenderedPageBreak/>
        <w:t>С привлечением инвестиции строительство на базе ОАО «Ош-Дюбек» сигаретной фабрики.</w:t>
      </w:r>
    </w:p>
    <w:p w:rsidR="005E5200" w:rsidRPr="001B3BDA" w:rsidRDefault="005E5200" w:rsidP="005E5200">
      <w:pPr>
        <w:numPr>
          <w:ilvl w:val="0"/>
          <w:numId w:val="9"/>
        </w:numPr>
        <w:spacing w:after="0" w:line="360" w:lineRule="auto"/>
        <w:jc w:val="both"/>
        <w:rPr>
          <w:rFonts w:ascii="Times New Roman" w:hAnsi="Times New Roman"/>
          <w:sz w:val="28"/>
          <w:szCs w:val="24"/>
        </w:rPr>
      </w:pPr>
      <w:r>
        <w:rPr>
          <w:rFonts w:ascii="Times New Roman" w:hAnsi="Times New Roman"/>
          <w:sz w:val="28"/>
          <w:szCs w:val="24"/>
        </w:rPr>
        <w:t>Создание ассоциации табаководов Кыргызстана</w:t>
      </w:r>
    </w:p>
    <w:p w:rsidR="005E5200" w:rsidRPr="001B3BDA"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Кроме  того, табак  является  культурой  и  останется  еще  на  долгие  годы  высокодоходной  и  востребованной, тем  более,  когда  для  подъема  экономики  сельской  местности Юга  Кыргызстана  необходимы  возделывания  высокорентабельных  культур.</w:t>
      </w:r>
    </w:p>
    <w:p w:rsidR="005E5200" w:rsidRPr="001B3BDA"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 xml:space="preserve"> Кроме  того, здесь  имеется  инфраструктура  в  лице  крупных  табачно – ферментационных  заводов (Кызылкийский, Жаны-Арыкски</w:t>
      </w:r>
      <w:r>
        <w:rPr>
          <w:rFonts w:ascii="Times New Roman" w:hAnsi="Times New Roman"/>
          <w:sz w:val="28"/>
          <w:szCs w:val="24"/>
        </w:rPr>
        <w:t>й</w:t>
      </w:r>
      <w:r w:rsidRPr="001B3BDA">
        <w:rPr>
          <w:rFonts w:ascii="Times New Roman" w:hAnsi="Times New Roman"/>
          <w:sz w:val="28"/>
          <w:szCs w:val="24"/>
        </w:rPr>
        <w:t xml:space="preserve">  и  др.).  </w:t>
      </w:r>
    </w:p>
    <w:p w:rsidR="005E5200" w:rsidRPr="001B3BDA" w:rsidRDefault="005E5200" w:rsidP="005E5200">
      <w:pPr>
        <w:spacing w:after="0" w:line="360" w:lineRule="auto"/>
        <w:jc w:val="both"/>
        <w:rPr>
          <w:rFonts w:ascii="Times New Roman" w:hAnsi="Times New Roman"/>
          <w:sz w:val="28"/>
          <w:szCs w:val="24"/>
        </w:rPr>
      </w:pPr>
      <w:r w:rsidRPr="001B3BDA">
        <w:rPr>
          <w:rFonts w:ascii="Times New Roman" w:hAnsi="Times New Roman"/>
          <w:sz w:val="28"/>
          <w:szCs w:val="24"/>
        </w:rPr>
        <w:tab/>
        <w:t xml:space="preserve">Тенденция  наблюдавшиеся  в  последние  годы  с  производством  табачного  сырья, связана  на  наш  взгляд   с  объективными  и  субъективными  причинами. Это  в  первую  очередь  связано  с  ухудшением   экономики  его  производства. Так    как  в  последние  годы  его  производством  и  реализацией  перестали  серьезно   заниматься  ответственные  за  это  органы  власти. Не исследуются вопросы повышения  эффективности возделывания  табака, и его экономическая выгода. </w:t>
      </w:r>
    </w:p>
    <w:p w:rsidR="005E5200" w:rsidRPr="001B3BDA"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Поэтому  для  более  глубокого  изучения  данного  вопроса  возникает  необходимость  исследования  экономической  эффективности  возделывания  табака  по  природно-экономическим  зонам.</w:t>
      </w:r>
    </w:p>
    <w:p w:rsidR="005E5200" w:rsidRDefault="00DE6D18" w:rsidP="005E5200">
      <w:pPr>
        <w:spacing w:after="0" w:line="360" w:lineRule="auto"/>
        <w:jc w:val="both"/>
        <w:rPr>
          <w:rFonts w:ascii="Times New Roman" w:hAnsi="Times New Roman"/>
          <w:sz w:val="28"/>
          <w:szCs w:val="28"/>
        </w:rPr>
      </w:pPr>
      <w:r>
        <w:rPr>
          <w:rFonts w:ascii="Times New Roman" w:hAnsi="Times New Roman"/>
          <w:sz w:val="28"/>
          <w:szCs w:val="24"/>
        </w:rPr>
        <w:tab/>
        <w:t>В  таблице  2.6</w:t>
      </w:r>
      <w:r w:rsidR="005E5200" w:rsidRPr="001B3BDA">
        <w:rPr>
          <w:rFonts w:ascii="Times New Roman" w:hAnsi="Times New Roman"/>
          <w:sz w:val="28"/>
          <w:szCs w:val="24"/>
        </w:rPr>
        <w:t xml:space="preserve"> приведены  данные  средней  урожайности  табака  по  регионам  его </w:t>
      </w:r>
      <w:r>
        <w:rPr>
          <w:rFonts w:ascii="Times New Roman" w:hAnsi="Times New Roman"/>
          <w:sz w:val="28"/>
          <w:szCs w:val="24"/>
        </w:rPr>
        <w:t xml:space="preserve"> возделывания  за  последние  27</w:t>
      </w:r>
      <w:r w:rsidR="005E5200" w:rsidRPr="001B3BDA">
        <w:rPr>
          <w:rFonts w:ascii="Times New Roman" w:hAnsi="Times New Roman"/>
          <w:sz w:val="28"/>
          <w:szCs w:val="24"/>
        </w:rPr>
        <w:t xml:space="preserve"> лет, при  которой  технология  его  возделывания  достигла  определенной  устойчивости  и  культуры. </w:t>
      </w:r>
      <w:r>
        <w:rPr>
          <w:rFonts w:ascii="Times New Roman" w:hAnsi="Times New Roman"/>
          <w:sz w:val="28"/>
          <w:szCs w:val="24"/>
        </w:rPr>
        <w:t>Из  данных  табл. 2.6</w:t>
      </w:r>
      <w:r w:rsidR="005E5200" w:rsidRPr="001B3BDA">
        <w:rPr>
          <w:rFonts w:ascii="Times New Roman" w:hAnsi="Times New Roman"/>
          <w:sz w:val="28"/>
          <w:szCs w:val="24"/>
        </w:rPr>
        <w:t xml:space="preserve">  видно, что  наивысшая  урожайность  ее  в  Ошской  области  с  22,3  до  25,2  ц/га, причем  в  течение  17 лет  она  была  на  уровне  24,3-25,2 ц/га.</w:t>
      </w:r>
      <w:r w:rsidR="005E5200" w:rsidRPr="001B3BDA">
        <w:rPr>
          <w:rFonts w:ascii="Times New Roman" w:hAnsi="Times New Roman"/>
          <w:sz w:val="28"/>
          <w:szCs w:val="24"/>
        </w:rPr>
        <w:tab/>
      </w:r>
      <w:r w:rsidR="005E5200" w:rsidRPr="001B3BDA">
        <w:rPr>
          <w:rFonts w:ascii="Times New Roman" w:hAnsi="Times New Roman"/>
          <w:sz w:val="28"/>
          <w:szCs w:val="28"/>
        </w:rPr>
        <w:t xml:space="preserve"> </w:t>
      </w:r>
    </w:p>
    <w:p w:rsidR="00224989" w:rsidRPr="001B3BDA" w:rsidRDefault="00224989" w:rsidP="005E5200">
      <w:pPr>
        <w:spacing w:after="0" w:line="360" w:lineRule="auto"/>
        <w:jc w:val="both"/>
        <w:rPr>
          <w:rFonts w:ascii="Times New Roman" w:hAnsi="Times New Roman"/>
          <w:sz w:val="28"/>
          <w:szCs w:val="28"/>
        </w:rPr>
      </w:pPr>
      <w:r>
        <w:rPr>
          <w:rFonts w:ascii="Times New Roman" w:hAnsi="Times New Roman"/>
          <w:sz w:val="28"/>
          <w:szCs w:val="24"/>
        </w:rPr>
        <w:tab/>
      </w:r>
      <w:r w:rsidRPr="001B3BDA">
        <w:rPr>
          <w:rFonts w:ascii="Times New Roman" w:hAnsi="Times New Roman"/>
          <w:sz w:val="28"/>
          <w:szCs w:val="24"/>
        </w:rPr>
        <w:t>Хотя</w:t>
      </w:r>
      <w:r>
        <w:rPr>
          <w:rFonts w:ascii="Times New Roman" w:hAnsi="Times New Roman"/>
          <w:sz w:val="28"/>
          <w:szCs w:val="24"/>
        </w:rPr>
        <w:t>,</w:t>
      </w:r>
      <w:r w:rsidRPr="001B3BDA">
        <w:rPr>
          <w:rFonts w:ascii="Times New Roman" w:hAnsi="Times New Roman"/>
          <w:sz w:val="28"/>
          <w:szCs w:val="24"/>
        </w:rPr>
        <w:t xml:space="preserve"> валовые сборы из-за </w:t>
      </w:r>
      <w:r>
        <w:rPr>
          <w:rFonts w:ascii="Times New Roman" w:hAnsi="Times New Roman"/>
          <w:sz w:val="28"/>
          <w:szCs w:val="24"/>
        </w:rPr>
        <w:t xml:space="preserve"> </w:t>
      </w:r>
      <w:r w:rsidRPr="001B3BDA">
        <w:rPr>
          <w:rFonts w:ascii="Times New Roman" w:hAnsi="Times New Roman"/>
          <w:sz w:val="28"/>
          <w:szCs w:val="24"/>
        </w:rPr>
        <w:t>отсутствия  маркетинговой  работы  и  сбыта  снизилис</w:t>
      </w:r>
      <w:r w:rsidR="00DE6D18">
        <w:rPr>
          <w:rFonts w:ascii="Times New Roman" w:hAnsi="Times New Roman"/>
          <w:sz w:val="28"/>
          <w:szCs w:val="24"/>
        </w:rPr>
        <w:t>ь  почти  в  4 раза (табл. 2.7</w:t>
      </w:r>
      <w:r w:rsidRPr="001B3BDA">
        <w:rPr>
          <w:rFonts w:ascii="Times New Roman" w:hAnsi="Times New Roman"/>
          <w:sz w:val="28"/>
          <w:szCs w:val="24"/>
        </w:rPr>
        <w:t xml:space="preserve">), с  30,9 тыс. тонн  в  1990-1994 гг.  до  7,7  тыс. тонн  в  </w:t>
      </w:r>
      <w:smartTag w:uri="urn:schemas-microsoft-com:office:smarttags" w:element="metricconverter">
        <w:smartTagPr>
          <w:attr w:name="ProductID" w:val="2011 г"/>
        </w:smartTagPr>
        <w:r w:rsidRPr="001B3BDA">
          <w:rPr>
            <w:rFonts w:ascii="Times New Roman" w:hAnsi="Times New Roman"/>
            <w:sz w:val="28"/>
            <w:szCs w:val="24"/>
          </w:rPr>
          <w:t>2011 г</w:t>
        </w:r>
      </w:smartTag>
      <w:r w:rsidRPr="001B3BDA">
        <w:rPr>
          <w:rFonts w:ascii="Times New Roman" w:hAnsi="Times New Roman"/>
          <w:sz w:val="28"/>
          <w:szCs w:val="24"/>
        </w:rPr>
        <w:t xml:space="preserve">. В Ошской  области  табак  возделывают  в  </w:t>
      </w:r>
    </w:p>
    <w:p w:rsidR="005E5200" w:rsidRPr="00BC4826" w:rsidRDefault="00DE6D18" w:rsidP="005E5200">
      <w:pPr>
        <w:spacing w:after="0" w:line="360" w:lineRule="auto"/>
        <w:jc w:val="center"/>
        <w:rPr>
          <w:rFonts w:ascii="Times New Roman" w:hAnsi="Times New Roman"/>
          <w:sz w:val="28"/>
          <w:szCs w:val="24"/>
        </w:rPr>
      </w:pPr>
      <w:r>
        <w:rPr>
          <w:rFonts w:ascii="Times New Roman" w:hAnsi="Times New Roman"/>
          <w:sz w:val="28"/>
          <w:szCs w:val="24"/>
        </w:rPr>
        <w:lastRenderedPageBreak/>
        <w:t>Таблица  2.6</w:t>
      </w:r>
      <w:r w:rsidR="005E5200" w:rsidRPr="00BC4826">
        <w:rPr>
          <w:rFonts w:ascii="Times New Roman" w:hAnsi="Times New Roman"/>
          <w:sz w:val="28"/>
          <w:szCs w:val="24"/>
        </w:rPr>
        <w:t xml:space="preserve">  Средняя  урожайность  табака  по  регионам  Кыргызстана  (в  ц/га)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47"/>
        <w:gridCol w:w="1348"/>
        <w:gridCol w:w="1348"/>
        <w:gridCol w:w="1348"/>
        <w:gridCol w:w="1340"/>
        <w:gridCol w:w="1340"/>
      </w:tblGrid>
      <w:tr w:rsidR="005E5200" w:rsidRPr="00BC4826" w:rsidTr="007C513C">
        <w:tc>
          <w:tcPr>
            <w:tcW w:w="1297" w:type="dxa"/>
            <w:vMerge w:val="restart"/>
            <w:shd w:val="clear" w:color="auto" w:fill="auto"/>
          </w:tcPr>
          <w:p w:rsidR="005E5200" w:rsidRPr="00BC4826" w:rsidRDefault="005E5200" w:rsidP="007C513C">
            <w:pPr>
              <w:tabs>
                <w:tab w:val="left" w:pos="2643"/>
              </w:tabs>
              <w:spacing w:after="0" w:line="240" w:lineRule="auto"/>
              <w:rPr>
                <w:rFonts w:ascii="Times New Roman" w:hAnsi="Times New Roman"/>
                <w:sz w:val="24"/>
                <w:szCs w:val="24"/>
              </w:rPr>
            </w:pPr>
            <w:r w:rsidRPr="00BC4826">
              <w:rPr>
                <w:rFonts w:ascii="Times New Roman" w:hAnsi="Times New Roman"/>
                <w:sz w:val="24"/>
                <w:szCs w:val="24"/>
              </w:rPr>
              <w:t>Регионы</w:t>
            </w:r>
          </w:p>
        </w:tc>
        <w:tc>
          <w:tcPr>
            <w:tcW w:w="8165" w:type="dxa"/>
            <w:gridSpan w:val="6"/>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Годы</w:t>
            </w:r>
          </w:p>
        </w:tc>
      </w:tr>
      <w:tr w:rsidR="005E5200" w:rsidRPr="00BC4826" w:rsidTr="007C513C">
        <w:tc>
          <w:tcPr>
            <w:tcW w:w="1297" w:type="dxa"/>
            <w:vMerge/>
            <w:shd w:val="clear" w:color="auto" w:fill="auto"/>
          </w:tcPr>
          <w:p w:rsidR="005E5200" w:rsidRPr="00BC4826" w:rsidRDefault="005E5200" w:rsidP="007C513C">
            <w:pPr>
              <w:tabs>
                <w:tab w:val="left" w:pos="2643"/>
              </w:tabs>
              <w:spacing w:after="0" w:line="240" w:lineRule="auto"/>
              <w:rPr>
                <w:rFonts w:ascii="Times New Roman" w:hAnsi="Times New Roman"/>
                <w:sz w:val="24"/>
                <w:szCs w:val="24"/>
              </w:rPr>
            </w:pPr>
          </w:p>
        </w:tc>
        <w:tc>
          <w:tcPr>
            <w:tcW w:w="1362"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1990-1994</w:t>
            </w:r>
          </w:p>
        </w:tc>
        <w:tc>
          <w:tcPr>
            <w:tcW w:w="1363"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1995-1999</w:t>
            </w:r>
          </w:p>
        </w:tc>
        <w:tc>
          <w:tcPr>
            <w:tcW w:w="1363"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2000-2004</w:t>
            </w:r>
          </w:p>
        </w:tc>
        <w:tc>
          <w:tcPr>
            <w:tcW w:w="1363"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2005-2009</w:t>
            </w:r>
          </w:p>
        </w:tc>
        <w:tc>
          <w:tcPr>
            <w:tcW w:w="1357"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2010</w:t>
            </w:r>
          </w:p>
        </w:tc>
        <w:tc>
          <w:tcPr>
            <w:tcW w:w="1357"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2017</w:t>
            </w:r>
          </w:p>
        </w:tc>
      </w:tr>
      <w:tr w:rsidR="005E5200" w:rsidRPr="00262748" w:rsidTr="007C513C">
        <w:tc>
          <w:tcPr>
            <w:tcW w:w="1297" w:type="dxa"/>
            <w:shd w:val="clear" w:color="auto" w:fill="auto"/>
          </w:tcPr>
          <w:p w:rsidR="005E5200" w:rsidRPr="00B65CF8" w:rsidRDefault="005E5200" w:rsidP="007C513C">
            <w:pPr>
              <w:tabs>
                <w:tab w:val="left" w:pos="2643"/>
              </w:tabs>
              <w:spacing w:after="0" w:line="240" w:lineRule="auto"/>
              <w:rPr>
                <w:rFonts w:ascii="Times New Roman" w:hAnsi="Times New Roman"/>
                <w:sz w:val="24"/>
                <w:szCs w:val="24"/>
              </w:rPr>
            </w:pPr>
            <w:r w:rsidRPr="00B65CF8">
              <w:rPr>
                <w:rFonts w:ascii="Times New Roman" w:hAnsi="Times New Roman"/>
                <w:sz w:val="24"/>
                <w:szCs w:val="24"/>
              </w:rPr>
              <w:t>Всего  по республике</w:t>
            </w:r>
          </w:p>
        </w:tc>
        <w:tc>
          <w:tcPr>
            <w:tcW w:w="1362"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22,0</w:t>
            </w:r>
          </w:p>
        </w:tc>
        <w:tc>
          <w:tcPr>
            <w:tcW w:w="1363"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22,0</w:t>
            </w:r>
          </w:p>
        </w:tc>
        <w:tc>
          <w:tcPr>
            <w:tcW w:w="1363"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24,5</w:t>
            </w:r>
          </w:p>
        </w:tc>
        <w:tc>
          <w:tcPr>
            <w:tcW w:w="1363"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24,6</w:t>
            </w:r>
          </w:p>
        </w:tc>
        <w:tc>
          <w:tcPr>
            <w:tcW w:w="1357"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24,5</w:t>
            </w:r>
          </w:p>
        </w:tc>
        <w:tc>
          <w:tcPr>
            <w:tcW w:w="1357" w:type="dxa"/>
            <w:shd w:val="clear" w:color="auto" w:fill="auto"/>
          </w:tcPr>
          <w:p w:rsidR="005E5200" w:rsidRPr="00B65CF8" w:rsidRDefault="005E5200" w:rsidP="007C513C">
            <w:pPr>
              <w:tabs>
                <w:tab w:val="left" w:pos="2643"/>
              </w:tabs>
              <w:spacing w:after="0" w:line="240" w:lineRule="auto"/>
              <w:jc w:val="center"/>
              <w:rPr>
                <w:rFonts w:ascii="Times New Roman" w:hAnsi="Times New Roman"/>
                <w:sz w:val="24"/>
                <w:szCs w:val="24"/>
              </w:rPr>
            </w:pPr>
            <w:r w:rsidRPr="00B65CF8">
              <w:rPr>
                <w:rFonts w:ascii="Times New Roman" w:hAnsi="Times New Roman"/>
                <w:sz w:val="24"/>
                <w:szCs w:val="24"/>
              </w:rPr>
              <w:t>24,2</w:t>
            </w:r>
          </w:p>
        </w:tc>
      </w:tr>
      <w:tr w:rsidR="005E5200" w:rsidRPr="00262748" w:rsidTr="007C513C">
        <w:tc>
          <w:tcPr>
            <w:tcW w:w="1297" w:type="dxa"/>
            <w:shd w:val="clear" w:color="auto" w:fill="auto"/>
          </w:tcPr>
          <w:p w:rsidR="005E5200" w:rsidRPr="00C4711E" w:rsidRDefault="005E5200" w:rsidP="007C513C">
            <w:pPr>
              <w:tabs>
                <w:tab w:val="left" w:pos="2643"/>
              </w:tabs>
              <w:spacing w:after="0" w:line="240" w:lineRule="auto"/>
              <w:rPr>
                <w:rFonts w:ascii="Times New Roman" w:hAnsi="Times New Roman"/>
                <w:sz w:val="24"/>
                <w:szCs w:val="24"/>
              </w:rPr>
            </w:pPr>
            <w:r w:rsidRPr="00C4711E">
              <w:rPr>
                <w:rFonts w:ascii="Times New Roman" w:hAnsi="Times New Roman"/>
                <w:sz w:val="24"/>
                <w:szCs w:val="24"/>
              </w:rPr>
              <w:t>Ошская</w:t>
            </w:r>
          </w:p>
        </w:tc>
        <w:tc>
          <w:tcPr>
            <w:tcW w:w="1362"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24,34</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22,3</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25,2</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24,9</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25,2</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25,2</w:t>
            </w:r>
          </w:p>
        </w:tc>
      </w:tr>
      <w:tr w:rsidR="005E5200" w:rsidRPr="00262748" w:rsidTr="007C513C">
        <w:tc>
          <w:tcPr>
            <w:tcW w:w="1297" w:type="dxa"/>
            <w:shd w:val="clear" w:color="auto" w:fill="auto"/>
          </w:tcPr>
          <w:p w:rsidR="005E5200" w:rsidRPr="00C4711E" w:rsidRDefault="005E5200" w:rsidP="007C513C">
            <w:pPr>
              <w:tabs>
                <w:tab w:val="left" w:pos="2643"/>
              </w:tabs>
              <w:spacing w:after="0" w:line="240" w:lineRule="auto"/>
              <w:rPr>
                <w:rFonts w:ascii="Times New Roman" w:hAnsi="Times New Roman"/>
                <w:sz w:val="24"/>
                <w:szCs w:val="24"/>
              </w:rPr>
            </w:pPr>
            <w:r w:rsidRPr="00C4711E">
              <w:rPr>
                <w:rFonts w:ascii="Times New Roman" w:hAnsi="Times New Roman"/>
                <w:sz w:val="24"/>
                <w:szCs w:val="24"/>
              </w:rPr>
              <w:t>Джалал-абадская</w:t>
            </w:r>
          </w:p>
        </w:tc>
        <w:tc>
          <w:tcPr>
            <w:tcW w:w="1362"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18,86</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22,0</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23,5</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24,5</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21,8</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20,2</w:t>
            </w:r>
          </w:p>
        </w:tc>
      </w:tr>
      <w:tr w:rsidR="005E5200" w:rsidRPr="00262748" w:rsidTr="007C513C">
        <w:tc>
          <w:tcPr>
            <w:tcW w:w="1297" w:type="dxa"/>
            <w:shd w:val="clear" w:color="auto" w:fill="auto"/>
          </w:tcPr>
          <w:p w:rsidR="005E5200" w:rsidRPr="00C4711E" w:rsidRDefault="005E5200" w:rsidP="007C513C">
            <w:pPr>
              <w:tabs>
                <w:tab w:val="left" w:pos="2643"/>
              </w:tabs>
              <w:spacing w:after="0" w:line="240" w:lineRule="auto"/>
              <w:rPr>
                <w:rFonts w:ascii="Times New Roman" w:hAnsi="Times New Roman"/>
                <w:sz w:val="24"/>
                <w:szCs w:val="24"/>
              </w:rPr>
            </w:pPr>
            <w:r w:rsidRPr="00C4711E">
              <w:rPr>
                <w:rFonts w:ascii="Times New Roman" w:hAnsi="Times New Roman"/>
                <w:sz w:val="24"/>
                <w:szCs w:val="24"/>
              </w:rPr>
              <w:t>Баткенская</w:t>
            </w:r>
          </w:p>
        </w:tc>
        <w:tc>
          <w:tcPr>
            <w:tcW w:w="1362"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22,3</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22,0</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21,6</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22,2</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21,5</w:t>
            </w:r>
          </w:p>
        </w:tc>
      </w:tr>
      <w:tr w:rsidR="005E5200" w:rsidRPr="00262748" w:rsidTr="007C513C">
        <w:tc>
          <w:tcPr>
            <w:tcW w:w="1297" w:type="dxa"/>
            <w:shd w:val="clear" w:color="auto" w:fill="auto"/>
          </w:tcPr>
          <w:p w:rsidR="005E5200" w:rsidRPr="00C4711E" w:rsidRDefault="005E5200" w:rsidP="007C513C">
            <w:pPr>
              <w:tabs>
                <w:tab w:val="left" w:pos="2643"/>
              </w:tabs>
              <w:spacing w:after="0" w:line="240" w:lineRule="auto"/>
              <w:rPr>
                <w:rFonts w:ascii="Times New Roman" w:hAnsi="Times New Roman"/>
                <w:sz w:val="24"/>
                <w:szCs w:val="24"/>
              </w:rPr>
            </w:pPr>
            <w:r w:rsidRPr="00C4711E">
              <w:rPr>
                <w:rFonts w:ascii="Times New Roman" w:hAnsi="Times New Roman"/>
                <w:sz w:val="24"/>
                <w:szCs w:val="24"/>
              </w:rPr>
              <w:t>Таласская</w:t>
            </w:r>
          </w:p>
        </w:tc>
        <w:tc>
          <w:tcPr>
            <w:tcW w:w="1362"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16,94</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16,82</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22,1</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r>
      <w:tr w:rsidR="005E5200" w:rsidRPr="00262748" w:rsidTr="007C513C">
        <w:tc>
          <w:tcPr>
            <w:tcW w:w="1297" w:type="dxa"/>
            <w:shd w:val="clear" w:color="auto" w:fill="auto"/>
          </w:tcPr>
          <w:p w:rsidR="005E5200" w:rsidRPr="00C4711E" w:rsidRDefault="005E5200" w:rsidP="007C513C">
            <w:pPr>
              <w:tabs>
                <w:tab w:val="left" w:pos="2643"/>
              </w:tabs>
              <w:spacing w:after="0" w:line="240" w:lineRule="auto"/>
              <w:rPr>
                <w:rFonts w:ascii="Times New Roman" w:hAnsi="Times New Roman"/>
                <w:sz w:val="24"/>
                <w:szCs w:val="24"/>
              </w:rPr>
            </w:pPr>
            <w:r w:rsidRPr="00C4711E">
              <w:rPr>
                <w:rFonts w:ascii="Times New Roman" w:hAnsi="Times New Roman"/>
                <w:sz w:val="24"/>
                <w:szCs w:val="24"/>
              </w:rPr>
              <w:t>Чуйская</w:t>
            </w:r>
          </w:p>
        </w:tc>
        <w:tc>
          <w:tcPr>
            <w:tcW w:w="1362"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21,4</w:t>
            </w:r>
          </w:p>
        </w:tc>
        <w:tc>
          <w:tcPr>
            <w:tcW w:w="1363"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20,7,</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sidRPr="00C4711E">
              <w:rPr>
                <w:rFonts w:ascii="Times New Roman" w:hAnsi="Times New Roman"/>
                <w:sz w:val="24"/>
                <w:szCs w:val="24"/>
              </w:rPr>
              <w:t>21,9</w:t>
            </w:r>
          </w:p>
        </w:tc>
        <w:tc>
          <w:tcPr>
            <w:tcW w:w="1357" w:type="dxa"/>
            <w:shd w:val="clear" w:color="auto" w:fill="auto"/>
          </w:tcPr>
          <w:p w:rsidR="005E5200" w:rsidRPr="00C4711E"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r>
    </w:tbl>
    <w:p w:rsidR="005E5200" w:rsidRDefault="005E5200" w:rsidP="005E5200">
      <w:pPr>
        <w:spacing w:after="0" w:line="240" w:lineRule="auto"/>
        <w:rPr>
          <w:rFonts w:ascii="Times New Roman" w:hAnsi="Times New Roman"/>
          <w:b/>
          <w:sz w:val="28"/>
          <w:szCs w:val="28"/>
        </w:rPr>
      </w:pPr>
    </w:p>
    <w:p w:rsidR="005E5200"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 xml:space="preserve">основном в предгорно-ферганской табачно-животноводческой зоне (Наукатский, Узгенский и Кара-кульджинские районы), а также  незначительно  в  приферганской  хлопково-табачной  зоне (Араванский  и  Карасуйские  районы). До  </w:t>
      </w:r>
      <w:smartTag w:uri="urn:schemas-microsoft-com:office:smarttags" w:element="metricconverter">
        <w:smartTagPr>
          <w:attr w:name="ProductID" w:val="1991 г"/>
        </w:smartTagPr>
        <w:r w:rsidRPr="001B3BDA">
          <w:rPr>
            <w:rFonts w:ascii="Times New Roman" w:hAnsi="Times New Roman"/>
            <w:sz w:val="28"/>
            <w:szCs w:val="24"/>
          </w:rPr>
          <w:t>1991 г</w:t>
        </w:r>
      </w:smartTag>
      <w:r w:rsidRPr="001B3BDA">
        <w:rPr>
          <w:rFonts w:ascii="Times New Roman" w:hAnsi="Times New Roman"/>
          <w:sz w:val="28"/>
          <w:szCs w:val="24"/>
        </w:rPr>
        <w:t xml:space="preserve">. в  состав  Ошской области  входили  Джалал-абадская  область, и  до  </w:t>
      </w:r>
      <w:smartTag w:uri="urn:schemas-microsoft-com:office:smarttags" w:element="metricconverter">
        <w:smartTagPr>
          <w:attr w:name="ProductID" w:val="1999 г"/>
        </w:smartTagPr>
        <w:r w:rsidRPr="001B3BDA">
          <w:rPr>
            <w:rFonts w:ascii="Times New Roman" w:hAnsi="Times New Roman"/>
            <w:sz w:val="28"/>
            <w:szCs w:val="24"/>
          </w:rPr>
          <w:t>1999 г</w:t>
        </w:r>
      </w:smartTag>
      <w:r w:rsidRPr="001B3BDA">
        <w:rPr>
          <w:rFonts w:ascii="Times New Roman" w:hAnsi="Times New Roman"/>
          <w:sz w:val="28"/>
          <w:szCs w:val="24"/>
        </w:rPr>
        <w:t>. Баткенская  область.</w:t>
      </w:r>
    </w:p>
    <w:p w:rsidR="005E5200" w:rsidRPr="001B3BDA"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В целом значимость табачной отрасли  в экономике  народного хозяйства  определяется ее большим удельным весом  в производстве  валовой продукции сельского хозяйства  и пищевой,  перерабатывающей промышленности  Кыргызской Республики.</w:t>
      </w:r>
    </w:p>
    <w:p w:rsidR="005E5200" w:rsidRPr="00BC4826" w:rsidRDefault="00DE6D18" w:rsidP="005E5200">
      <w:pPr>
        <w:spacing w:after="0" w:line="360" w:lineRule="auto"/>
        <w:jc w:val="both"/>
        <w:rPr>
          <w:rFonts w:ascii="Times New Roman" w:hAnsi="Times New Roman"/>
          <w:sz w:val="28"/>
          <w:szCs w:val="24"/>
        </w:rPr>
      </w:pPr>
      <w:r>
        <w:rPr>
          <w:rFonts w:ascii="Times New Roman" w:hAnsi="Times New Roman"/>
          <w:sz w:val="28"/>
          <w:szCs w:val="24"/>
        </w:rPr>
        <w:t>Таблица  2.7</w:t>
      </w:r>
      <w:r w:rsidR="005E5200" w:rsidRPr="00BC4826">
        <w:rPr>
          <w:rFonts w:ascii="Times New Roman" w:hAnsi="Times New Roman"/>
          <w:sz w:val="28"/>
          <w:szCs w:val="24"/>
        </w:rPr>
        <w:t xml:space="preserve"> Средний  валовой сбор табака  по регионам  Кыргызстана (в тыс. тонн)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18"/>
        <w:gridCol w:w="992"/>
        <w:gridCol w:w="851"/>
        <w:gridCol w:w="850"/>
        <w:gridCol w:w="709"/>
        <w:gridCol w:w="851"/>
        <w:gridCol w:w="851"/>
        <w:gridCol w:w="851"/>
      </w:tblGrid>
      <w:tr w:rsidR="005E5200" w:rsidRPr="00BC4826" w:rsidTr="007C513C">
        <w:tc>
          <w:tcPr>
            <w:tcW w:w="1392" w:type="dxa"/>
            <w:vMerge w:val="restart"/>
            <w:shd w:val="clear" w:color="auto" w:fill="auto"/>
          </w:tcPr>
          <w:p w:rsidR="005E5200" w:rsidRPr="00BC4826" w:rsidRDefault="005E5200" w:rsidP="007C513C">
            <w:pPr>
              <w:tabs>
                <w:tab w:val="left" w:pos="2643"/>
              </w:tabs>
              <w:spacing w:after="0" w:line="240" w:lineRule="auto"/>
              <w:rPr>
                <w:rFonts w:ascii="Times New Roman" w:hAnsi="Times New Roman"/>
                <w:sz w:val="24"/>
                <w:szCs w:val="24"/>
              </w:rPr>
            </w:pPr>
            <w:r w:rsidRPr="00BC4826">
              <w:rPr>
                <w:rFonts w:ascii="Times New Roman" w:hAnsi="Times New Roman"/>
                <w:sz w:val="24"/>
                <w:szCs w:val="24"/>
              </w:rPr>
              <w:t xml:space="preserve"> Регионы</w:t>
            </w:r>
          </w:p>
        </w:tc>
        <w:tc>
          <w:tcPr>
            <w:tcW w:w="6973" w:type="dxa"/>
            <w:gridSpan w:val="8"/>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Годы</w:t>
            </w:r>
          </w:p>
        </w:tc>
      </w:tr>
      <w:tr w:rsidR="005E5200" w:rsidRPr="00BC4826" w:rsidTr="007C513C">
        <w:tc>
          <w:tcPr>
            <w:tcW w:w="1392" w:type="dxa"/>
            <w:vMerge/>
            <w:shd w:val="clear" w:color="auto" w:fill="auto"/>
          </w:tcPr>
          <w:p w:rsidR="005E5200" w:rsidRPr="00BC4826" w:rsidRDefault="005E5200" w:rsidP="007C513C">
            <w:pPr>
              <w:tabs>
                <w:tab w:val="left" w:pos="2643"/>
              </w:tabs>
              <w:spacing w:after="0" w:line="240" w:lineRule="auto"/>
              <w:rPr>
                <w:rFonts w:ascii="Times New Roman" w:hAnsi="Times New Roman"/>
                <w:sz w:val="24"/>
                <w:szCs w:val="24"/>
              </w:rPr>
            </w:pPr>
          </w:p>
        </w:tc>
        <w:tc>
          <w:tcPr>
            <w:tcW w:w="1018"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1990-1994</w:t>
            </w:r>
          </w:p>
        </w:tc>
        <w:tc>
          <w:tcPr>
            <w:tcW w:w="992"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1995-1999</w:t>
            </w:r>
          </w:p>
        </w:tc>
        <w:tc>
          <w:tcPr>
            <w:tcW w:w="851"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2000-2004</w:t>
            </w:r>
          </w:p>
        </w:tc>
        <w:tc>
          <w:tcPr>
            <w:tcW w:w="850"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2005-2009</w:t>
            </w:r>
          </w:p>
        </w:tc>
        <w:tc>
          <w:tcPr>
            <w:tcW w:w="709"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2010</w:t>
            </w:r>
          </w:p>
        </w:tc>
        <w:tc>
          <w:tcPr>
            <w:tcW w:w="851" w:type="dxa"/>
            <w:shd w:val="clear" w:color="auto" w:fill="auto"/>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2015</w:t>
            </w:r>
          </w:p>
        </w:tc>
        <w:tc>
          <w:tcPr>
            <w:tcW w:w="851" w:type="dxa"/>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2016</w:t>
            </w:r>
          </w:p>
        </w:tc>
        <w:tc>
          <w:tcPr>
            <w:tcW w:w="851" w:type="dxa"/>
          </w:tcPr>
          <w:p w:rsidR="005E5200" w:rsidRPr="00BC4826" w:rsidRDefault="005E5200" w:rsidP="007C513C">
            <w:pPr>
              <w:tabs>
                <w:tab w:val="left" w:pos="2643"/>
              </w:tabs>
              <w:spacing w:after="0" w:line="240" w:lineRule="auto"/>
              <w:jc w:val="center"/>
              <w:rPr>
                <w:rFonts w:ascii="Times New Roman" w:hAnsi="Times New Roman"/>
                <w:sz w:val="24"/>
                <w:szCs w:val="24"/>
              </w:rPr>
            </w:pPr>
            <w:r w:rsidRPr="00BC4826">
              <w:rPr>
                <w:rFonts w:ascii="Times New Roman" w:hAnsi="Times New Roman"/>
                <w:sz w:val="24"/>
                <w:szCs w:val="24"/>
              </w:rPr>
              <w:t>2017</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Всего  по республике</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44,9</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23,8</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17,8</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13,34</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9,9</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1,8</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3,1</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Ошская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30,9</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15,82</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12,24</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11,18</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7,8</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0,7</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1,7</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Джалал-абадская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11,1</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6,28</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3,42</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0,86</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0,6</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0,2</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0,2</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0,4</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Баткенская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3,2</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1,63</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1,18</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1,3</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0,3</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1,0</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Таласская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2,98</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0,94</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0,63</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Чуйская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0,172</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0,048</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0,07</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5E5200"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5E5200"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r>
      <w:tr w:rsidR="005E5200" w:rsidRPr="00262748" w:rsidTr="007C513C">
        <w:tc>
          <w:tcPr>
            <w:tcW w:w="1392" w:type="dxa"/>
            <w:shd w:val="clear" w:color="auto" w:fill="auto"/>
          </w:tcPr>
          <w:p w:rsidR="005E5200" w:rsidRPr="00262748" w:rsidRDefault="005E5200" w:rsidP="007C513C">
            <w:pPr>
              <w:tabs>
                <w:tab w:val="left" w:pos="2643"/>
              </w:tabs>
              <w:spacing w:after="0" w:line="240" w:lineRule="auto"/>
              <w:rPr>
                <w:rFonts w:ascii="Times New Roman" w:hAnsi="Times New Roman"/>
                <w:sz w:val="24"/>
                <w:szCs w:val="24"/>
              </w:rPr>
            </w:pPr>
            <w:r w:rsidRPr="00262748">
              <w:rPr>
                <w:rFonts w:ascii="Times New Roman" w:hAnsi="Times New Roman"/>
                <w:sz w:val="24"/>
                <w:szCs w:val="24"/>
              </w:rPr>
              <w:t>Иссык-кульская</w:t>
            </w:r>
          </w:p>
        </w:tc>
        <w:tc>
          <w:tcPr>
            <w:tcW w:w="1018"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992"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0,069</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0"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709"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1" w:type="dxa"/>
            <w:shd w:val="clear" w:color="auto" w:fill="auto"/>
          </w:tcPr>
          <w:p w:rsidR="005E5200" w:rsidRPr="00262748" w:rsidRDefault="005E5200" w:rsidP="007C513C">
            <w:pPr>
              <w:tabs>
                <w:tab w:val="left" w:pos="2643"/>
              </w:tabs>
              <w:spacing w:after="0" w:line="240" w:lineRule="auto"/>
              <w:jc w:val="center"/>
              <w:rPr>
                <w:rFonts w:ascii="Times New Roman" w:hAnsi="Times New Roman"/>
                <w:sz w:val="24"/>
                <w:szCs w:val="24"/>
              </w:rPr>
            </w:pPr>
            <w:r w:rsidRPr="00262748">
              <w:rPr>
                <w:rFonts w:ascii="Times New Roman" w:hAnsi="Times New Roman"/>
                <w:sz w:val="24"/>
                <w:szCs w:val="24"/>
              </w:rPr>
              <w:t>-</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5E5200" w:rsidRPr="00262748" w:rsidRDefault="005E5200" w:rsidP="007C513C">
            <w:pPr>
              <w:tabs>
                <w:tab w:val="left" w:pos="2643"/>
              </w:tabs>
              <w:spacing w:after="0" w:line="240" w:lineRule="auto"/>
              <w:jc w:val="center"/>
              <w:rPr>
                <w:rFonts w:ascii="Times New Roman" w:hAnsi="Times New Roman"/>
                <w:sz w:val="24"/>
                <w:szCs w:val="24"/>
              </w:rPr>
            </w:pPr>
            <w:r>
              <w:rPr>
                <w:rFonts w:ascii="Times New Roman" w:hAnsi="Times New Roman"/>
                <w:sz w:val="24"/>
                <w:szCs w:val="24"/>
              </w:rPr>
              <w:t>-</w:t>
            </w:r>
          </w:p>
        </w:tc>
      </w:tr>
    </w:tbl>
    <w:p w:rsidR="005E5200" w:rsidRPr="00BA260F" w:rsidRDefault="005E5200" w:rsidP="005E5200">
      <w:pPr>
        <w:spacing w:after="0" w:line="240" w:lineRule="auto"/>
        <w:ind w:firstLine="708"/>
        <w:jc w:val="both"/>
        <w:rPr>
          <w:rFonts w:ascii="Times New Roman" w:hAnsi="Times New Roman"/>
          <w:sz w:val="28"/>
          <w:szCs w:val="28"/>
        </w:rPr>
      </w:pPr>
    </w:p>
    <w:p w:rsidR="005E5200" w:rsidRPr="005030FE" w:rsidRDefault="005E5200" w:rsidP="005E5200">
      <w:pPr>
        <w:spacing w:line="240" w:lineRule="auto"/>
        <w:jc w:val="both"/>
        <w:rPr>
          <w:rFonts w:ascii="Times New Roman" w:hAnsi="Times New Roman"/>
          <w:i/>
          <w:sz w:val="24"/>
          <w:szCs w:val="24"/>
        </w:rPr>
      </w:pPr>
      <w:r w:rsidRPr="005030FE">
        <w:rPr>
          <w:rFonts w:ascii="Times New Roman" w:hAnsi="Times New Roman"/>
          <w:i/>
          <w:sz w:val="24"/>
          <w:szCs w:val="24"/>
        </w:rPr>
        <w:t xml:space="preserve">Примечание: </w:t>
      </w:r>
      <w:r>
        <w:rPr>
          <w:rFonts w:ascii="Times New Roman" w:hAnsi="Times New Roman"/>
          <w:i/>
          <w:sz w:val="24"/>
          <w:szCs w:val="24"/>
        </w:rPr>
        <w:t>с</w:t>
      </w:r>
      <w:r w:rsidRPr="005030FE">
        <w:rPr>
          <w:rFonts w:ascii="Times New Roman" w:hAnsi="Times New Roman"/>
          <w:i/>
          <w:sz w:val="24"/>
          <w:szCs w:val="24"/>
        </w:rPr>
        <w:t xml:space="preserve">  </w:t>
      </w:r>
      <w:smartTag w:uri="urn:schemas-microsoft-com:office:smarttags" w:element="metricconverter">
        <w:smartTagPr>
          <w:attr w:name="ProductID" w:val="2002 г"/>
        </w:smartTagPr>
        <w:r w:rsidRPr="005030FE">
          <w:rPr>
            <w:rFonts w:ascii="Times New Roman" w:hAnsi="Times New Roman"/>
            <w:i/>
            <w:sz w:val="24"/>
            <w:szCs w:val="24"/>
          </w:rPr>
          <w:t>2002 г</w:t>
        </w:r>
      </w:smartTag>
      <w:r w:rsidRPr="005030FE">
        <w:rPr>
          <w:rFonts w:ascii="Times New Roman" w:hAnsi="Times New Roman"/>
          <w:i/>
          <w:sz w:val="24"/>
          <w:szCs w:val="24"/>
        </w:rPr>
        <w:t xml:space="preserve">. в   Таласской  области  табак  не   возделывается, с  </w:t>
      </w:r>
      <w:smartTag w:uri="urn:schemas-microsoft-com:office:smarttags" w:element="metricconverter">
        <w:smartTagPr>
          <w:attr w:name="ProductID" w:val="2000 г"/>
        </w:smartTagPr>
        <w:r w:rsidRPr="005030FE">
          <w:rPr>
            <w:rFonts w:ascii="Times New Roman" w:hAnsi="Times New Roman"/>
            <w:i/>
            <w:sz w:val="24"/>
            <w:szCs w:val="24"/>
          </w:rPr>
          <w:t>2000 г</w:t>
        </w:r>
      </w:smartTag>
      <w:r w:rsidRPr="005030FE">
        <w:rPr>
          <w:rFonts w:ascii="Times New Roman" w:hAnsi="Times New Roman"/>
          <w:i/>
          <w:sz w:val="24"/>
          <w:szCs w:val="24"/>
        </w:rPr>
        <w:t xml:space="preserve">. начали  возделывать  в  Чуйской  области, в  Баткенской   с  </w:t>
      </w:r>
      <w:smartTag w:uri="urn:schemas-microsoft-com:office:smarttags" w:element="metricconverter">
        <w:smartTagPr>
          <w:attr w:name="ProductID" w:val="1999 г"/>
        </w:smartTagPr>
        <w:r w:rsidRPr="005030FE">
          <w:rPr>
            <w:rFonts w:ascii="Times New Roman" w:hAnsi="Times New Roman"/>
            <w:i/>
            <w:sz w:val="24"/>
            <w:szCs w:val="24"/>
          </w:rPr>
          <w:t>1999 г</w:t>
        </w:r>
      </w:smartTag>
      <w:r w:rsidRPr="005030FE">
        <w:rPr>
          <w:rFonts w:ascii="Times New Roman" w:hAnsi="Times New Roman"/>
          <w:i/>
          <w:sz w:val="24"/>
          <w:szCs w:val="24"/>
        </w:rPr>
        <w:t>.</w:t>
      </w:r>
    </w:p>
    <w:p w:rsidR="005E5200" w:rsidRPr="001B3BDA"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lastRenderedPageBreak/>
        <w:t>В перспективе  выращивания табака,  при правильном  подходе к ее  проблемам  сможет  позволить  республике  занять  достойное  положение в мире  по производству  ориентальных сортов  табака в Евросоюзе(Греция, Болгария, Македония).</w:t>
      </w:r>
    </w:p>
    <w:p w:rsidR="005E5200" w:rsidRDefault="005E5200" w:rsidP="005E5200">
      <w:pPr>
        <w:spacing w:after="0" w:line="360" w:lineRule="auto"/>
        <w:ind w:firstLine="708"/>
        <w:jc w:val="both"/>
        <w:rPr>
          <w:rFonts w:ascii="Times New Roman" w:hAnsi="Times New Roman"/>
          <w:sz w:val="28"/>
          <w:szCs w:val="24"/>
        </w:rPr>
      </w:pPr>
      <w:r w:rsidRPr="001B3BDA">
        <w:rPr>
          <w:rFonts w:ascii="Times New Roman" w:hAnsi="Times New Roman"/>
          <w:sz w:val="28"/>
          <w:szCs w:val="24"/>
        </w:rPr>
        <w:t>Нужно отметить, что  известными  мировыми экспертами  отмечено, что из  стран СНГ</w:t>
      </w:r>
      <w:r>
        <w:rPr>
          <w:rFonts w:ascii="Times New Roman" w:hAnsi="Times New Roman"/>
          <w:sz w:val="28"/>
          <w:szCs w:val="24"/>
        </w:rPr>
        <w:t>,</w:t>
      </w:r>
      <w:r w:rsidRPr="001B3BDA">
        <w:rPr>
          <w:rFonts w:ascii="Times New Roman" w:hAnsi="Times New Roman"/>
          <w:sz w:val="28"/>
          <w:szCs w:val="24"/>
        </w:rPr>
        <w:t xml:space="preserve">  только  Кыргызская Республика  смогла  интегрироваться  в мировой  табачный рынок  путем улучшения  кач</w:t>
      </w:r>
      <w:r>
        <w:rPr>
          <w:rFonts w:ascii="Times New Roman" w:hAnsi="Times New Roman"/>
          <w:sz w:val="28"/>
          <w:szCs w:val="24"/>
        </w:rPr>
        <w:t>ества табака,  совершенствования</w:t>
      </w:r>
      <w:r w:rsidRPr="001B3BDA">
        <w:rPr>
          <w:rFonts w:ascii="Times New Roman" w:hAnsi="Times New Roman"/>
          <w:sz w:val="28"/>
          <w:szCs w:val="24"/>
        </w:rPr>
        <w:t xml:space="preserve">  законодательной базы.</w:t>
      </w:r>
    </w:p>
    <w:p w:rsidR="005E5200" w:rsidRDefault="005E5200" w:rsidP="000600C5">
      <w:pPr>
        <w:spacing w:after="0" w:line="360" w:lineRule="auto"/>
        <w:jc w:val="both"/>
        <w:rPr>
          <w:rStyle w:val="10"/>
          <w:rFonts w:ascii="Times New Roman" w:hAnsi="Times New Roman" w:cs="Times New Roman"/>
          <w:b w:val="0"/>
          <w:sz w:val="28"/>
          <w:szCs w:val="28"/>
        </w:rPr>
      </w:pPr>
    </w:p>
    <w:p w:rsidR="00216888" w:rsidRPr="00D37674" w:rsidRDefault="00D37674" w:rsidP="00DE6D18">
      <w:pPr>
        <w:jc w:val="both"/>
        <w:rPr>
          <w:rFonts w:ascii="Times New Roman" w:hAnsi="Times New Roman" w:cs="Times New Roman"/>
          <w:sz w:val="28"/>
          <w:szCs w:val="28"/>
        </w:rPr>
      </w:pPr>
      <w:r w:rsidRPr="00D37674">
        <w:rPr>
          <w:rFonts w:ascii="Times New Roman" w:hAnsi="Times New Roman" w:cs="Times New Roman"/>
          <w:sz w:val="28"/>
          <w:szCs w:val="28"/>
        </w:rPr>
        <w:t xml:space="preserve">2.2 Экономическая эффективность возделывания </w:t>
      </w:r>
      <w:r w:rsidR="003C11CD">
        <w:rPr>
          <w:rFonts w:ascii="Times New Roman" w:hAnsi="Times New Roman" w:cs="Times New Roman"/>
          <w:sz w:val="28"/>
          <w:szCs w:val="28"/>
        </w:rPr>
        <w:t xml:space="preserve">табака по природно-климатическим </w:t>
      </w:r>
      <w:r w:rsidRPr="00D37674">
        <w:rPr>
          <w:rFonts w:ascii="Times New Roman" w:hAnsi="Times New Roman" w:cs="Times New Roman"/>
          <w:sz w:val="28"/>
          <w:szCs w:val="28"/>
        </w:rPr>
        <w:t xml:space="preserve"> зонам</w:t>
      </w:r>
      <w:r w:rsidR="001D3A72">
        <w:rPr>
          <w:rFonts w:ascii="Times New Roman" w:hAnsi="Times New Roman" w:cs="Times New Roman"/>
          <w:sz w:val="28"/>
          <w:szCs w:val="28"/>
        </w:rPr>
        <w:t xml:space="preserve"> и пути ее повышения</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sz w:val="28"/>
          <w:szCs w:val="24"/>
        </w:rPr>
        <w:t>С переходом в рыночную экономику  актуально  и остро стоит вопрос  получения  максимально</w:t>
      </w:r>
      <w:r>
        <w:rPr>
          <w:rFonts w:ascii="Times New Roman" w:hAnsi="Times New Roman"/>
          <w:sz w:val="28"/>
          <w:szCs w:val="24"/>
        </w:rPr>
        <w:t>й</w:t>
      </w:r>
      <w:r w:rsidRPr="00EC5627">
        <w:rPr>
          <w:rFonts w:ascii="Times New Roman" w:hAnsi="Times New Roman"/>
          <w:sz w:val="28"/>
          <w:szCs w:val="24"/>
        </w:rPr>
        <w:t xml:space="preserve"> прибыли  с единицы  площади  возделывания  сельскохозяйственных культур. Что однозначно поднимет экономику  сельскохозяйственных  субъектов  и сельского хозяйства  в целом.</w:t>
      </w:r>
    </w:p>
    <w:p w:rsidR="000600C5" w:rsidRPr="00EC5627" w:rsidRDefault="000600C5" w:rsidP="000600C5">
      <w:pPr>
        <w:spacing w:after="0" w:line="360" w:lineRule="auto"/>
        <w:jc w:val="both"/>
        <w:rPr>
          <w:rFonts w:ascii="Times New Roman" w:hAnsi="Times New Roman"/>
          <w:sz w:val="28"/>
          <w:szCs w:val="24"/>
        </w:rPr>
      </w:pPr>
      <w:r w:rsidRPr="00EC5627">
        <w:rPr>
          <w:rFonts w:ascii="Times New Roman" w:hAnsi="Times New Roman"/>
          <w:sz w:val="28"/>
          <w:szCs w:val="24"/>
        </w:rPr>
        <w:tab/>
        <w:t>В связи с этим регионы, специализирующие  на определенной  сельскохозяйственной культуре должны с учетом вышеизложенного  пересмотреть свое отношение, и независимо от первостепенной  необходимости они должны  производить  те продукции</w:t>
      </w:r>
      <w:r w:rsidR="00C51650">
        <w:rPr>
          <w:rFonts w:ascii="Times New Roman" w:hAnsi="Times New Roman"/>
          <w:sz w:val="28"/>
          <w:szCs w:val="24"/>
        </w:rPr>
        <w:t xml:space="preserve"> или возделывать те сельскохозяйственные культуры</w:t>
      </w:r>
      <w:r w:rsidRPr="00EC5627">
        <w:rPr>
          <w:rFonts w:ascii="Times New Roman" w:hAnsi="Times New Roman"/>
          <w:sz w:val="28"/>
          <w:szCs w:val="24"/>
        </w:rPr>
        <w:t>, которые  дают  большую выгоду. А за вырученные  деньги  можно приобрести  любой товар, на мировом рынке, это сегодня  не представляет  большой трудности,  тем более, что Кыргызстан входит в состав Всемирной торговой организации</w:t>
      </w:r>
      <w:r>
        <w:rPr>
          <w:rFonts w:ascii="Times New Roman" w:hAnsi="Times New Roman"/>
          <w:sz w:val="28"/>
          <w:szCs w:val="24"/>
        </w:rPr>
        <w:t xml:space="preserve"> </w:t>
      </w:r>
      <w:r w:rsidRPr="00EC5627">
        <w:rPr>
          <w:rFonts w:ascii="Times New Roman" w:hAnsi="Times New Roman"/>
          <w:sz w:val="28"/>
          <w:szCs w:val="24"/>
        </w:rPr>
        <w:t>(ВТО). Каждый регион должен определиться и найти свой достойное место в этом вопросе.</w:t>
      </w:r>
    </w:p>
    <w:p w:rsidR="000600C5" w:rsidRPr="00EC5627" w:rsidRDefault="000600C5" w:rsidP="000600C5">
      <w:pPr>
        <w:spacing w:after="0" w:line="360" w:lineRule="auto"/>
        <w:jc w:val="both"/>
        <w:rPr>
          <w:rFonts w:ascii="Times New Roman" w:hAnsi="Times New Roman"/>
          <w:sz w:val="28"/>
          <w:szCs w:val="24"/>
        </w:rPr>
      </w:pPr>
      <w:r w:rsidRPr="00EC5627">
        <w:rPr>
          <w:rFonts w:ascii="Times New Roman" w:hAnsi="Times New Roman"/>
          <w:sz w:val="28"/>
          <w:szCs w:val="24"/>
        </w:rPr>
        <w:tab/>
        <w:t xml:space="preserve">Кыргызстан в постсоветское время специализировался на возделывании ароматичных </w:t>
      </w:r>
      <w:r>
        <w:rPr>
          <w:rFonts w:ascii="Times New Roman" w:hAnsi="Times New Roman"/>
          <w:sz w:val="28"/>
          <w:szCs w:val="24"/>
        </w:rPr>
        <w:t xml:space="preserve">сортов табака, идущих в качестве </w:t>
      </w:r>
      <w:r w:rsidRPr="00EC5627">
        <w:rPr>
          <w:rFonts w:ascii="Times New Roman" w:hAnsi="Times New Roman"/>
          <w:sz w:val="28"/>
          <w:szCs w:val="24"/>
        </w:rPr>
        <w:t xml:space="preserve"> ароматической добавки в мешку сигарет на табачных фабриках. По почвенно-климатическим условиям Кыргызстан является одной из благоприятных для возделывания ароматичных сортов табака, которые </w:t>
      </w:r>
      <w:r w:rsidRPr="00EC5627">
        <w:rPr>
          <w:rFonts w:ascii="Times New Roman" w:hAnsi="Times New Roman"/>
          <w:sz w:val="28"/>
          <w:szCs w:val="24"/>
        </w:rPr>
        <w:lastRenderedPageBreak/>
        <w:t>занимают всего лишь около 8%</w:t>
      </w:r>
      <w:r w:rsidR="00224989">
        <w:rPr>
          <w:rFonts w:ascii="Times New Roman" w:hAnsi="Times New Roman"/>
          <w:sz w:val="28"/>
          <w:szCs w:val="24"/>
        </w:rPr>
        <w:t xml:space="preserve"> мирового производства табака [1</w:t>
      </w:r>
      <w:r w:rsidR="00AB3423">
        <w:rPr>
          <w:rFonts w:ascii="Times New Roman" w:hAnsi="Times New Roman"/>
          <w:sz w:val="28"/>
          <w:szCs w:val="24"/>
        </w:rPr>
        <w:t>24</w:t>
      </w:r>
      <w:r w:rsidRPr="00EC5627">
        <w:rPr>
          <w:rFonts w:ascii="Times New Roman" w:hAnsi="Times New Roman"/>
          <w:sz w:val="28"/>
          <w:szCs w:val="24"/>
        </w:rPr>
        <w:t>]. Поэтому спрос на ароматичные сорта табака всегда есть и будет повышаться, тем более, когда идет отказ от искусственных ароматизаторов, которые давали возможность табачным фабрикам минимально использовать или вообще не использовать дорогостоящий натуральный ароматичный табак.</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sz w:val="28"/>
          <w:szCs w:val="24"/>
        </w:rPr>
        <w:t>В Кыргызстане, 96% производимого табака идет на экспорт, по уровню доходности с одного гектара  на Юге Кыргызстана нет другой культуры кром</w:t>
      </w:r>
      <w:r w:rsidR="00C51650">
        <w:rPr>
          <w:rFonts w:ascii="Times New Roman" w:hAnsi="Times New Roman"/>
          <w:sz w:val="28"/>
          <w:szCs w:val="24"/>
        </w:rPr>
        <w:t>е знаменитого Узгенского риса. А также,</w:t>
      </w:r>
      <w:r w:rsidRPr="00EC5627">
        <w:rPr>
          <w:rFonts w:ascii="Times New Roman" w:hAnsi="Times New Roman"/>
          <w:sz w:val="28"/>
          <w:szCs w:val="24"/>
        </w:rPr>
        <w:t xml:space="preserve"> учитывая то, что  Кыргызстан - страна аграрно-промышленная и большая часть населения проживает в сельской местности (68,84%), а в некоторых районах</w:t>
      </w:r>
      <w:r w:rsidR="00C51650">
        <w:rPr>
          <w:rFonts w:ascii="Times New Roman" w:hAnsi="Times New Roman"/>
          <w:sz w:val="28"/>
          <w:szCs w:val="24"/>
        </w:rPr>
        <w:t xml:space="preserve"> еще больше</w:t>
      </w:r>
      <w:r w:rsidR="006139CC">
        <w:rPr>
          <w:rFonts w:ascii="Times New Roman" w:hAnsi="Times New Roman"/>
          <w:sz w:val="28"/>
          <w:szCs w:val="24"/>
        </w:rPr>
        <w:t>, например Узгенский (78,4%) [</w:t>
      </w:r>
      <w:r w:rsidR="00021A01" w:rsidRPr="00021A01">
        <w:rPr>
          <w:rFonts w:ascii="Times New Roman" w:hAnsi="Times New Roman"/>
          <w:sz w:val="28"/>
          <w:szCs w:val="24"/>
        </w:rPr>
        <w:t>9</w:t>
      </w:r>
      <w:r w:rsidR="001454A5">
        <w:rPr>
          <w:rFonts w:ascii="Times New Roman" w:hAnsi="Times New Roman"/>
          <w:sz w:val="28"/>
          <w:szCs w:val="24"/>
        </w:rPr>
        <w:t>4</w:t>
      </w:r>
      <w:r w:rsidR="00C51650">
        <w:rPr>
          <w:rFonts w:ascii="Times New Roman" w:hAnsi="Times New Roman"/>
          <w:sz w:val="28"/>
          <w:szCs w:val="24"/>
        </w:rPr>
        <w:t>], поэтому д</w:t>
      </w:r>
      <w:r w:rsidRPr="00EC5627">
        <w:rPr>
          <w:rFonts w:ascii="Times New Roman" w:hAnsi="Times New Roman"/>
          <w:sz w:val="28"/>
          <w:szCs w:val="24"/>
        </w:rPr>
        <w:t xml:space="preserve">ля улучшения уровня жизни населения и подъема экономики сельского хозяйства необходимо получать максимальный урожай при этом качество и товарная сортность должны быть наивысшими, что в первую очередь это зависит от природно-экономических зон его возделывания. </w:t>
      </w:r>
    </w:p>
    <w:p w:rsidR="000600C5" w:rsidRDefault="0015050B" w:rsidP="000600C5">
      <w:pPr>
        <w:spacing w:after="0" w:line="360" w:lineRule="auto"/>
        <w:jc w:val="both"/>
        <w:rPr>
          <w:rFonts w:ascii="Times New Roman" w:hAnsi="Times New Roman"/>
          <w:sz w:val="28"/>
          <w:szCs w:val="24"/>
        </w:rPr>
      </w:pPr>
      <w:r>
        <w:rPr>
          <w:rFonts w:ascii="Times New Roman" w:hAnsi="Times New Roman"/>
          <w:sz w:val="28"/>
          <w:szCs w:val="24"/>
        </w:rPr>
        <w:tab/>
      </w:r>
      <w:r w:rsidR="000600C5" w:rsidRPr="00EC5627">
        <w:rPr>
          <w:rFonts w:ascii="Times New Roman" w:hAnsi="Times New Roman"/>
          <w:sz w:val="28"/>
          <w:szCs w:val="24"/>
        </w:rPr>
        <w:t>На зависимость химического состава растений от внешних условий, особенно климатических указыв</w:t>
      </w:r>
      <w:r w:rsidR="001454A5">
        <w:rPr>
          <w:rFonts w:ascii="Times New Roman" w:hAnsi="Times New Roman"/>
          <w:sz w:val="28"/>
          <w:szCs w:val="24"/>
        </w:rPr>
        <w:t>ал еще в 1868 году Ч. Дарвин [122</w:t>
      </w:r>
      <w:r w:rsidR="000600C5" w:rsidRPr="00EC5627">
        <w:rPr>
          <w:rFonts w:ascii="Times New Roman" w:hAnsi="Times New Roman"/>
          <w:sz w:val="28"/>
          <w:szCs w:val="24"/>
        </w:rPr>
        <w:t>]. Он писал, что химические свойства, запах ткани растений часто меняются вследствие перемен, которые представляются нам незначительн</w:t>
      </w:r>
      <w:r w:rsidR="00021A01">
        <w:rPr>
          <w:rFonts w:ascii="Times New Roman" w:hAnsi="Times New Roman"/>
          <w:sz w:val="28"/>
          <w:szCs w:val="24"/>
        </w:rPr>
        <w:t>ыми. В.С. Соколов [</w:t>
      </w:r>
      <w:r w:rsidR="001454A5">
        <w:rPr>
          <w:rFonts w:ascii="Times New Roman" w:hAnsi="Times New Roman"/>
          <w:sz w:val="28"/>
          <w:szCs w:val="24"/>
        </w:rPr>
        <w:t>107</w:t>
      </w:r>
      <w:r w:rsidR="000600C5" w:rsidRPr="00EC5627">
        <w:rPr>
          <w:rFonts w:ascii="Times New Roman" w:hAnsi="Times New Roman"/>
          <w:sz w:val="28"/>
          <w:szCs w:val="24"/>
        </w:rPr>
        <w:t>] указывал на изменение содержания алкалоидов от природно-клима</w:t>
      </w:r>
      <w:r w:rsidR="00021A01">
        <w:rPr>
          <w:rFonts w:ascii="Times New Roman" w:hAnsi="Times New Roman"/>
          <w:sz w:val="28"/>
          <w:szCs w:val="24"/>
        </w:rPr>
        <w:t>тических зон,  а Н.Л. Гурвич [</w:t>
      </w:r>
      <w:r w:rsidR="001454A5">
        <w:rPr>
          <w:rFonts w:ascii="Times New Roman" w:hAnsi="Times New Roman"/>
          <w:sz w:val="28"/>
          <w:szCs w:val="24"/>
        </w:rPr>
        <w:t>20</w:t>
      </w:r>
      <w:r w:rsidR="000600C5" w:rsidRPr="00EC5627">
        <w:rPr>
          <w:rFonts w:ascii="Times New Roman" w:hAnsi="Times New Roman"/>
          <w:sz w:val="28"/>
          <w:szCs w:val="24"/>
        </w:rPr>
        <w:t>] об образовании эфирных масел от обеспеченности влагой. Поэтому главнейшими условиями, определяющими успех возделывания того или иного растения, являются правильно выбранный район для культуры по климату, отвечающему природе растения, определенный и наиболее продуктивный сорт растения, соответствующая ему почва и агрономическая техника культуры. В связи</w:t>
      </w:r>
      <w:r w:rsidR="001E57A8">
        <w:rPr>
          <w:rFonts w:ascii="Times New Roman" w:hAnsi="Times New Roman"/>
          <w:sz w:val="28"/>
          <w:szCs w:val="24"/>
        </w:rPr>
        <w:t xml:space="preserve"> с этим нами исследованы вопросы </w:t>
      </w:r>
      <w:r w:rsidR="000600C5" w:rsidRPr="00EC5627">
        <w:rPr>
          <w:rFonts w:ascii="Times New Roman" w:hAnsi="Times New Roman"/>
          <w:sz w:val="28"/>
          <w:szCs w:val="24"/>
        </w:rPr>
        <w:t xml:space="preserve"> экономической эффективности возделывания табака по природно-экономическим зонам табаководства.  </w:t>
      </w:r>
    </w:p>
    <w:p w:rsidR="00D37674" w:rsidRPr="00EC5627" w:rsidRDefault="00D37674" w:rsidP="00D37674">
      <w:pPr>
        <w:spacing w:after="0" w:line="360" w:lineRule="auto"/>
        <w:ind w:firstLine="708"/>
        <w:jc w:val="both"/>
        <w:rPr>
          <w:rFonts w:ascii="Times New Roman" w:hAnsi="Times New Roman"/>
          <w:sz w:val="28"/>
          <w:szCs w:val="24"/>
        </w:rPr>
      </w:pPr>
      <w:r w:rsidRPr="00EC5627">
        <w:rPr>
          <w:rFonts w:ascii="Times New Roman" w:hAnsi="Times New Roman"/>
          <w:sz w:val="28"/>
          <w:szCs w:val="24"/>
        </w:rPr>
        <w:lastRenderedPageBreak/>
        <w:t>Впервые  исследования  экономической   эффективности  производства  табака  в  Кыргызстане  были</w:t>
      </w:r>
      <w:r w:rsidR="00CB51EC">
        <w:rPr>
          <w:rFonts w:ascii="Times New Roman" w:hAnsi="Times New Roman"/>
          <w:sz w:val="28"/>
          <w:szCs w:val="24"/>
        </w:rPr>
        <w:t xml:space="preserve">  проведены Дер</w:t>
      </w:r>
      <w:r w:rsidR="00021A01">
        <w:rPr>
          <w:rFonts w:ascii="Times New Roman" w:hAnsi="Times New Roman"/>
          <w:sz w:val="28"/>
          <w:szCs w:val="24"/>
        </w:rPr>
        <w:t>кембаевым К.А. [</w:t>
      </w:r>
      <w:r w:rsidR="00021A01" w:rsidRPr="00021A01">
        <w:rPr>
          <w:rFonts w:ascii="Times New Roman" w:hAnsi="Times New Roman"/>
          <w:sz w:val="28"/>
          <w:szCs w:val="24"/>
        </w:rPr>
        <w:t>24</w:t>
      </w:r>
      <w:r w:rsidR="00021A01">
        <w:rPr>
          <w:rFonts w:ascii="Times New Roman" w:hAnsi="Times New Roman"/>
          <w:sz w:val="28"/>
          <w:szCs w:val="24"/>
        </w:rPr>
        <w:t>].  Абдыкеримов А.А.[</w:t>
      </w:r>
      <w:r w:rsidR="00021A01" w:rsidRPr="00021A01">
        <w:rPr>
          <w:rFonts w:ascii="Times New Roman" w:hAnsi="Times New Roman"/>
          <w:sz w:val="28"/>
          <w:szCs w:val="24"/>
        </w:rPr>
        <w:t>2</w:t>
      </w:r>
      <w:r w:rsidRPr="00EC5627">
        <w:rPr>
          <w:rFonts w:ascii="Times New Roman" w:hAnsi="Times New Roman"/>
          <w:sz w:val="28"/>
          <w:szCs w:val="24"/>
        </w:rPr>
        <w:t>] исследовал</w:t>
      </w:r>
      <w:r>
        <w:rPr>
          <w:rFonts w:ascii="Times New Roman" w:hAnsi="Times New Roman"/>
          <w:sz w:val="28"/>
          <w:szCs w:val="24"/>
        </w:rPr>
        <w:t>и</w:t>
      </w:r>
      <w:r w:rsidRPr="00EC5627">
        <w:rPr>
          <w:rFonts w:ascii="Times New Roman" w:hAnsi="Times New Roman"/>
          <w:sz w:val="28"/>
          <w:szCs w:val="24"/>
        </w:rPr>
        <w:t xml:space="preserve"> основные экономические проблемы интенсификации табаководства  в Киргизской  ССР. Им  представлены  данные  по  экономической  эффективности  производства  табака по  природно-экономическим  зонам</w:t>
      </w:r>
      <w:r w:rsidRPr="00EC5627">
        <w:rPr>
          <w:rFonts w:ascii="Times New Roman" w:hAnsi="Times New Roman"/>
          <w:b/>
          <w:sz w:val="28"/>
          <w:szCs w:val="24"/>
        </w:rPr>
        <w:t xml:space="preserve">  </w:t>
      </w:r>
      <w:r w:rsidRPr="00EC5627">
        <w:rPr>
          <w:rFonts w:ascii="Times New Roman" w:hAnsi="Times New Roman"/>
          <w:sz w:val="28"/>
          <w:szCs w:val="24"/>
        </w:rPr>
        <w:t>в    сред</w:t>
      </w:r>
      <w:r w:rsidR="00DE6D18">
        <w:rPr>
          <w:rFonts w:ascii="Times New Roman" w:hAnsi="Times New Roman"/>
          <w:sz w:val="28"/>
          <w:szCs w:val="24"/>
        </w:rPr>
        <w:t>нем  за  1971 – 1975 гг. (табл.2.8</w:t>
      </w:r>
      <w:r w:rsidRPr="00EC5627">
        <w:rPr>
          <w:rFonts w:ascii="Times New Roman" w:hAnsi="Times New Roman"/>
          <w:sz w:val="28"/>
          <w:szCs w:val="24"/>
        </w:rPr>
        <w:t>).</w:t>
      </w:r>
    </w:p>
    <w:p w:rsidR="00D37674" w:rsidRPr="00EC5627" w:rsidRDefault="00DE6D18" w:rsidP="00D37674">
      <w:pPr>
        <w:spacing w:after="0" w:line="360" w:lineRule="auto"/>
        <w:jc w:val="both"/>
        <w:rPr>
          <w:rFonts w:ascii="Times New Roman" w:hAnsi="Times New Roman"/>
          <w:sz w:val="28"/>
          <w:szCs w:val="24"/>
        </w:rPr>
      </w:pPr>
      <w:r>
        <w:rPr>
          <w:rFonts w:ascii="Times New Roman" w:hAnsi="Times New Roman"/>
          <w:sz w:val="28"/>
          <w:szCs w:val="24"/>
        </w:rPr>
        <w:t>Из  данных  табл. 2.8</w:t>
      </w:r>
      <w:r w:rsidR="00D37674" w:rsidRPr="00EC5627">
        <w:rPr>
          <w:rFonts w:ascii="Times New Roman" w:hAnsi="Times New Roman"/>
          <w:sz w:val="28"/>
          <w:szCs w:val="24"/>
        </w:rPr>
        <w:t xml:space="preserve">  видно,  что  урожайность  и  товарная  сортность  табака  в  те  годы  была  значительно  ниже, чем  в  последние  годы. Кроме  того, эти  исследования  не  увязаны  с  курительным, технологическим  качеством  и  химическим  составом  табачного   сырья. Без  которого, на  сегодняшний  день  считаем,  экономическая  эффективность  производства  табака  по  природно-экономическим  зонам  будет  не  существенной  и  не  полной. Сегодня, качество  определяет  спрос и  цену  продукта.</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sz w:val="28"/>
          <w:szCs w:val="24"/>
        </w:rPr>
        <w:t>В  настоящее   время  в  Кыргызстане  табак,  возделывается  в  основном  в  Ферганском   агроклиматическом   округе. По  почвенно-климатическим  условиям, специализации сельскохозяйственного   производства  оно  делится  на  следующие  п</w:t>
      </w:r>
      <w:r w:rsidR="00021A01">
        <w:rPr>
          <w:rFonts w:ascii="Times New Roman" w:hAnsi="Times New Roman"/>
          <w:sz w:val="28"/>
          <w:szCs w:val="24"/>
        </w:rPr>
        <w:t>риродно-экономические   зоны [</w:t>
      </w:r>
      <w:r w:rsidR="00021A01" w:rsidRPr="00021A01">
        <w:rPr>
          <w:rFonts w:ascii="Times New Roman" w:hAnsi="Times New Roman"/>
          <w:sz w:val="28"/>
          <w:szCs w:val="24"/>
        </w:rPr>
        <w:t>105</w:t>
      </w:r>
      <w:r w:rsidRPr="00EC5627">
        <w:rPr>
          <w:rFonts w:ascii="Times New Roman" w:hAnsi="Times New Roman"/>
          <w:sz w:val="28"/>
          <w:szCs w:val="24"/>
        </w:rPr>
        <w:t>]:</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b/>
          <w:i/>
          <w:sz w:val="28"/>
          <w:szCs w:val="24"/>
          <w:u w:val="single"/>
        </w:rPr>
        <w:t>1 зона</w:t>
      </w:r>
      <w:r w:rsidRPr="00EC5627">
        <w:rPr>
          <w:rFonts w:ascii="Times New Roman" w:hAnsi="Times New Roman"/>
          <w:b/>
          <w:i/>
          <w:sz w:val="28"/>
          <w:szCs w:val="24"/>
        </w:rPr>
        <w:t xml:space="preserve"> </w:t>
      </w:r>
      <w:r w:rsidRPr="00EC5627">
        <w:rPr>
          <w:rFonts w:ascii="Times New Roman" w:hAnsi="Times New Roman"/>
          <w:sz w:val="28"/>
          <w:szCs w:val="24"/>
        </w:rPr>
        <w:t>– Предгорно-ферганская табачно-животноводческая – Наукатский, Узгенский, Кара-Кульджинский (Ошская область), Алабукинский  и  Аксыйские  районы (Джалал-Абадская  область).</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b/>
          <w:i/>
          <w:sz w:val="28"/>
          <w:szCs w:val="24"/>
          <w:u w:val="single"/>
        </w:rPr>
        <w:t>2 зона</w:t>
      </w:r>
      <w:r w:rsidRPr="00EC5627">
        <w:rPr>
          <w:rFonts w:ascii="Times New Roman" w:hAnsi="Times New Roman"/>
          <w:sz w:val="28"/>
          <w:szCs w:val="24"/>
        </w:rPr>
        <w:t xml:space="preserve"> – Предгорно-ферганская  животноводческо-хлопково-табачная – Ляйлякский, Баткенский  и  Кадамжайские  районы  (Баткенская  область).</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b/>
          <w:i/>
          <w:sz w:val="28"/>
          <w:szCs w:val="24"/>
          <w:u w:val="single"/>
        </w:rPr>
        <w:t>3 зона</w:t>
      </w:r>
      <w:r w:rsidRPr="00EC5627">
        <w:rPr>
          <w:rFonts w:ascii="Times New Roman" w:hAnsi="Times New Roman"/>
          <w:sz w:val="28"/>
          <w:szCs w:val="24"/>
        </w:rPr>
        <w:t xml:space="preserve"> </w:t>
      </w:r>
      <w:r w:rsidRPr="00EC5627">
        <w:rPr>
          <w:rFonts w:ascii="Times New Roman" w:hAnsi="Times New Roman"/>
          <w:sz w:val="28"/>
          <w:szCs w:val="28"/>
        </w:rPr>
        <w:t>–</w:t>
      </w:r>
      <w:r w:rsidRPr="00EC5627">
        <w:rPr>
          <w:rFonts w:ascii="Times New Roman" w:hAnsi="Times New Roman"/>
          <w:sz w:val="28"/>
          <w:szCs w:val="24"/>
        </w:rPr>
        <w:t xml:space="preserve"> Приферганская  хлопково-табачная – Араванский, Карасуйский (Ошская  область), Базаркурганский,  Ноокенский  и  Сузакские  районы (Джалал-Абадская  область). </w:t>
      </w:r>
    </w:p>
    <w:p w:rsidR="000600C5" w:rsidRPr="00EC5627" w:rsidRDefault="000600C5" w:rsidP="000600C5">
      <w:pPr>
        <w:spacing w:after="0" w:line="360" w:lineRule="auto"/>
        <w:ind w:firstLine="708"/>
        <w:jc w:val="both"/>
        <w:rPr>
          <w:rFonts w:ascii="Times New Roman" w:hAnsi="Times New Roman"/>
          <w:sz w:val="28"/>
          <w:szCs w:val="24"/>
        </w:rPr>
      </w:pPr>
      <w:r w:rsidRPr="00EC5627">
        <w:rPr>
          <w:rFonts w:ascii="Times New Roman" w:hAnsi="Times New Roman"/>
          <w:b/>
          <w:i/>
          <w:sz w:val="28"/>
          <w:szCs w:val="24"/>
          <w:u w:val="single"/>
        </w:rPr>
        <w:t>4 зона</w:t>
      </w:r>
      <w:r w:rsidRPr="00EC5627">
        <w:rPr>
          <w:rFonts w:ascii="Times New Roman" w:hAnsi="Times New Roman"/>
          <w:sz w:val="28"/>
          <w:szCs w:val="24"/>
        </w:rPr>
        <w:t xml:space="preserve"> – Высокогорно-овцеводческая  зона – Таласская  область, Токтогульский  район (Джалал-Абадская  область).</w:t>
      </w:r>
    </w:p>
    <w:p w:rsidR="000600C5" w:rsidRPr="00EC5627" w:rsidRDefault="000600C5" w:rsidP="000600C5">
      <w:pPr>
        <w:spacing w:after="0" w:line="360" w:lineRule="auto"/>
        <w:ind w:firstLine="708"/>
        <w:jc w:val="both"/>
        <w:rPr>
          <w:rFonts w:ascii="Times New Roman" w:hAnsi="Times New Roman"/>
          <w:sz w:val="28"/>
          <w:szCs w:val="28"/>
        </w:rPr>
      </w:pPr>
    </w:p>
    <w:p w:rsidR="000600C5" w:rsidRDefault="000600C5" w:rsidP="000600C5">
      <w:pPr>
        <w:spacing w:after="0" w:line="360" w:lineRule="auto"/>
        <w:jc w:val="both"/>
        <w:rPr>
          <w:rFonts w:ascii="Times New Roman" w:hAnsi="Times New Roman"/>
          <w:sz w:val="28"/>
          <w:szCs w:val="28"/>
        </w:rPr>
        <w:sectPr w:rsidR="000600C5" w:rsidSect="00CC5CEF">
          <w:pgSz w:w="11906" w:h="16838"/>
          <w:pgMar w:top="1134" w:right="851" w:bottom="1418" w:left="1701" w:header="709" w:footer="709" w:gutter="0"/>
          <w:cols w:space="708"/>
          <w:docGrid w:linePitch="360"/>
        </w:sectPr>
      </w:pPr>
    </w:p>
    <w:p w:rsidR="000600C5" w:rsidRPr="00EC5627" w:rsidRDefault="000600C5" w:rsidP="000600C5">
      <w:pPr>
        <w:spacing w:after="0" w:line="240" w:lineRule="auto"/>
        <w:jc w:val="both"/>
        <w:rPr>
          <w:rFonts w:ascii="Times New Roman" w:hAnsi="Times New Roman"/>
          <w:b/>
          <w:sz w:val="28"/>
          <w:szCs w:val="24"/>
        </w:rPr>
      </w:pPr>
      <w:r w:rsidRPr="00EC5627">
        <w:rPr>
          <w:rFonts w:ascii="Times New Roman" w:hAnsi="Times New Roman"/>
          <w:b/>
          <w:sz w:val="28"/>
          <w:szCs w:val="24"/>
        </w:rPr>
        <w:lastRenderedPageBreak/>
        <w:t>Таблиц</w:t>
      </w:r>
      <w:r w:rsidR="00DE6D18">
        <w:rPr>
          <w:rFonts w:ascii="Times New Roman" w:hAnsi="Times New Roman"/>
          <w:b/>
          <w:sz w:val="28"/>
          <w:szCs w:val="24"/>
        </w:rPr>
        <w:t>а  2.8</w:t>
      </w:r>
      <w:r w:rsidRPr="00EC5627">
        <w:rPr>
          <w:rFonts w:ascii="Times New Roman" w:hAnsi="Times New Roman"/>
          <w:b/>
          <w:sz w:val="28"/>
          <w:szCs w:val="24"/>
        </w:rPr>
        <w:t xml:space="preserve"> Экономическая  эффективность  производство  табака  в  Киргизской  ССР  (в  среднем  за       1971-1975 гг.)</w:t>
      </w:r>
      <w:r w:rsidRPr="00EC5627">
        <w:rPr>
          <w:rFonts w:ascii="Times New Roman" w:hAnsi="Times New Roman"/>
          <w:sz w:val="28"/>
          <w:szCs w:val="24"/>
        </w:rPr>
        <w:t xml:space="preserve"> [2]</w:t>
      </w:r>
    </w:p>
    <w:p w:rsidR="000600C5" w:rsidRPr="003D0AFA" w:rsidRDefault="000600C5" w:rsidP="000600C5">
      <w:pPr>
        <w:spacing w:after="0" w:line="240" w:lineRule="auto"/>
        <w:jc w:val="both"/>
        <w:rPr>
          <w:rFonts w:ascii="Times New Roman" w:hAnsi="Times New Roman"/>
          <w:sz w:val="28"/>
          <w:szCs w:val="28"/>
        </w:rPr>
      </w:pPr>
    </w:p>
    <w:tbl>
      <w:tblP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843"/>
        <w:gridCol w:w="1418"/>
        <w:gridCol w:w="1559"/>
        <w:gridCol w:w="2027"/>
        <w:gridCol w:w="1800"/>
        <w:gridCol w:w="2709"/>
      </w:tblGrid>
      <w:tr w:rsidR="000600C5" w:rsidRPr="003E5368" w:rsidTr="00CC5CEF">
        <w:trPr>
          <w:jc w:val="center"/>
        </w:trPr>
        <w:tc>
          <w:tcPr>
            <w:tcW w:w="426" w:type="dxa"/>
            <w:shd w:val="clear" w:color="auto" w:fill="auto"/>
          </w:tcPr>
          <w:p w:rsidR="000600C5" w:rsidRPr="001943D3" w:rsidRDefault="000600C5" w:rsidP="00CC5CEF">
            <w:pPr>
              <w:spacing w:after="0" w:line="240" w:lineRule="auto"/>
              <w:jc w:val="right"/>
              <w:rPr>
                <w:rFonts w:ascii="Times New Roman" w:hAnsi="Times New Roman"/>
                <w:b/>
                <w:sz w:val="24"/>
                <w:szCs w:val="24"/>
              </w:rPr>
            </w:pPr>
          </w:p>
          <w:p w:rsidR="000600C5" w:rsidRPr="001943D3" w:rsidRDefault="000600C5" w:rsidP="00CC5CEF">
            <w:pPr>
              <w:spacing w:after="0" w:line="240" w:lineRule="auto"/>
              <w:jc w:val="right"/>
              <w:rPr>
                <w:rFonts w:ascii="Times New Roman" w:hAnsi="Times New Roman"/>
                <w:b/>
                <w:sz w:val="24"/>
                <w:szCs w:val="24"/>
              </w:rPr>
            </w:pPr>
          </w:p>
          <w:p w:rsidR="000600C5" w:rsidRPr="001943D3" w:rsidRDefault="000600C5" w:rsidP="00CC5CEF">
            <w:pPr>
              <w:spacing w:after="0" w:line="240" w:lineRule="auto"/>
              <w:jc w:val="right"/>
              <w:rPr>
                <w:rFonts w:ascii="Times New Roman" w:hAnsi="Times New Roman"/>
                <w:b/>
                <w:sz w:val="24"/>
                <w:szCs w:val="24"/>
              </w:rPr>
            </w:pPr>
          </w:p>
        </w:tc>
        <w:tc>
          <w:tcPr>
            <w:tcW w:w="2267"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Природно-</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экономические</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зоны</w:t>
            </w:r>
          </w:p>
        </w:tc>
        <w:tc>
          <w:tcPr>
            <w:tcW w:w="1843"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Урожайность,</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ц / га</w:t>
            </w:r>
          </w:p>
        </w:tc>
        <w:tc>
          <w:tcPr>
            <w:tcW w:w="1418"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Выход  первых  товарных  сортов, %</w:t>
            </w:r>
          </w:p>
        </w:tc>
        <w:tc>
          <w:tcPr>
            <w:tcW w:w="1559"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Затраты</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труда  на ц, чел. дня.</w:t>
            </w:r>
          </w:p>
        </w:tc>
        <w:tc>
          <w:tcPr>
            <w:tcW w:w="2027"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Себестоимость</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1 ц / руб.</w:t>
            </w:r>
          </w:p>
        </w:tc>
        <w:tc>
          <w:tcPr>
            <w:tcW w:w="1800" w:type="dxa"/>
            <w:shd w:val="clear" w:color="auto" w:fill="auto"/>
          </w:tcPr>
          <w:p w:rsidR="000600C5" w:rsidRPr="001943D3" w:rsidRDefault="000600C5" w:rsidP="00CC5CEF">
            <w:pPr>
              <w:spacing w:after="0" w:line="240" w:lineRule="auto"/>
              <w:jc w:val="center"/>
              <w:rPr>
                <w:rFonts w:ascii="Times New Roman" w:hAnsi="Times New Roman"/>
                <w:b/>
                <w:sz w:val="24"/>
                <w:szCs w:val="24"/>
                <w:lang w:val="en-US"/>
              </w:rPr>
            </w:pPr>
            <w:r w:rsidRPr="001943D3">
              <w:rPr>
                <w:rFonts w:ascii="Times New Roman" w:hAnsi="Times New Roman"/>
                <w:b/>
                <w:sz w:val="24"/>
                <w:szCs w:val="24"/>
              </w:rPr>
              <w:t xml:space="preserve">Прибыль  </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С</w:t>
            </w:r>
            <w:r w:rsidRPr="001943D3">
              <w:rPr>
                <w:rFonts w:ascii="Times New Roman" w:hAnsi="Times New Roman"/>
                <w:b/>
                <w:sz w:val="24"/>
                <w:szCs w:val="24"/>
                <w:lang w:val="en-US"/>
              </w:rPr>
              <w:t xml:space="preserve"> </w:t>
            </w:r>
            <w:smartTag w:uri="urn:schemas-microsoft-com:office:smarttags" w:element="metricconverter">
              <w:smartTagPr>
                <w:attr w:name="ProductID" w:val="1 га"/>
              </w:smartTagPr>
              <w:r w:rsidRPr="001943D3">
                <w:rPr>
                  <w:rFonts w:ascii="Times New Roman" w:hAnsi="Times New Roman"/>
                  <w:b/>
                  <w:sz w:val="24"/>
                  <w:szCs w:val="24"/>
                </w:rPr>
                <w:t>1 га</w:t>
              </w:r>
            </w:smartTag>
            <w:r w:rsidRPr="001943D3">
              <w:rPr>
                <w:rFonts w:ascii="Times New Roman" w:hAnsi="Times New Roman"/>
                <w:b/>
                <w:sz w:val="24"/>
                <w:szCs w:val="24"/>
              </w:rPr>
              <w:t>, руб.</w:t>
            </w:r>
          </w:p>
        </w:tc>
        <w:tc>
          <w:tcPr>
            <w:tcW w:w="2709" w:type="dxa"/>
            <w:shd w:val="clear" w:color="auto" w:fill="auto"/>
          </w:tcPr>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Уровень</w:t>
            </w:r>
          </w:p>
          <w:p w:rsidR="000600C5" w:rsidRPr="001943D3" w:rsidRDefault="000600C5" w:rsidP="00CC5CEF">
            <w:pPr>
              <w:spacing w:after="0" w:line="240" w:lineRule="auto"/>
              <w:jc w:val="center"/>
              <w:rPr>
                <w:rFonts w:ascii="Times New Roman" w:hAnsi="Times New Roman"/>
                <w:b/>
                <w:sz w:val="24"/>
                <w:szCs w:val="24"/>
              </w:rPr>
            </w:pPr>
            <w:r w:rsidRPr="001943D3">
              <w:rPr>
                <w:rFonts w:ascii="Times New Roman" w:hAnsi="Times New Roman"/>
                <w:b/>
                <w:sz w:val="24"/>
                <w:szCs w:val="24"/>
              </w:rPr>
              <w:t>рентабельности  %</w:t>
            </w:r>
          </w:p>
        </w:tc>
      </w:tr>
      <w:tr w:rsidR="000600C5" w:rsidRPr="003E5368" w:rsidTr="00CC5CEF">
        <w:trPr>
          <w:jc w:val="center"/>
        </w:trPr>
        <w:tc>
          <w:tcPr>
            <w:tcW w:w="426" w:type="dxa"/>
            <w:shd w:val="clear" w:color="auto" w:fill="auto"/>
          </w:tcPr>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1.</w:t>
            </w:r>
          </w:p>
        </w:tc>
        <w:tc>
          <w:tcPr>
            <w:tcW w:w="2267" w:type="dxa"/>
            <w:shd w:val="clear" w:color="auto" w:fill="auto"/>
          </w:tcPr>
          <w:p w:rsidR="000600C5" w:rsidRPr="001943D3" w:rsidRDefault="000600C5" w:rsidP="00CC5CEF">
            <w:pPr>
              <w:spacing w:after="0" w:line="360" w:lineRule="auto"/>
              <w:rPr>
                <w:rFonts w:ascii="Times New Roman" w:hAnsi="Times New Roman"/>
                <w:sz w:val="24"/>
                <w:szCs w:val="24"/>
              </w:rPr>
            </w:pPr>
            <w:r w:rsidRPr="001943D3">
              <w:rPr>
                <w:rFonts w:ascii="Times New Roman" w:hAnsi="Times New Roman"/>
                <w:sz w:val="24"/>
                <w:szCs w:val="24"/>
              </w:rPr>
              <w:t xml:space="preserve">Предгорно – ферганская  табачно – животноводческая  </w:t>
            </w:r>
          </w:p>
        </w:tc>
        <w:tc>
          <w:tcPr>
            <w:tcW w:w="1843"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21,3</w:t>
            </w:r>
          </w:p>
        </w:tc>
        <w:tc>
          <w:tcPr>
            <w:tcW w:w="1418"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59,8</w:t>
            </w:r>
          </w:p>
        </w:tc>
        <w:tc>
          <w:tcPr>
            <w:tcW w:w="155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26,7</w:t>
            </w:r>
          </w:p>
        </w:tc>
        <w:tc>
          <w:tcPr>
            <w:tcW w:w="2027"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173,6</w:t>
            </w:r>
          </w:p>
        </w:tc>
        <w:tc>
          <w:tcPr>
            <w:tcW w:w="1800"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1970</w:t>
            </w:r>
          </w:p>
        </w:tc>
        <w:tc>
          <w:tcPr>
            <w:tcW w:w="270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53,8</w:t>
            </w:r>
          </w:p>
        </w:tc>
      </w:tr>
      <w:tr w:rsidR="000600C5" w:rsidRPr="003E5368" w:rsidTr="00CC5CEF">
        <w:trPr>
          <w:jc w:val="center"/>
        </w:trPr>
        <w:tc>
          <w:tcPr>
            <w:tcW w:w="426" w:type="dxa"/>
            <w:shd w:val="clear" w:color="auto" w:fill="auto"/>
          </w:tcPr>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2.</w:t>
            </w:r>
          </w:p>
        </w:tc>
        <w:tc>
          <w:tcPr>
            <w:tcW w:w="2267" w:type="dxa"/>
            <w:shd w:val="clear" w:color="auto" w:fill="auto"/>
          </w:tcPr>
          <w:p w:rsidR="000600C5" w:rsidRPr="001943D3" w:rsidRDefault="000600C5" w:rsidP="00CC5CEF">
            <w:pPr>
              <w:spacing w:after="0" w:line="360" w:lineRule="auto"/>
              <w:rPr>
                <w:rFonts w:ascii="Times New Roman" w:hAnsi="Times New Roman"/>
                <w:sz w:val="24"/>
                <w:szCs w:val="24"/>
              </w:rPr>
            </w:pPr>
            <w:r w:rsidRPr="001943D3">
              <w:rPr>
                <w:rFonts w:ascii="Times New Roman" w:hAnsi="Times New Roman"/>
                <w:sz w:val="24"/>
                <w:szCs w:val="24"/>
              </w:rPr>
              <w:t>Предгорно – ферганская  хлопково -  животноводческая</w:t>
            </w:r>
          </w:p>
        </w:tc>
        <w:tc>
          <w:tcPr>
            <w:tcW w:w="1843"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18,0</w:t>
            </w:r>
          </w:p>
        </w:tc>
        <w:tc>
          <w:tcPr>
            <w:tcW w:w="1418"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44,0</w:t>
            </w:r>
          </w:p>
        </w:tc>
        <w:tc>
          <w:tcPr>
            <w:tcW w:w="155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38,8</w:t>
            </w:r>
          </w:p>
        </w:tc>
        <w:tc>
          <w:tcPr>
            <w:tcW w:w="2027"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185,1</w:t>
            </w:r>
          </w:p>
        </w:tc>
        <w:tc>
          <w:tcPr>
            <w:tcW w:w="1800"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1593</w:t>
            </w:r>
          </w:p>
        </w:tc>
        <w:tc>
          <w:tcPr>
            <w:tcW w:w="270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47,7</w:t>
            </w:r>
          </w:p>
        </w:tc>
      </w:tr>
      <w:tr w:rsidR="000600C5" w:rsidRPr="003E5368" w:rsidTr="00CC5CEF">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rPr>
                <w:rFonts w:ascii="Times New Roman" w:hAnsi="Times New Roman"/>
                <w:sz w:val="24"/>
                <w:szCs w:val="24"/>
              </w:rPr>
            </w:pPr>
            <w:r w:rsidRPr="001943D3">
              <w:rPr>
                <w:rFonts w:ascii="Times New Roman" w:hAnsi="Times New Roman"/>
                <w:sz w:val="24"/>
                <w:szCs w:val="24"/>
              </w:rPr>
              <w:t>Приферганская  хлопковая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23,5</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201,5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1046</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30,9</w:t>
            </w:r>
          </w:p>
        </w:tc>
      </w:tr>
      <w:tr w:rsidR="000600C5" w:rsidRPr="003E5368" w:rsidTr="00CC5CEF">
        <w:trPr>
          <w:jc w:val="center"/>
        </w:trPr>
        <w:tc>
          <w:tcPr>
            <w:tcW w:w="426" w:type="dxa"/>
            <w:shd w:val="clear" w:color="auto" w:fill="auto"/>
          </w:tcPr>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4.</w:t>
            </w:r>
          </w:p>
        </w:tc>
        <w:tc>
          <w:tcPr>
            <w:tcW w:w="2267" w:type="dxa"/>
            <w:shd w:val="clear" w:color="auto" w:fill="auto"/>
          </w:tcPr>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Таласская овцеводческо –</w:t>
            </w:r>
          </w:p>
          <w:p w:rsidR="000600C5" w:rsidRPr="001943D3" w:rsidRDefault="000600C5" w:rsidP="00CC5CEF">
            <w:pPr>
              <w:spacing w:after="0" w:line="360" w:lineRule="auto"/>
              <w:jc w:val="both"/>
              <w:rPr>
                <w:rFonts w:ascii="Times New Roman" w:hAnsi="Times New Roman"/>
                <w:sz w:val="24"/>
                <w:szCs w:val="24"/>
              </w:rPr>
            </w:pPr>
            <w:r w:rsidRPr="001943D3">
              <w:rPr>
                <w:rFonts w:ascii="Times New Roman" w:hAnsi="Times New Roman"/>
                <w:sz w:val="24"/>
                <w:szCs w:val="24"/>
              </w:rPr>
              <w:t>табачная</w:t>
            </w:r>
          </w:p>
        </w:tc>
        <w:tc>
          <w:tcPr>
            <w:tcW w:w="1843"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16,9</w:t>
            </w:r>
          </w:p>
        </w:tc>
        <w:tc>
          <w:tcPr>
            <w:tcW w:w="1418"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49,2</w:t>
            </w:r>
          </w:p>
        </w:tc>
        <w:tc>
          <w:tcPr>
            <w:tcW w:w="155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27,2</w:t>
            </w:r>
          </w:p>
        </w:tc>
        <w:tc>
          <w:tcPr>
            <w:tcW w:w="2027"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202,0</w:t>
            </w:r>
          </w:p>
        </w:tc>
        <w:tc>
          <w:tcPr>
            <w:tcW w:w="1800"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898</w:t>
            </w:r>
          </w:p>
        </w:tc>
        <w:tc>
          <w:tcPr>
            <w:tcW w:w="2709" w:type="dxa"/>
            <w:shd w:val="clear" w:color="auto" w:fill="auto"/>
          </w:tcPr>
          <w:p w:rsidR="000600C5" w:rsidRPr="001943D3" w:rsidRDefault="000600C5" w:rsidP="00CC5CEF">
            <w:pPr>
              <w:spacing w:after="0" w:line="360" w:lineRule="auto"/>
              <w:jc w:val="center"/>
              <w:rPr>
                <w:rFonts w:ascii="Times New Roman" w:hAnsi="Times New Roman"/>
                <w:sz w:val="24"/>
                <w:szCs w:val="24"/>
              </w:rPr>
            </w:pPr>
            <w:r w:rsidRPr="001943D3">
              <w:rPr>
                <w:rFonts w:ascii="Times New Roman" w:hAnsi="Times New Roman"/>
                <w:sz w:val="24"/>
                <w:szCs w:val="24"/>
              </w:rPr>
              <w:t>26,2</w:t>
            </w:r>
          </w:p>
        </w:tc>
      </w:tr>
      <w:tr w:rsidR="000600C5" w:rsidRPr="003E5368" w:rsidTr="00CC5CEF">
        <w:trPr>
          <w:trHeight w:val="307"/>
          <w:jc w:val="center"/>
        </w:trPr>
        <w:tc>
          <w:tcPr>
            <w:tcW w:w="2693" w:type="dxa"/>
            <w:gridSpan w:val="2"/>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Итого  по  республике</w:t>
            </w:r>
          </w:p>
        </w:tc>
        <w:tc>
          <w:tcPr>
            <w:tcW w:w="1843"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19,5</w:t>
            </w:r>
          </w:p>
        </w:tc>
        <w:tc>
          <w:tcPr>
            <w:tcW w:w="1418"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49,6</w:t>
            </w:r>
          </w:p>
        </w:tc>
        <w:tc>
          <w:tcPr>
            <w:tcW w:w="1559"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28,2</w:t>
            </w:r>
          </w:p>
        </w:tc>
        <w:tc>
          <w:tcPr>
            <w:tcW w:w="2027"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183,2</w:t>
            </w:r>
          </w:p>
        </w:tc>
        <w:tc>
          <w:tcPr>
            <w:tcW w:w="1800"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1671</w:t>
            </w:r>
          </w:p>
        </w:tc>
        <w:tc>
          <w:tcPr>
            <w:tcW w:w="2709" w:type="dxa"/>
            <w:shd w:val="clear" w:color="auto" w:fill="auto"/>
          </w:tcPr>
          <w:p w:rsidR="000600C5" w:rsidRPr="001943D3" w:rsidRDefault="000600C5" w:rsidP="00CC5CEF">
            <w:pPr>
              <w:spacing w:after="0" w:line="360" w:lineRule="auto"/>
              <w:jc w:val="center"/>
              <w:rPr>
                <w:rFonts w:ascii="Times New Roman" w:hAnsi="Times New Roman"/>
                <w:b/>
                <w:sz w:val="24"/>
                <w:szCs w:val="24"/>
              </w:rPr>
            </w:pPr>
            <w:r w:rsidRPr="001943D3">
              <w:rPr>
                <w:rFonts w:ascii="Times New Roman" w:hAnsi="Times New Roman"/>
                <w:b/>
                <w:sz w:val="24"/>
                <w:szCs w:val="24"/>
              </w:rPr>
              <w:t>46,6</w:t>
            </w:r>
          </w:p>
        </w:tc>
      </w:tr>
    </w:tbl>
    <w:p w:rsidR="000600C5" w:rsidRDefault="000600C5" w:rsidP="000600C5">
      <w:pPr>
        <w:spacing w:after="0" w:line="240" w:lineRule="auto"/>
        <w:ind w:firstLine="708"/>
        <w:jc w:val="both"/>
        <w:rPr>
          <w:rFonts w:ascii="Times New Roman" w:hAnsi="Times New Roman"/>
          <w:sz w:val="24"/>
          <w:szCs w:val="24"/>
        </w:rPr>
        <w:sectPr w:rsidR="000600C5" w:rsidSect="00CC5CEF">
          <w:pgSz w:w="16838" w:h="11906" w:orient="landscape"/>
          <w:pgMar w:top="1701" w:right="1134" w:bottom="851" w:left="1418" w:header="709" w:footer="709" w:gutter="0"/>
          <w:cols w:space="708"/>
          <w:docGrid w:linePitch="360"/>
        </w:sectPr>
      </w:pPr>
    </w:p>
    <w:p w:rsidR="00493B62" w:rsidRDefault="00493B62" w:rsidP="00DE6D18">
      <w:pPr>
        <w:spacing w:after="0" w:line="360" w:lineRule="auto"/>
        <w:ind w:firstLine="708"/>
        <w:jc w:val="both"/>
        <w:rPr>
          <w:rFonts w:ascii="Times New Roman" w:eastAsia="Times New Roman" w:hAnsi="Times New Roman"/>
          <w:sz w:val="28"/>
          <w:szCs w:val="28"/>
        </w:rPr>
      </w:pPr>
      <w:r w:rsidRPr="006E6909">
        <w:rPr>
          <w:rFonts w:ascii="Times New Roman" w:eastAsia="Times New Roman" w:hAnsi="Times New Roman"/>
          <w:sz w:val="28"/>
          <w:szCs w:val="28"/>
        </w:rPr>
        <w:lastRenderedPageBreak/>
        <w:t>В условиях рыночной экономики производитель всегда рискует, планируя конкретные конечные результаты своей деятельности.  Вследствие чего чем точнее используемые им методы изучения потребностей и рыночного спроса, тем стабильнее его положение. Сегодня перед каждым производителем стоит задача поиска покупателей производимой им продукции, которые не покупаются конкурирующими фирмами, где конкурент закрепился недостаточно прочно и его можно вытеснить, лишь предлагая  более качественную и де</w:t>
      </w:r>
      <w:r>
        <w:rPr>
          <w:rFonts w:ascii="Times New Roman" w:eastAsia="Times New Roman" w:hAnsi="Times New Roman"/>
          <w:sz w:val="28"/>
          <w:szCs w:val="28"/>
        </w:rPr>
        <w:t>шевую продукцию. Как отмечено [4</w:t>
      </w:r>
      <w:r w:rsidRPr="006E6909">
        <w:rPr>
          <w:rFonts w:ascii="Times New Roman" w:eastAsia="Times New Roman" w:hAnsi="Times New Roman"/>
          <w:sz w:val="28"/>
          <w:szCs w:val="28"/>
        </w:rPr>
        <w:t>], один из основных принципов маркетинга – адресность производства, которая включает весь комплекс операций  по укреплению своих позиций на рынке. Сбыт – одна из функций маркетинга, продажа продукции его составная часть.</w:t>
      </w:r>
    </w:p>
    <w:p w:rsidR="00493B62" w:rsidRDefault="00493B62" w:rsidP="00493B62">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Исследованиями  [10</w:t>
      </w:r>
      <w:r w:rsidR="001454A5">
        <w:rPr>
          <w:rFonts w:ascii="Times New Roman" w:eastAsia="Times New Roman" w:hAnsi="Times New Roman"/>
          <w:sz w:val="28"/>
          <w:szCs w:val="28"/>
        </w:rPr>
        <w:t>1</w:t>
      </w:r>
      <w:r>
        <w:rPr>
          <w:rFonts w:ascii="Times New Roman" w:eastAsia="Times New Roman" w:hAnsi="Times New Roman"/>
          <w:sz w:val="28"/>
          <w:szCs w:val="28"/>
        </w:rPr>
        <w:t xml:space="preserve">]  установлено, что  почвенно – климатические  условия  </w:t>
      </w:r>
      <w:r w:rsidRPr="006E6909">
        <w:rPr>
          <w:rFonts w:ascii="Times New Roman" w:eastAsia="Times New Roman" w:hAnsi="Times New Roman"/>
          <w:sz w:val="28"/>
          <w:szCs w:val="28"/>
        </w:rPr>
        <w:t>Кыргызстан</w:t>
      </w:r>
      <w:r>
        <w:rPr>
          <w:rFonts w:ascii="Times New Roman" w:eastAsia="Times New Roman" w:hAnsi="Times New Roman"/>
          <w:sz w:val="28"/>
          <w:szCs w:val="28"/>
        </w:rPr>
        <w:t>а  позволяют  получать  высоко  ароматичное  табачное  сырье  ориентального  типа. Т</w:t>
      </w:r>
      <w:r w:rsidRPr="00E13FF8">
        <w:rPr>
          <w:rFonts w:ascii="Times New Roman" w:eastAsia="Times New Roman" w:hAnsi="Times New Roman"/>
          <w:sz w:val="28"/>
          <w:szCs w:val="28"/>
        </w:rPr>
        <w:t>абачное  сырье</w:t>
      </w:r>
      <w:r>
        <w:rPr>
          <w:rFonts w:ascii="Times New Roman" w:eastAsia="Times New Roman" w:hAnsi="Times New Roman"/>
          <w:sz w:val="28"/>
          <w:szCs w:val="28"/>
        </w:rPr>
        <w:t xml:space="preserve">  получаемое  в   </w:t>
      </w:r>
      <w:r w:rsidRPr="006E6909">
        <w:rPr>
          <w:rFonts w:ascii="Times New Roman" w:eastAsia="Times New Roman" w:hAnsi="Times New Roman"/>
          <w:sz w:val="28"/>
          <w:szCs w:val="28"/>
        </w:rPr>
        <w:t>Кыргызстан</w:t>
      </w:r>
      <w:r>
        <w:rPr>
          <w:rFonts w:ascii="Times New Roman" w:eastAsia="Times New Roman" w:hAnsi="Times New Roman"/>
          <w:sz w:val="28"/>
          <w:szCs w:val="28"/>
        </w:rPr>
        <w:t>е  по  своим  качественным  показателям, является  лучшим  в   странах   СНГ. Ароматичные  сорта  табака, возделываемые  в  Кыргызстане, используются  в  качестве  натуральных  ароматизаторов  при  изготовлении  сигарет.</w:t>
      </w:r>
    </w:p>
    <w:p w:rsidR="00493B62" w:rsidRPr="006E6909" w:rsidRDefault="00082208" w:rsidP="00493B62">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Нами  </w:t>
      </w:r>
      <w:r w:rsidR="00493B62">
        <w:rPr>
          <w:rFonts w:ascii="Times New Roman" w:eastAsia="Times New Roman" w:hAnsi="Times New Roman"/>
          <w:sz w:val="28"/>
          <w:szCs w:val="28"/>
        </w:rPr>
        <w:t xml:space="preserve">  отмечено, что  на   сегодняшний   день, из  районированных  в  </w:t>
      </w:r>
      <w:r w:rsidR="00493B62" w:rsidRPr="00695B8E">
        <w:rPr>
          <w:rFonts w:ascii="Times New Roman" w:eastAsia="Times New Roman" w:hAnsi="Times New Roman"/>
          <w:sz w:val="28"/>
          <w:szCs w:val="28"/>
        </w:rPr>
        <w:t xml:space="preserve">Кыргызстане  </w:t>
      </w:r>
      <w:r w:rsidR="00493B62">
        <w:rPr>
          <w:rFonts w:ascii="Times New Roman" w:eastAsia="Times New Roman" w:hAnsi="Times New Roman"/>
          <w:sz w:val="28"/>
          <w:szCs w:val="28"/>
        </w:rPr>
        <w:t>сортов  Дюбек  44-07  лучший.</w:t>
      </w:r>
      <w:r w:rsidR="00493B62" w:rsidRPr="00695B8E">
        <w:t xml:space="preserve"> </w:t>
      </w:r>
      <w:r w:rsidR="00493B62" w:rsidRPr="00695B8E">
        <w:rPr>
          <w:rFonts w:ascii="Times New Roman" w:eastAsia="Times New Roman" w:hAnsi="Times New Roman"/>
          <w:sz w:val="28"/>
          <w:szCs w:val="28"/>
        </w:rPr>
        <w:t xml:space="preserve">На  основании  вышеизложенного,  с  учетом  того, что  благодаря  качественным  показателям, стоимость  продукта  оценивается   выше, необходимо  сохранить  и  приумножить  эти  достоинства.  Поэтому на  сегодняшний  день сорт табака  Дюбек  44-07  является  наиболее  перспективным, спрос  и  закупочные  цены  на  этот  сорт  табака  ежегодно  повышаются  и </w:t>
      </w:r>
      <w:r w:rsidR="00493B62">
        <w:rPr>
          <w:rFonts w:ascii="Times New Roman" w:eastAsia="Times New Roman" w:hAnsi="Times New Roman"/>
          <w:sz w:val="28"/>
          <w:szCs w:val="28"/>
        </w:rPr>
        <w:t xml:space="preserve"> на </w:t>
      </w:r>
      <w:smartTag w:uri="urn:schemas-microsoft-com:office:smarttags" w:element="metricconverter">
        <w:smartTagPr>
          <w:attr w:name="ProductID" w:val="2013 г"/>
        </w:smartTagPr>
        <w:r w:rsidR="00493B62" w:rsidRPr="00695B8E">
          <w:rPr>
            <w:rFonts w:ascii="Times New Roman" w:eastAsia="Times New Roman" w:hAnsi="Times New Roman"/>
            <w:sz w:val="28"/>
            <w:szCs w:val="28"/>
          </w:rPr>
          <w:t>201</w:t>
        </w:r>
        <w:r w:rsidR="00493B62">
          <w:rPr>
            <w:rFonts w:ascii="Times New Roman" w:eastAsia="Times New Roman" w:hAnsi="Times New Roman"/>
            <w:sz w:val="28"/>
            <w:szCs w:val="28"/>
          </w:rPr>
          <w:t>3 г</w:t>
        </w:r>
      </w:smartTag>
      <w:r w:rsidR="00493B62">
        <w:rPr>
          <w:rFonts w:ascii="Times New Roman" w:eastAsia="Times New Roman" w:hAnsi="Times New Roman"/>
          <w:sz w:val="28"/>
          <w:szCs w:val="28"/>
        </w:rPr>
        <w:t xml:space="preserve">. составляет  </w:t>
      </w:r>
      <w:r w:rsidR="00493B62" w:rsidRPr="00695B8E">
        <w:rPr>
          <w:rFonts w:ascii="Times New Roman" w:eastAsia="Times New Roman" w:hAnsi="Times New Roman"/>
          <w:sz w:val="28"/>
          <w:szCs w:val="28"/>
        </w:rPr>
        <w:t>8</w:t>
      </w:r>
      <w:r w:rsidR="00493B62">
        <w:rPr>
          <w:rFonts w:ascii="Times New Roman" w:eastAsia="Times New Roman" w:hAnsi="Times New Roman"/>
          <w:sz w:val="28"/>
          <w:szCs w:val="28"/>
        </w:rPr>
        <w:t>4</w:t>
      </w:r>
      <w:r w:rsidR="00493B62" w:rsidRPr="00695B8E">
        <w:rPr>
          <w:rFonts w:ascii="Times New Roman" w:eastAsia="Times New Roman" w:hAnsi="Times New Roman"/>
          <w:sz w:val="28"/>
          <w:szCs w:val="28"/>
        </w:rPr>
        <w:t xml:space="preserve"> сом</w:t>
      </w:r>
      <w:r w:rsidR="00493B62">
        <w:rPr>
          <w:rFonts w:ascii="Times New Roman" w:eastAsia="Times New Roman" w:hAnsi="Times New Roman"/>
          <w:sz w:val="28"/>
          <w:szCs w:val="28"/>
        </w:rPr>
        <w:t xml:space="preserve"> </w:t>
      </w:r>
      <w:r w:rsidR="00493B62" w:rsidRPr="00695B8E">
        <w:rPr>
          <w:rFonts w:ascii="Times New Roman" w:eastAsia="Times New Roman" w:hAnsi="Times New Roman"/>
          <w:sz w:val="28"/>
          <w:szCs w:val="28"/>
        </w:rPr>
        <w:t>/</w:t>
      </w:r>
      <w:r w:rsidR="00493B62">
        <w:rPr>
          <w:rFonts w:ascii="Times New Roman" w:eastAsia="Times New Roman" w:hAnsi="Times New Roman"/>
          <w:sz w:val="28"/>
          <w:szCs w:val="28"/>
        </w:rPr>
        <w:t xml:space="preserve"> </w:t>
      </w:r>
      <w:r w:rsidR="00493B62" w:rsidRPr="00695B8E">
        <w:rPr>
          <w:rFonts w:ascii="Times New Roman" w:eastAsia="Times New Roman" w:hAnsi="Times New Roman"/>
          <w:sz w:val="28"/>
          <w:szCs w:val="28"/>
        </w:rPr>
        <w:t>кг. Следовательно,  при   урожайности  от  22  до  39 ц</w:t>
      </w:r>
      <w:r w:rsidR="00493B62">
        <w:rPr>
          <w:rFonts w:ascii="Times New Roman" w:eastAsia="Times New Roman" w:hAnsi="Times New Roman"/>
          <w:sz w:val="28"/>
          <w:szCs w:val="28"/>
        </w:rPr>
        <w:t xml:space="preserve"> </w:t>
      </w:r>
      <w:r w:rsidR="00493B62" w:rsidRPr="00695B8E">
        <w:rPr>
          <w:rFonts w:ascii="Times New Roman" w:eastAsia="Times New Roman" w:hAnsi="Times New Roman"/>
          <w:sz w:val="28"/>
          <w:szCs w:val="28"/>
        </w:rPr>
        <w:t xml:space="preserve">/ га  и  выходе  I  сорта  93-100 %   можно  получать  доход  с   </w:t>
      </w:r>
      <w:smartTag w:uri="urn:schemas-microsoft-com:office:smarttags" w:element="metricconverter">
        <w:smartTagPr>
          <w:attr w:name="ProductID" w:val="1 га"/>
        </w:smartTagPr>
        <w:r w:rsidR="00493B62" w:rsidRPr="00695B8E">
          <w:rPr>
            <w:rFonts w:ascii="Times New Roman" w:eastAsia="Times New Roman" w:hAnsi="Times New Roman"/>
            <w:sz w:val="28"/>
            <w:szCs w:val="28"/>
          </w:rPr>
          <w:t>1 га</w:t>
        </w:r>
      </w:smartTag>
      <w:r w:rsidR="00493B62" w:rsidRPr="00695B8E">
        <w:rPr>
          <w:rFonts w:ascii="Times New Roman" w:eastAsia="Times New Roman" w:hAnsi="Times New Roman"/>
          <w:sz w:val="28"/>
          <w:szCs w:val="28"/>
        </w:rPr>
        <w:t xml:space="preserve">   от  </w:t>
      </w:r>
      <w:r w:rsidR="00493B62">
        <w:rPr>
          <w:rFonts w:ascii="Times New Roman" w:eastAsia="Times New Roman" w:hAnsi="Times New Roman"/>
          <w:sz w:val="28"/>
          <w:szCs w:val="28"/>
        </w:rPr>
        <w:t xml:space="preserve">        </w:t>
      </w:r>
      <w:r w:rsidR="00493B62" w:rsidRPr="00695B8E">
        <w:rPr>
          <w:rFonts w:ascii="Times New Roman" w:eastAsia="Times New Roman" w:hAnsi="Times New Roman"/>
          <w:sz w:val="28"/>
          <w:szCs w:val="28"/>
        </w:rPr>
        <w:t xml:space="preserve"> 1</w:t>
      </w:r>
      <w:r w:rsidR="00493B62">
        <w:rPr>
          <w:rFonts w:ascii="Times New Roman" w:eastAsia="Times New Roman" w:hAnsi="Times New Roman"/>
          <w:sz w:val="28"/>
          <w:szCs w:val="28"/>
        </w:rPr>
        <w:t>84 8</w:t>
      </w:r>
      <w:r w:rsidR="00493B62" w:rsidRPr="00695B8E">
        <w:rPr>
          <w:rFonts w:ascii="Times New Roman" w:eastAsia="Times New Roman" w:hAnsi="Times New Roman"/>
          <w:sz w:val="28"/>
          <w:szCs w:val="28"/>
        </w:rPr>
        <w:t>00   до  3</w:t>
      </w:r>
      <w:r w:rsidR="00493B62">
        <w:rPr>
          <w:rFonts w:ascii="Times New Roman" w:eastAsia="Times New Roman" w:hAnsi="Times New Roman"/>
          <w:sz w:val="28"/>
          <w:szCs w:val="28"/>
        </w:rPr>
        <w:t>27 6</w:t>
      </w:r>
      <w:r w:rsidR="00493B62" w:rsidRPr="00695B8E">
        <w:rPr>
          <w:rFonts w:ascii="Times New Roman" w:eastAsia="Times New Roman" w:hAnsi="Times New Roman"/>
          <w:sz w:val="28"/>
          <w:szCs w:val="28"/>
        </w:rPr>
        <w:t>00  сомов.  На  сегодняшний   день   кроме  знаменитого  Узгенского  риса  ни  одна  другая  культура  не  может  дать  такой   доход.</w:t>
      </w:r>
    </w:p>
    <w:p w:rsidR="00493B62" w:rsidRPr="006E6909" w:rsidRDefault="00021A01" w:rsidP="00493B62">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Ранее нами [</w:t>
      </w:r>
      <w:r w:rsidR="001454A5">
        <w:rPr>
          <w:rFonts w:ascii="Times New Roman" w:eastAsia="Times New Roman" w:hAnsi="Times New Roman"/>
          <w:sz w:val="28"/>
          <w:szCs w:val="28"/>
        </w:rPr>
        <w:t>95,105,106</w:t>
      </w:r>
      <w:r w:rsidR="00493B62" w:rsidRPr="006E6909">
        <w:rPr>
          <w:rFonts w:ascii="Times New Roman" w:eastAsia="Times New Roman" w:hAnsi="Times New Roman"/>
          <w:sz w:val="28"/>
          <w:szCs w:val="28"/>
        </w:rPr>
        <w:t xml:space="preserve">] было отмечено, что Кыргызстан производил до             </w:t>
      </w:r>
      <w:r w:rsidR="005C15A3">
        <w:rPr>
          <w:rFonts w:ascii="Times New Roman" w:eastAsia="Times New Roman" w:hAnsi="Times New Roman"/>
          <w:sz w:val="28"/>
          <w:szCs w:val="28"/>
        </w:rPr>
        <w:t>76</w:t>
      </w:r>
      <w:r w:rsidR="00493B62" w:rsidRPr="006E6909">
        <w:rPr>
          <w:rFonts w:ascii="Times New Roman" w:eastAsia="Times New Roman" w:hAnsi="Times New Roman"/>
          <w:sz w:val="28"/>
          <w:szCs w:val="28"/>
        </w:rPr>
        <w:t xml:space="preserve"> тыс. тонн табака, из них 67,5 тыс. тонн в Ошской области. Почти весь табак отравлялся в соседние республики, большая часть в Россию. После получения  независимости производство табака в Кыргызстане начало резко снижаться [</w:t>
      </w:r>
      <w:r w:rsidR="001454A5">
        <w:rPr>
          <w:rFonts w:ascii="Times New Roman" w:eastAsia="Times New Roman" w:hAnsi="Times New Roman"/>
          <w:sz w:val="28"/>
          <w:szCs w:val="28"/>
        </w:rPr>
        <w:t>105</w:t>
      </w:r>
      <w:r w:rsidR="00493B62" w:rsidRPr="006E6909">
        <w:rPr>
          <w:rFonts w:ascii="Times New Roman" w:eastAsia="Times New Roman" w:hAnsi="Times New Roman"/>
          <w:sz w:val="28"/>
          <w:szCs w:val="28"/>
        </w:rPr>
        <w:t>]. В 2000-2001 гг. уже производилось 34,7-35,0 тыс. тонн, а в 2010-2011гг. – 9,9 тыс. тонн. Как отме</w:t>
      </w:r>
      <w:r>
        <w:rPr>
          <w:rFonts w:ascii="Times New Roman" w:eastAsia="Times New Roman" w:hAnsi="Times New Roman"/>
          <w:sz w:val="28"/>
          <w:szCs w:val="28"/>
        </w:rPr>
        <w:t>чено ранее [</w:t>
      </w:r>
      <w:r w:rsidR="001454A5">
        <w:rPr>
          <w:rFonts w:ascii="Times New Roman" w:eastAsia="Times New Roman" w:hAnsi="Times New Roman"/>
          <w:sz w:val="28"/>
          <w:szCs w:val="28"/>
        </w:rPr>
        <w:t>106</w:t>
      </w:r>
      <w:r w:rsidR="00493B62" w:rsidRPr="006E6909">
        <w:rPr>
          <w:rFonts w:ascii="Times New Roman" w:eastAsia="Times New Roman" w:hAnsi="Times New Roman"/>
          <w:sz w:val="28"/>
          <w:szCs w:val="28"/>
        </w:rPr>
        <w:t>] в Кыргызстане выпус</w:t>
      </w:r>
      <w:r w:rsidR="009A4674">
        <w:rPr>
          <w:rFonts w:ascii="Times New Roman" w:eastAsia="Times New Roman" w:hAnsi="Times New Roman"/>
          <w:sz w:val="28"/>
          <w:szCs w:val="28"/>
        </w:rPr>
        <w:t>ком табачных изделий  занималась</w:t>
      </w:r>
      <w:r w:rsidR="00493B62" w:rsidRPr="006E6909">
        <w:rPr>
          <w:rFonts w:ascii="Times New Roman" w:eastAsia="Times New Roman" w:hAnsi="Times New Roman"/>
          <w:sz w:val="28"/>
          <w:szCs w:val="28"/>
        </w:rPr>
        <w:t xml:space="preserve"> одна лишь табачная фабрика «Реемсма Кыргызстан», способная закупать максимум до 3 тыс. тонн ферментированного таба</w:t>
      </w:r>
      <w:r w:rsidR="009A4674">
        <w:rPr>
          <w:rFonts w:ascii="Times New Roman" w:eastAsia="Times New Roman" w:hAnsi="Times New Roman"/>
          <w:sz w:val="28"/>
          <w:szCs w:val="28"/>
        </w:rPr>
        <w:t>ка в год, а остальное сырье шло</w:t>
      </w:r>
      <w:r w:rsidR="00493B62" w:rsidRPr="006E6909">
        <w:rPr>
          <w:rFonts w:ascii="Times New Roman" w:eastAsia="Times New Roman" w:hAnsi="Times New Roman"/>
          <w:sz w:val="28"/>
          <w:szCs w:val="28"/>
        </w:rPr>
        <w:t xml:space="preserve"> на экспорт. Неоднократные попытки строительства табачной фабрики на юге Кыргызстана не увенчались успехом, хотя даже была произведена презентация строительства табачной фабрики в г. Кызыл-Кия.</w:t>
      </w:r>
      <w:r w:rsidR="009A4674">
        <w:rPr>
          <w:rFonts w:ascii="Times New Roman" w:eastAsia="Times New Roman" w:hAnsi="Times New Roman"/>
          <w:sz w:val="28"/>
          <w:szCs w:val="28"/>
        </w:rPr>
        <w:t xml:space="preserve"> Но с уходом с рынка Кыргызстана компании </w:t>
      </w:r>
      <w:r w:rsidR="009A4674" w:rsidRPr="006E6909">
        <w:rPr>
          <w:rFonts w:ascii="Times New Roman" w:eastAsia="Times New Roman" w:hAnsi="Times New Roman"/>
          <w:sz w:val="28"/>
          <w:szCs w:val="28"/>
        </w:rPr>
        <w:t>«Реемсма Кыргызстан»</w:t>
      </w:r>
      <w:r w:rsidR="009A4674">
        <w:rPr>
          <w:rFonts w:ascii="Times New Roman" w:eastAsia="Times New Roman" w:hAnsi="Times New Roman"/>
          <w:sz w:val="28"/>
          <w:szCs w:val="28"/>
        </w:rPr>
        <w:t>, открылись возможности производить сигареты самим. Поэтому в настоящее время ведутся переговоры с Россией о строительстве нескольких сигаретных линий на табачно-ферментационном заводе АО «Ош-Дюбек».</w:t>
      </w:r>
    </w:p>
    <w:p w:rsidR="00493B62" w:rsidRPr="006E6909" w:rsidRDefault="00493B62" w:rsidP="00493B62">
      <w:pPr>
        <w:spacing w:after="0" w:line="360" w:lineRule="auto"/>
        <w:jc w:val="both"/>
        <w:rPr>
          <w:rFonts w:ascii="Times New Roman" w:eastAsia="Times New Roman" w:hAnsi="Times New Roman"/>
          <w:sz w:val="28"/>
          <w:szCs w:val="28"/>
        </w:rPr>
      </w:pPr>
      <w:r w:rsidRPr="006E6909">
        <w:rPr>
          <w:rFonts w:ascii="Times New Roman" w:eastAsia="Times New Roman" w:hAnsi="Times New Roman"/>
          <w:sz w:val="28"/>
          <w:szCs w:val="28"/>
        </w:rPr>
        <w:tab/>
        <w:t xml:space="preserve">Основным </w:t>
      </w:r>
      <w:r>
        <w:rPr>
          <w:rFonts w:ascii="Times New Roman" w:eastAsia="Times New Roman" w:hAnsi="Times New Roman"/>
          <w:sz w:val="28"/>
          <w:szCs w:val="28"/>
        </w:rPr>
        <w:t xml:space="preserve">импортером  </w:t>
      </w:r>
      <w:r w:rsidRPr="006E6909">
        <w:rPr>
          <w:rFonts w:ascii="Times New Roman" w:eastAsia="Times New Roman" w:hAnsi="Times New Roman"/>
          <w:sz w:val="28"/>
          <w:szCs w:val="28"/>
        </w:rPr>
        <w:t xml:space="preserve">кыргызского табака является Россия, так в </w:t>
      </w:r>
      <w:smartTag w:uri="urn:schemas-microsoft-com:office:smarttags" w:element="metricconverter">
        <w:smartTagPr>
          <w:attr w:name="ProductID" w:val="2000 г"/>
        </w:smartTagPr>
        <w:r w:rsidRPr="006E6909">
          <w:rPr>
            <w:rFonts w:ascii="Times New Roman" w:eastAsia="Times New Roman" w:hAnsi="Times New Roman"/>
            <w:sz w:val="28"/>
            <w:szCs w:val="28"/>
          </w:rPr>
          <w:t>2000 г</w:t>
        </w:r>
      </w:smartTag>
      <w:r w:rsidRPr="006E6909">
        <w:rPr>
          <w:rFonts w:ascii="Times New Roman" w:eastAsia="Times New Roman" w:hAnsi="Times New Roman"/>
          <w:sz w:val="28"/>
          <w:szCs w:val="28"/>
        </w:rPr>
        <w:t>. было экспортировано 223</w:t>
      </w:r>
      <w:r>
        <w:rPr>
          <w:rFonts w:ascii="Times New Roman" w:eastAsia="Times New Roman" w:hAnsi="Times New Roman"/>
          <w:sz w:val="28"/>
          <w:szCs w:val="28"/>
        </w:rPr>
        <w:t xml:space="preserve"> </w:t>
      </w:r>
      <w:r w:rsidRPr="006E6909">
        <w:rPr>
          <w:rFonts w:ascii="Times New Roman" w:eastAsia="Times New Roman" w:hAnsi="Times New Roman"/>
          <w:sz w:val="28"/>
          <w:szCs w:val="28"/>
        </w:rPr>
        <w:t>69 тонн  [</w:t>
      </w:r>
      <w:r w:rsidR="001454A5">
        <w:rPr>
          <w:rFonts w:ascii="Times New Roman" w:eastAsia="Times New Roman" w:hAnsi="Times New Roman"/>
          <w:sz w:val="28"/>
          <w:szCs w:val="28"/>
        </w:rPr>
        <w:t>108</w:t>
      </w:r>
      <w:r w:rsidRPr="006E6909">
        <w:rPr>
          <w:rFonts w:ascii="Times New Roman" w:eastAsia="Times New Roman" w:hAnsi="Times New Roman"/>
          <w:sz w:val="28"/>
          <w:szCs w:val="28"/>
        </w:rPr>
        <w:t xml:space="preserve">]. В России быстрыми темпами растет производство сигарет, с </w:t>
      </w:r>
      <w:smartTag w:uri="urn:schemas-microsoft-com:office:smarttags" w:element="metricconverter">
        <w:smartTagPr>
          <w:attr w:name="ProductID" w:val="1992 г"/>
        </w:smartTagPr>
        <w:r w:rsidRPr="006E6909">
          <w:rPr>
            <w:rFonts w:ascii="Times New Roman" w:eastAsia="Times New Roman" w:hAnsi="Times New Roman"/>
            <w:sz w:val="28"/>
            <w:szCs w:val="28"/>
          </w:rPr>
          <w:t>1992 г</w:t>
        </w:r>
      </w:smartTag>
      <w:r w:rsidRPr="006E6909">
        <w:rPr>
          <w:rFonts w:ascii="Times New Roman" w:eastAsia="Times New Roman" w:hAnsi="Times New Roman"/>
          <w:sz w:val="28"/>
          <w:szCs w:val="28"/>
        </w:rPr>
        <w:t>. она выросла в 2,5 раза. Основными производителями сигарет на рынке России являются 5 крупнейших компани</w:t>
      </w:r>
      <w:r>
        <w:rPr>
          <w:rFonts w:ascii="Times New Roman" w:eastAsia="Times New Roman" w:hAnsi="Times New Roman"/>
          <w:sz w:val="28"/>
          <w:szCs w:val="28"/>
        </w:rPr>
        <w:t>й мира «Филипп Морис»-20,4%, «Дж</w:t>
      </w:r>
      <w:r w:rsidRPr="006E6909">
        <w:rPr>
          <w:rFonts w:ascii="Times New Roman" w:eastAsia="Times New Roman" w:hAnsi="Times New Roman"/>
          <w:sz w:val="28"/>
          <w:szCs w:val="28"/>
        </w:rPr>
        <w:t>и Ти Ай»- 15,8%, «БАТ»-13,8%, «Галлехер»-12,7% и «Реемс</w:t>
      </w:r>
      <w:r>
        <w:rPr>
          <w:rFonts w:ascii="Times New Roman" w:eastAsia="Times New Roman" w:hAnsi="Times New Roman"/>
          <w:sz w:val="28"/>
          <w:szCs w:val="28"/>
        </w:rPr>
        <w:t>т</w:t>
      </w:r>
      <w:r w:rsidRPr="006E6909">
        <w:rPr>
          <w:rFonts w:ascii="Times New Roman" w:eastAsia="Times New Roman" w:hAnsi="Times New Roman"/>
          <w:sz w:val="28"/>
          <w:szCs w:val="28"/>
        </w:rPr>
        <w:t>ма»-5,1% 32,2% производится другими компаниями. Кроме того, Россия ежегодно импортирует из стран ближнего и дальнего зарубежья до 270 тыс. тонн ферментированного табачного сырья  [</w:t>
      </w:r>
      <w:r w:rsidR="001454A5">
        <w:rPr>
          <w:rFonts w:ascii="Times New Roman" w:eastAsia="Times New Roman" w:hAnsi="Times New Roman"/>
          <w:sz w:val="28"/>
          <w:szCs w:val="28"/>
        </w:rPr>
        <w:t>108</w:t>
      </w:r>
      <w:r w:rsidRPr="006E6909">
        <w:rPr>
          <w:rFonts w:ascii="Times New Roman" w:eastAsia="Times New Roman" w:hAnsi="Times New Roman"/>
          <w:sz w:val="28"/>
          <w:szCs w:val="28"/>
        </w:rPr>
        <w:t>].</w:t>
      </w:r>
    </w:p>
    <w:p w:rsidR="00493B62" w:rsidRPr="006E6909" w:rsidRDefault="00493B62" w:rsidP="00493B62">
      <w:pPr>
        <w:spacing w:after="0" w:line="360" w:lineRule="auto"/>
        <w:jc w:val="both"/>
        <w:rPr>
          <w:rFonts w:ascii="Times New Roman" w:eastAsia="Times New Roman" w:hAnsi="Times New Roman"/>
          <w:sz w:val="28"/>
          <w:szCs w:val="28"/>
        </w:rPr>
      </w:pPr>
      <w:r w:rsidRPr="006E6909">
        <w:rPr>
          <w:rFonts w:ascii="Times New Roman" w:eastAsia="Times New Roman" w:hAnsi="Times New Roman"/>
          <w:sz w:val="28"/>
          <w:szCs w:val="28"/>
        </w:rPr>
        <w:tab/>
        <w:t>Инфраструктура возделывания и производства табака в Кыргызстане позволяет производить минимум 30-35 тыс. тонн в год. Что дало бы Кыргызстану от реализации ферментированного табака 65,4-76,3 млн.$ США или же 3077,8-3568,1 млн. сомов в год. Что значительно повысило бы экономику сельских товаропроизводителей Юга Кыргызстана.</w:t>
      </w:r>
    </w:p>
    <w:p w:rsidR="00493B62" w:rsidRDefault="00493B62" w:rsidP="00493B62">
      <w:pPr>
        <w:spacing w:after="0" w:line="360" w:lineRule="auto"/>
        <w:jc w:val="both"/>
        <w:rPr>
          <w:rFonts w:ascii="Times New Roman" w:eastAsia="Times New Roman" w:hAnsi="Times New Roman"/>
          <w:sz w:val="28"/>
          <w:szCs w:val="28"/>
        </w:rPr>
      </w:pPr>
      <w:r w:rsidRPr="006E6909">
        <w:rPr>
          <w:rFonts w:ascii="Times New Roman" w:eastAsia="Times New Roman" w:hAnsi="Times New Roman"/>
          <w:sz w:val="28"/>
          <w:szCs w:val="28"/>
        </w:rPr>
        <w:lastRenderedPageBreak/>
        <w:tab/>
        <w:t xml:space="preserve"> На сегодняшний день сельские товаропроизводители в лице многочисленных частных крестьянских и фермерских субъектов не в состоянии решить стоящие перед ними вопросы по возделыванию и производству этого объема табачного сырья. Без вмешательства государственного регулирования рынка сбыта  на уровне межправительственных соглашений этот вопрос решить нельзя.  Государство должно регулировать рынок, и в первую очередь свое национальное производство которое экономически выгодно для подъема уровня жизни и благосостояния сельского населения, при этом, не возвышая и не преувеличивая роль финансовых инструментов рынка.</w:t>
      </w:r>
    </w:p>
    <w:p w:rsidR="00493B62" w:rsidRDefault="00493B62" w:rsidP="00493B62">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Это   подтверждается  и тем, что в бытность СССР Кыргызские   табаки  высоко   оценивались  в   сто</w:t>
      </w:r>
      <w:r w:rsidR="00DE6D18">
        <w:rPr>
          <w:rFonts w:ascii="Times New Roman" w:eastAsia="Times New Roman" w:hAnsi="Times New Roman"/>
          <w:sz w:val="28"/>
          <w:szCs w:val="28"/>
        </w:rPr>
        <w:t>имостном   выражении  (табл. 2.9</w:t>
      </w:r>
      <w:r>
        <w:rPr>
          <w:rFonts w:ascii="Times New Roman" w:eastAsia="Times New Roman" w:hAnsi="Times New Roman"/>
          <w:sz w:val="28"/>
          <w:szCs w:val="28"/>
        </w:rPr>
        <w:t>).</w:t>
      </w:r>
    </w:p>
    <w:p w:rsidR="00DE6D18" w:rsidRDefault="00DE6D18" w:rsidP="00493B62">
      <w:pPr>
        <w:spacing w:after="0" w:line="360" w:lineRule="auto"/>
        <w:jc w:val="both"/>
        <w:rPr>
          <w:rFonts w:ascii="Times New Roman" w:eastAsia="Times New Roman" w:hAnsi="Times New Roman"/>
          <w:sz w:val="28"/>
          <w:szCs w:val="28"/>
        </w:rPr>
      </w:pPr>
    </w:p>
    <w:p w:rsidR="00493B62" w:rsidRPr="00DE6D18" w:rsidRDefault="00DE6D18" w:rsidP="00493B62">
      <w:pPr>
        <w:spacing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Таблица 2.9</w:t>
      </w:r>
      <w:r w:rsidR="00493B62" w:rsidRPr="00DE6D18">
        <w:rPr>
          <w:rFonts w:ascii="Times New Roman" w:eastAsia="Times New Roman" w:hAnsi="Times New Roman"/>
          <w:sz w:val="28"/>
          <w:szCs w:val="28"/>
        </w:rPr>
        <w:t xml:space="preserve"> Закупочные цены  (1979-1991 гг.) на табачное сырье  различных  сортотипов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89"/>
        <w:gridCol w:w="1191"/>
        <w:gridCol w:w="900"/>
        <w:gridCol w:w="900"/>
        <w:gridCol w:w="900"/>
        <w:gridCol w:w="900"/>
        <w:gridCol w:w="900"/>
        <w:gridCol w:w="1080"/>
      </w:tblGrid>
      <w:tr w:rsidR="00493B62" w:rsidRPr="00DE6D18"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 xml:space="preserve">Сортотипы  </w:t>
            </w:r>
          </w:p>
          <w:p w:rsidR="00493B62" w:rsidRPr="00DE6D18" w:rsidRDefault="00493B62" w:rsidP="00FE3EA9">
            <w:pPr>
              <w:spacing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табака</w:t>
            </w:r>
          </w:p>
        </w:tc>
        <w:tc>
          <w:tcPr>
            <w:tcW w:w="7560" w:type="dxa"/>
            <w:gridSpan w:val="8"/>
            <w:shd w:val="clear" w:color="auto" w:fill="auto"/>
          </w:tcPr>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Товарные   сорта</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1980" w:type="dxa"/>
            <w:gridSpan w:val="2"/>
            <w:shd w:val="clear" w:color="auto" w:fill="auto"/>
          </w:tcPr>
          <w:p w:rsidR="00493B62" w:rsidRPr="00DE6D18"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lang w:val="en-US"/>
              </w:rPr>
              <w:t>I</w:t>
            </w:r>
          </w:p>
        </w:tc>
        <w:tc>
          <w:tcPr>
            <w:tcW w:w="1800" w:type="dxa"/>
            <w:gridSpan w:val="2"/>
            <w:shd w:val="clear" w:color="auto" w:fill="auto"/>
          </w:tcPr>
          <w:p w:rsidR="00493B62" w:rsidRPr="00DE6D18"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lang w:val="en-US"/>
              </w:rPr>
              <w:t>II</w:t>
            </w:r>
          </w:p>
        </w:tc>
        <w:tc>
          <w:tcPr>
            <w:tcW w:w="1800" w:type="dxa"/>
            <w:gridSpan w:val="2"/>
            <w:shd w:val="clear" w:color="auto" w:fill="auto"/>
          </w:tcPr>
          <w:p w:rsidR="00493B62" w:rsidRPr="00DE6D18"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lang w:val="en-US"/>
              </w:rPr>
              <w:t>III</w:t>
            </w:r>
          </w:p>
        </w:tc>
        <w:tc>
          <w:tcPr>
            <w:tcW w:w="1980" w:type="dxa"/>
            <w:gridSpan w:val="2"/>
            <w:shd w:val="clear" w:color="auto" w:fill="auto"/>
          </w:tcPr>
          <w:p w:rsidR="00493B62" w:rsidRPr="00DE6D18"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lang w:val="en-US"/>
              </w:rPr>
              <w:t>IV</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789"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руб./тонн</w:t>
            </w:r>
          </w:p>
        </w:tc>
        <w:tc>
          <w:tcPr>
            <w:tcW w:w="1191"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сом/</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тонн</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руб./ тонн</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сом/</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тонн</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руб./</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тонн</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сом/</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тонн</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руб./ тонн</w:t>
            </w:r>
          </w:p>
        </w:tc>
        <w:tc>
          <w:tcPr>
            <w:tcW w:w="108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сом /</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тонн</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Дюбек (аромат)</w:t>
            </w:r>
          </w:p>
        </w:tc>
        <w:tc>
          <w:tcPr>
            <w:tcW w:w="789"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6400</w:t>
            </w:r>
          </w:p>
        </w:tc>
        <w:tc>
          <w:tcPr>
            <w:tcW w:w="1191"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40320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3460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21798</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2640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16632</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1440</w:t>
            </w:r>
          </w:p>
        </w:tc>
        <w:tc>
          <w:tcPr>
            <w:tcW w:w="108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9072</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Самсун (аромат)</w:t>
            </w:r>
          </w:p>
        </w:tc>
        <w:tc>
          <w:tcPr>
            <w:tcW w:w="789"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6500</w:t>
            </w:r>
          </w:p>
        </w:tc>
        <w:tc>
          <w:tcPr>
            <w:tcW w:w="1191"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40950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4000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25200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2440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15372</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1020</w:t>
            </w:r>
          </w:p>
        </w:tc>
        <w:tc>
          <w:tcPr>
            <w:tcW w:w="108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6426</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 xml:space="preserve">Талгарский </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(скелетный)</w:t>
            </w:r>
          </w:p>
        </w:tc>
        <w:tc>
          <w:tcPr>
            <w:tcW w:w="789"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3900</w:t>
            </w:r>
          </w:p>
        </w:tc>
        <w:tc>
          <w:tcPr>
            <w:tcW w:w="1191"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24570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2350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14805</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1730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10899</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900</w:t>
            </w:r>
          </w:p>
        </w:tc>
        <w:tc>
          <w:tcPr>
            <w:tcW w:w="108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5670</w:t>
            </w:r>
          </w:p>
        </w:tc>
      </w:tr>
      <w:tr w:rsidR="00493B62" w:rsidRPr="009B100C" w:rsidTr="00FE3EA9">
        <w:tc>
          <w:tcPr>
            <w:tcW w:w="2268"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Крупнолистный</w:t>
            </w:r>
          </w:p>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 xml:space="preserve">(скелетный)   </w:t>
            </w:r>
          </w:p>
        </w:tc>
        <w:tc>
          <w:tcPr>
            <w:tcW w:w="789"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3600</w:t>
            </w:r>
          </w:p>
        </w:tc>
        <w:tc>
          <w:tcPr>
            <w:tcW w:w="1191"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22680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2160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13608</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1780</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11214</w:t>
            </w:r>
          </w:p>
        </w:tc>
        <w:tc>
          <w:tcPr>
            <w:tcW w:w="9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810</w:t>
            </w:r>
          </w:p>
        </w:tc>
        <w:tc>
          <w:tcPr>
            <w:tcW w:w="108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5103</w:t>
            </w:r>
          </w:p>
        </w:tc>
      </w:tr>
    </w:tbl>
    <w:p w:rsidR="00493B62" w:rsidRDefault="00493B62" w:rsidP="00493B62">
      <w:pPr>
        <w:spacing w:after="0" w:line="360" w:lineRule="auto"/>
        <w:jc w:val="both"/>
        <w:rPr>
          <w:rFonts w:ascii="Times New Roman" w:eastAsia="Times New Roman" w:hAnsi="Times New Roman"/>
          <w:i/>
          <w:sz w:val="28"/>
          <w:szCs w:val="28"/>
        </w:rPr>
      </w:pPr>
    </w:p>
    <w:p w:rsidR="00493B62" w:rsidRDefault="00DE6D18" w:rsidP="00493B62">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Из  данных  таблицы  2.9</w:t>
      </w:r>
      <w:r w:rsidR="00493B62">
        <w:rPr>
          <w:rFonts w:ascii="Times New Roman" w:eastAsia="Times New Roman" w:hAnsi="Times New Roman"/>
          <w:sz w:val="28"/>
          <w:szCs w:val="28"/>
        </w:rPr>
        <w:t xml:space="preserve">  видно,  что  сорт  Дюбек 44-07  стоило  дороже  в  1,64 – 1,78  раза,  чем  крупнолистные  скелетные  сорта.   Закупочные  цены  были  установлены  после   внедрения  нового  ГОСТа  на  табак   сырье   неферментированное </w:t>
      </w:r>
      <w:r w:rsidR="00D45171">
        <w:rPr>
          <w:rFonts w:ascii="Times New Roman" w:eastAsia="Times New Roman" w:hAnsi="Times New Roman"/>
          <w:sz w:val="28"/>
          <w:szCs w:val="28"/>
        </w:rPr>
        <w:t xml:space="preserve"> [</w:t>
      </w:r>
      <w:r w:rsidR="00D45171" w:rsidRPr="00D45171">
        <w:rPr>
          <w:rFonts w:ascii="Times New Roman" w:eastAsia="Times New Roman" w:hAnsi="Times New Roman"/>
          <w:sz w:val="28"/>
          <w:szCs w:val="28"/>
        </w:rPr>
        <w:t>20</w:t>
      </w:r>
      <w:r w:rsidR="00493B62" w:rsidRPr="006B7C1E">
        <w:rPr>
          <w:rFonts w:ascii="Times New Roman" w:eastAsia="Times New Roman" w:hAnsi="Times New Roman"/>
          <w:sz w:val="28"/>
          <w:szCs w:val="28"/>
        </w:rPr>
        <w:t>]  в</w:t>
      </w:r>
      <w:r w:rsidR="00493B62">
        <w:rPr>
          <w:rFonts w:ascii="Times New Roman" w:eastAsia="Times New Roman" w:hAnsi="Times New Roman"/>
          <w:sz w:val="28"/>
          <w:szCs w:val="28"/>
        </w:rPr>
        <w:t xml:space="preserve">недренное   в  </w:t>
      </w:r>
      <w:smartTag w:uri="urn:schemas-microsoft-com:office:smarttags" w:element="metricconverter">
        <w:smartTagPr>
          <w:attr w:name="ProductID" w:val="1978 г"/>
        </w:smartTagPr>
        <w:r w:rsidR="00493B62">
          <w:rPr>
            <w:rFonts w:ascii="Times New Roman" w:eastAsia="Times New Roman" w:hAnsi="Times New Roman"/>
            <w:sz w:val="28"/>
            <w:szCs w:val="28"/>
          </w:rPr>
          <w:t>1978 г</w:t>
        </w:r>
      </w:smartTag>
      <w:r w:rsidR="00493B62">
        <w:rPr>
          <w:rFonts w:ascii="Times New Roman" w:eastAsia="Times New Roman" w:hAnsi="Times New Roman"/>
          <w:sz w:val="28"/>
          <w:szCs w:val="28"/>
        </w:rPr>
        <w:t xml:space="preserve">.. До  этого  </w:t>
      </w:r>
      <w:r w:rsidR="00493B62">
        <w:rPr>
          <w:rFonts w:ascii="Times New Roman" w:eastAsia="Times New Roman" w:hAnsi="Times New Roman"/>
          <w:sz w:val="28"/>
          <w:szCs w:val="28"/>
        </w:rPr>
        <w:lastRenderedPageBreak/>
        <w:t xml:space="preserve">существовали   другие  цены   и   они   экономически  были  выгодны  для  </w:t>
      </w:r>
      <w:r>
        <w:rPr>
          <w:rFonts w:ascii="Times New Roman" w:eastAsia="Times New Roman" w:hAnsi="Times New Roman"/>
          <w:sz w:val="28"/>
          <w:szCs w:val="28"/>
        </w:rPr>
        <w:t>сельского  хозяйства  (табл. 2.10</w:t>
      </w:r>
      <w:r w:rsidR="00493B62">
        <w:rPr>
          <w:rFonts w:ascii="Times New Roman" w:eastAsia="Times New Roman" w:hAnsi="Times New Roman"/>
          <w:sz w:val="28"/>
          <w:szCs w:val="28"/>
        </w:rPr>
        <w:t xml:space="preserve">). По  данным   Каримова  С. К. </w:t>
      </w:r>
      <w:r w:rsidR="00493B62" w:rsidRPr="006B7C1E">
        <w:rPr>
          <w:rFonts w:ascii="Times New Roman" w:eastAsia="Times New Roman" w:hAnsi="Times New Roman"/>
          <w:sz w:val="28"/>
          <w:szCs w:val="28"/>
        </w:rPr>
        <w:t>[</w:t>
      </w:r>
      <w:r w:rsidR="00D45171" w:rsidRPr="00D45171">
        <w:rPr>
          <w:rFonts w:ascii="Times New Roman" w:eastAsia="Times New Roman" w:hAnsi="Times New Roman"/>
          <w:sz w:val="28"/>
          <w:szCs w:val="28"/>
        </w:rPr>
        <w:t>49</w:t>
      </w:r>
      <w:r w:rsidR="00493B62" w:rsidRPr="006B7C1E">
        <w:rPr>
          <w:rFonts w:ascii="Times New Roman" w:eastAsia="Times New Roman" w:hAnsi="Times New Roman"/>
          <w:sz w:val="28"/>
          <w:szCs w:val="28"/>
        </w:rPr>
        <w:t>]</w:t>
      </w:r>
      <w:r w:rsidR="00493B62">
        <w:rPr>
          <w:rFonts w:ascii="Times New Roman" w:eastAsia="Times New Roman" w:hAnsi="Times New Roman"/>
          <w:sz w:val="28"/>
          <w:szCs w:val="28"/>
        </w:rPr>
        <w:t xml:space="preserve">  средняя</w:t>
      </w:r>
      <w:r w:rsidR="00493B62" w:rsidRPr="006B7C1E">
        <w:rPr>
          <w:rFonts w:ascii="Times New Roman" w:eastAsia="Times New Roman" w:hAnsi="Times New Roman"/>
          <w:sz w:val="28"/>
          <w:szCs w:val="28"/>
        </w:rPr>
        <w:t xml:space="preserve">  </w:t>
      </w:r>
      <w:r w:rsidR="00493B62">
        <w:rPr>
          <w:rFonts w:ascii="Times New Roman" w:eastAsia="Times New Roman" w:hAnsi="Times New Roman"/>
          <w:sz w:val="28"/>
          <w:szCs w:val="28"/>
        </w:rPr>
        <w:t>реализационная  цена  1  кг  табака  сорта  «Американ»  с  площади  100  га  сос</w:t>
      </w:r>
      <w:r>
        <w:rPr>
          <w:rFonts w:ascii="Times New Roman" w:eastAsia="Times New Roman" w:hAnsi="Times New Roman"/>
          <w:sz w:val="28"/>
          <w:szCs w:val="28"/>
        </w:rPr>
        <w:t>тавила  11,35  сомов  (табл. 2.10</w:t>
      </w:r>
      <w:r w:rsidR="00493B62">
        <w:rPr>
          <w:rFonts w:ascii="Times New Roman" w:eastAsia="Times New Roman" w:hAnsi="Times New Roman"/>
          <w:sz w:val="28"/>
          <w:szCs w:val="28"/>
        </w:rPr>
        <w:t xml:space="preserve">)  урожайности  16,2 ц/га, валовой   доход  с  1  га  составил  18 391  сомов.  </w:t>
      </w:r>
    </w:p>
    <w:p w:rsidR="00493B62" w:rsidRPr="00DE6D18" w:rsidRDefault="00DE6D18" w:rsidP="00493B62">
      <w:pPr>
        <w:spacing w:before="240"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Таблица 2.10</w:t>
      </w:r>
      <w:r w:rsidR="00493B62" w:rsidRPr="00DE6D18">
        <w:rPr>
          <w:rFonts w:ascii="Times New Roman" w:eastAsia="Times New Roman" w:hAnsi="Times New Roman"/>
          <w:sz w:val="28"/>
          <w:szCs w:val="28"/>
        </w:rPr>
        <w:t xml:space="preserve"> Реализационная цена, урожайность и товарный  ассортимент  табака, сорта  «Американ»  </w:t>
      </w:r>
      <w:r w:rsidR="00D45171">
        <w:rPr>
          <w:rFonts w:ascii="Times New Roman" w:eastAsia="Times New Roman" w:hAnsi="Times New Roman"/>
          <w:sz w:val="28"/>
          <w:szCs w:val="28"/>
        </w:rPr>
        <w:t>(с/з Узген, площадь 100  га) [</w:t>
      </w:r>
      <w:r w:rsidR="00D45171" w:rsidRPr="00D45171">
        <w:rPr>
          <w:rFonts w:ascii="Times New Roman" w:eastAsia="Times New Roman" w:hAnsi="Times New Roman"/>
          <w:sz w:val="28"/>
          <w:szCs w:val="28"/>
        </w:rPr>
        <w:t>49</w:t>
      </w:r>
      <w:r w:rsidR="00493B62" w:rsidRPr="00DE6D18">
        <w:rPr>
          <w:rFonts w:ascii="Times New Roman" w:eastAsia="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620"/>
        <w:gridCol w:w="2340"/>
        <w:gridCol w:w="1800"/>
      </w:tblGrid>
      <w:tr w:rsidR="00493B62" w:rsidRPr="00DE6D18"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 xml:space="preserve">Сорта </w:t>
            </w:r>
          </w:p>
          <w:p w:rsidR="00493B62" w:rsidRPr="00DE6D18" w:rsidRDefault="00493B62" w:rsidP="00FE3EA9">
            <w:pPr>
              <w:spacing w:after="0" w:line="360" w:lineRule="auto"/>
              <w:jc w:val="both"/>
              <w:rPr>
                <w:rFonts w:ascii="Times New Roman" w:eastAsia="Times New Roman" w:hAnsi="Times New Roman"/>
                <w:sz w:val="28"/>
                <w:szCs w:val="28"/>
              </w:rPr>
            </w:pPr>
            <w:r w:rsidRPr="00DE6D18">
              <w:rPr>
                <w:rFonts w:ascii="Times New Roman" w:eastAsia="Times New Roman" w:hAnsi="Times New Roman"/>
                <w:sz w:val="28"/>
                <w:szCs w:val="28"/>
              </w:rPr>
              <w:t>табака</w:t>
            </w:r>
          </w:p>
        </w:tc>
        <w:tc>
          <w:tcPr>
            <w:tcW w:w="1440" w:type="dxa"/>
            <w:shd w:val="clear" w:color="auto" w:fill="auto"/>
          </w:tcPr>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 xml:space="preserve">Выход, в  %  </w:t>
            </w:r>
          </w:p>
        </w:tc>
        <w:tc>
          <w:tcPr>
            <w:tcW w:w="1620" w:type="dxa"/>
            <w:shd w:val="clear" w:color="auto" w:fill="auto"/>
          </w:tcPr>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 xml:space="preserve">Объем, цена </w:t>
            </w:r>
          </w:p>
        </w:tc>
        <w:tc>
          <w:tcPr>
            <w:tcW w:w="2340" w:type="dxa"/>
            <w:shd w:val="clear" w:color="auto" w:fill="auto"/>
          </w:tcPr>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Реализационная  цена</w:t>
            </w:r>
          </w:p>
        </w:tc>
        <w:tc>
          <w:tcPr>
            <w:tcW w:w="1800" w:type="dxa"/>
            <w:shd w:val="clear" w:color="auto" w:fill="auto"/>
          </w:tcPr>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 xml:space="preserve">Валовой </w:t>
            </w:r>
          </w:p>
          <w:p w:rsidR="00493B62" w:rsidRPr="00DE6D18" w:rsidRDefault="00493B62" w:rsidP="00FE3EA9">
            <w:pPr>
              <w:spacing w:after="0" w:line="360" w:lineRule="auto"/>
              <w:jc w:val="center"/>
              <w:rPr>
                <w:rFonts w:ascii="Times New Roman" w:eastAsia="Times New Roman" w:hAnsi="Times New Roman"/>
                <w:sz w:val="28"/>
                <w:szCs w:val="28"/>
              </w:rPr>
            </w:pPr>
            <w:r w:rsidRPr="00DE6D18">
              <w:rPr>
                <w:rFonts w:ascii="Times New Roman" w:eastAsia="Times New Roman" w:hAnsi="Times New Roman"/>
                <w:sz w:val="28"/>
                <w:szCs w:val="28"/>
              </w:rPr>
              <w:t>доход, сом</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lang w:val="en-US"/>
              </w:rPr>
              <w:t>I</w:t>
            </w:r>
          </w:p>
        </w:tc>
        <w:tc>
          <w:tcPr>
            <w:tcW w:w="1440" w:type="dxa"/>
            <w:shd w:val="clear" w:color="auto" w:fill="auto"/>
          </w:tcPr>
          <w:p w:rsidR="00493B62" w:rsidRPr="009B100C"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rPr>
              <w:t>-</w:t>
            </w:r>
          </w:p>
        </w:tc>
        <w:tc>
          <w:tcPr>
            <w:tcW w:w="1620" w:type="dxa"/>
            <w:shd w:val="clear" w:color="auto" w:fill="auto"/>
          </w:tcPr>
          <w:p w:rsidR="00493B62" w:rsidRPr="009B100C"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rPr>
              <w:t>-</w:t>
            </w:r>
          </w:p>
        </w:tc>
        <w:tc>
          <w:tcPr>
            <w:tcW w:w="2340" w:type="dxa"/>
            <w:shd w:val="clear" w:color="auto" w:fill="auto"/>
          </w:tcPr>
          <w:p w:rsidR="00493B62" w:rsidRPr="009B100C"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rPr>
              <w:t>-</w:t>
            </w:r>
          </w:p>
        </w:tc>
        <w:tc>
          <w:tcPr>
            <w:tcW w:w="1800" w:type="dxa"/>
            <w:shd w:val="clear" w:color="auto" w:fill="auto"/>
          </w:tcPr>
          <w:p w:rsidR="00493B62" w:rsidRPr="009B100C" w:rsidRDefault="00493B62" w:rsidP="00FE3EA9">
            <w:pPr>
              <w:spacing w:after="0" w:line="360" w:lineRule="auto"/>
              <w:jc w:val="center"/>
              <w:rPr>
                <w:rFonts w:ascii="Times New Roman" w:eastAsia="Times New Roman" w:hAnsi="Times New Roman"/>
                <w:sz w:val="24"/>
                <w:szCs w:val="24"/>
              </w:rPr>
            </w:pPr>
            <w:r w:rsidRPr="009B100C">
              <w:rPr>
                <w:rFonts w:ascii="Times New Roman" w:eastAsia="Times New Roman" w:hAnsi="Times New Roman"/>
                <w:sz w:val="24"/>
                <w:szCs w:val="24"/>
              </w:rPr>
              <w:t>-</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lang w:val="en-US"/>
              </w:rPr>
              <w:t>II</w:t>
            </w:r>
          </w:p>
        </w:tc>
        <w:tc>
          <w:tcPr>
            <w:tcW w:w="14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4</w:t>
            </w:r>
          </w:p>
        </w:tc>
        <w:tc>
          <w:tcPr>
            <w:tcW w:w="162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64,8</w:t>
            </w:r>
          </w:p>
        </w:tc>
        <w:tc>
          <w:tcPr>
            <w:tcW w:w="23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20,98</w:t>
            </w:r>
          </w:p>
        </w:tc>
        <w:tc>
          <w:tcPr>
            <w:tcW w:w="18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1359,5</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lang w:val="en-US"/>
              </w:rPr>
              <w:t>III</w:t>
            </w:r>
          </w:p>
        </w:tc>
        <w:tc>
          <w:tcPr>
            <w:tcW w:w="14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55</w:t>
            </w:r>
          </w:p>
        </w:tc>
        <w:tc>
          <w:tcPr>
            <w:tcW w:w="1620" w:type="dxa"/>
            <w:tcBorders>
              <w:bottom w:val="nil"/>
            </w:tcBorders>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891,0</w:t>
            </w:r>
          </w:p>
        </w:tc>
        <w:tc>
          <w:tcPr>
            <w:tcW w:w="23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12,79</w:t>
            </w:r>
          </w:p>
        </w:tc>
        <w:tc>
          <w:tcPr>
            <w:tcW w:w="18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11395,89</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lang w:val="en-US"/>
              </w:rPr>
              <w:t>IV</w:t>
            </w:r>
          </w:p>
        </w:tc>
        <w:tc>
          <w:tcPr>
            <w:tcW w:w="14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8</w:t>
            </w:r>
          </w:p>
        </w:tc>
        <w:tc>
          <w:tcPr>
            <w:tcW w:w="162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129,6</w:t>
            </w:r>
          </w:p>
        </w:tc>
        <w:tc>
          <w:tcPr>
            <w:tcW w:w="23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5,17</w:t>
            </w:r>
          </w:p>
        </w:tc>
        <w:tc>
          <w:tcPr>
            <w:tcW w:w="18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670,0</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rPr>
              <w:t>Урожайность  ц/га</w:t>
            </w:r>
          </w:p>
        </w:tc>
        <w:tc>
          <w:tcPr>
            <w:tcW w:w="14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162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16,2</w:t>
            </w:r>
          </w:p>
        </w:tc>
        <w:tc>
          <w:tcPr>
            <w:tcW w:w="23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18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18391,8</w:t>
            </w:r>
          </w:p>
        </w:tc>
      </w:tr>
      <w:tr w:rsidR="00493B62" w:rsidRPr="009B100C" w:rsidTr="00FE3EA9">
        <w:tc>
          <w:tcPr>
            <w:tcW w:w="2268" w:type="dxa"/>
            <w:shd w:val="clear" w:color="auto" w:fill="auto"/>
          </w:tcPr>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rPr>
              <w:t xml:space="preserve">Средняя  реализационная </w:t>
            </w:r>
          </w:p>
          <w:p w:rsidR="00493B62" w:rsidRPr="00DE6D18" w:rsidRDefault="00493B62" w:rsidP="00FE3EA9">
            <w:pPr>
              <w:spacing w:after="0" w:line="360" w:lineRule="auto"/>
              <w:jc w:val="both"/>
              <w:rPr>
                <w:rFonts w:ascii="Times New Roman" w:eastAsia="Times New Roman" w:hAnsi="Times New Roman"/>
                <w:sz w:val="24"/>
                <w:szCs w:val="24"/>
              </w:rPr>
            </w:pPr>
            <w:r w:rsidRPr="00DE6D18">
              <w:rPr>
                <w:rFonts w:ascii="Times New Roman" w:eastAsia="Times New Roman" w:hAnsi="Times New Roman"/>
                <w:sz w:val="24"/>
                <w:szCs w:val="24"/>
              </w:rPr>
              <w:t>цена  кг/ сом</w:t>
            </w:r>
          </w:p>
        </w:tc>
        <w:tc>
          <w:tcPr>
            <w:tcW w:w="14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162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c>
          <w:tcPr>
            <w:tcW w:w="234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r w:rsidRPr="009B100C">
              <w:rPr>
                <w:rFonts w:ascii="Times New Roman" w:eastAsia="Times New Roman" w:hAnsi="Times New Roman"/>
                <w:sz w:val="24"/>
                <w:szCs w:val="24"/>
              </w:rPr>
              <w:t>11,35</w:t>
            </w:r>
          </w:p>
        </w:tc>
        <w:tc>
          <w:tcPr>
            <w:tcW w:w="1800" w:type="dxa"/>
            <w:shd w:val="clear" w:color="auto" w:fill="auto"/>
          </w:tcPr>
          <w:p w:rsidR="00493B62" w:rsidRPr="009B100C" w:rsidRDefault="00493B62" w:rsidP="00FE3EA9">
            <w:pPr>
              <w:spacing w:after="0" w:line="360" w:lineRule="auto"/>
              <w:jc w:val="both"/>
              <w:rPr>
                <w:rFonts w:ascii="Times New Roman" w:eastAsia="Times New Roman" w:hAnsi="Times New Roman"/>
                <w:sz w:val="24"/>
                <w:szCs w:val="24"/>
              </w:rPr>
            </w:pPr>
          </w:p>
        </w:tc>
      </w:tr>
    </w:tbl>
    <w:p w:rsidR="00493B62" w:rsidRDefault="00493B62" w:rsidP="00493B62">
      <w:pPr>
        <w:spacing w:after="0" w:line="360" w:lineRule="auto"/>
        <w:ind w:firstLine="708"/>
        <w:jc w:val="both"/>
        <w:rPr>
          <w:rFonts w:ascii="Times New Roman" w:eastAsia="Times New Roman" w:hAnsi="Times New Roman"/>
          <w:sz w:val="28"/>
          <w:szCs w:val="28"/>
        </w:rPr>
      </w:pPr>
    </w:p>
    <w:p w:rsidR="008F63EE" w:rsidRPr="006E6909" w:rsidRDefault="00493B62" w:rsidP="008F63EE">
      <w:pPr>
        <w:spacing w:after="0" w:line="360" w:lineRule="auto"/>
        <w:ind w:firstLine="708"/>
        <w:jc w:val="both"/>
        <w:rPr>
          <w:rFonts w:ascii="Times New Roman" w:eastAsia="Times New Roman" w:hAnsi="Times New Roman"/>
          <w:sz w:val="28"/>
          <w:szCs w:val="28"/>
        </w:rPr>
      </w:pPr>
      <w:r w:rsidRPr="006E6909">
        <w:rPr>
          <w:rFonts w:ascii="Times New Roman" w:eastAsia="Times New Roman" w:hAnsi="Times New Roman"/>
          <w:sz w:val="28"/>
          <w:szCs w:val="28"/>
        </w:rPr>
        <w:t>Хотя с 1998 по  2002 гг. Правительство Кыргызстана несколько  раз  рассматривало  положение  дел  в  сельском  хозяйст</w:t>
      </w:r>
      <w:r w:rsidRPr="006E6909">
        <w:rPr>
          <w:rFonts w:ascii="Times New Roman" w:eastAsia="Times New Roman" w:hAnsi="Times New Roman"/>
          <w:sz w:val="24"/>
          <w:szCs w:val="24"/>
        </w:rPr>
        <w:t>в</w:t>
      </w:r>
      <w:r w:rsidRPr="006E6909">
        <w:rPr>
          <w:rFonts w:ascii="Times New Roman" w:eastAsia="Times New Roman" w:hAnsi="Times New Roman"/>
          <w:sz w:val="28"/>
          <w:szCs w:val="28"/>
        </w:rPr>
        <w:t xml:space="preserve">е,  в  том  числе  и  отдельно  в табаководстве </w:t>
      </w:r>
      <w:r w:rsidR="00D45171">
        <w:rPr>
          <w:rFonts w:ascii="Times New Roman" w:eastAsia="Times New Roman" w:hAnsi="Times New Roman"/>
          <w:sz w:val="28"/>
          <w:szCs w:val="28"/>
        </w:rPr>
        <w:t>[</w:t>
      </w:r>
      <w:r w:rsidR="00D45171" w:rsidRPr="00D45171">
        <w:rPr>
          <w:rFonts w:ascii="Times New Roman" w:eastAsia="Times New Roman" w:hAnsi="Times New Roman"/>
          <w:sz w:val="28"/>
          <w:szCs w:val="28"/>
        </w:rPr>
        <w:t>62,75,76</w:t>
      </w:r>
      <w:r w:rsidRPr="00F06F3F">
        <w:rPr>
          <w:rFonts w:ascii="Times New Roman" w:eastAsia="Times New Roman" w:hAnsi="Times New Roman"/>
          <w:sz w:val="28"/>
          <w:szCs w:val="28"/>
        </w:rPr>
        <w:t>].</w:t>
      </w:r>
      <w:r w:rsidRPr="006E6909">
        <w:rPr>
          <w:rFonts w:ascii="Times New Roman" w:eastAsia="Times New Roman" w:hAnsi="Times New Roman"/>
          <w:sz w:val="24"/>
          <w:szCs w:val="24"/>
        </w:rPr>
        <w:t xml:space="preserve"> </w:t>
      </w:r>
      <w:r w:rsidRPr="006E6909">
        <w:rPr>
          <w:rFonts w:ascii="Times New Roman" w:eastAsia="Times New Roman" w:hAnsi="Times New Roman"/>
          <w:sz w:val="28"/>
          <w:szCs w:val="28"/>
        </w:rPr>
        <w:t xml:space="preserve">В  эти  годы  из-за  отсутствия  сбыта, наблюдается  перепроизводство  табачного  сырья. Многочисленные   ферментационные  и  закупочные  компании,  появившиеся  в  1993-2000 гг. без государственного контроля и решения вопросов сбыта на  государственном и межправительственном </w:t>
      </w:r>
      <w:r w:rsidR="008F63EE" w:rsidRPr="006E6909">
        <w:rPr>
          <w:rFonts w:ascii="Times New Roman" w:eastAsia="Times New Roman" w:hAnsi="Times New Roman"/>
          <w:sz w:val="28"/>
          <w:szCs w:val="28"/>
        </w:rPr>
        <w:t xml:space="preserve">уровне потеряли свое  существования, большинство  из  них  обанкротились,  так  как  не  знали,  как  работать   в  нынешних рыночных  условиях. Все  это  привело  к  тому,  что  реализационная  цена  табака  на  рынке  стоило  3 сом/ кг. Цены  начали  увеличиваться, но  крестьянские  субъекты,  попавшиеся  под  банкротства  и  не  реализовавшие  свое  сырье  стали  осторожны  и  не  уверены  что  цены  </w:t>
      </w:r>
      <w:r w:rsidR="008F63EE" w:rsidRPr="006E6909">
        <w:rPr>
          <w:rFonts w:ascii="Times New Roman" w:eastAsia="Times New Roman" w:hAnsi="Times New Roman"/>
          <w:sz w:val="28"/>
          <w:szCs w:val="28"/>
        </w:rPr>
        <w:lastRenderedPageBreak/>
        <w:t xml:space="preserve">на  табак  будут,  стабильны,  не  говоря  уже  об  увеличении  их, что  происходит  на  самом  деле  (на  </w:t>
      </w:r>
      <w:smartTag w:uri="urn:schemas-microsoft-com:office:smarttags" w:element="metricconverter">
        <w:smartTagPr>
          <w:attr w:name="ProductID" w:val="2012 г"/>
        </w:smartTagPr>
        <w:r w:rsidR="008F63EE" w:rsidRPr="006E6909">
          <w:rPr>
            <w:rFonts w:ascii="Times New Roman" w:eastAsia="Times New Roman" w:hAnsi="Times New Roman"/>
            <w:sz w:val="28"/>
            <w:szCs w:val="28"/>
          </w:rPr>
          <w:t>2012 г</w:t>
        </w:r>
      </w:smartTag>
      <w:r w:rsidR="008F63EE" w:rsidRPr="006E6909">
        <w:rPr>
          <w:rFonts w:ascii="Times New Roman" w:eastAsia="Times New Roman" w:hAnsi="Times New Roman"/>
          <w:sz w:val="28"/>
          <w:szCs w:val="28"/>
        </w:rPr>
        <w:t>. закупочные  цены на  не ферментированное  табачное  сырье  составляет  78 сом</w:t>
      </w:r>
      <w:r w:rsidR="008F63EE">
        <w:rPr>
          <w:rFonts w:ascii="Times New Roman" w:eastAsia="Times New Roman" w:hAnsi="Times New Roman"/>
          <w:sz w:val="28"/>
          <w:szCs w:val="28"/>
        </w:rPr>
        <w:t xml:space="preserve">/кг, то в </w:t>
      </w:r>
      <w:r w:rsidR="0096231E">
        <w:rPr>
          <w:rFonts w:ascii="Times New Roman" w:eastAsia="Times New Roman" w:hAnsi="Times New Roman"/>
          <w:sz w:val="28"/>
          <w:szCs w:val="28"/>
        </w:rPr>
        <w:t>2016-18гг. 95 сом/кг)  табл. 2.11</w:t>
      </w:r>
      <w:r w:rsidR="003C58B1">
        <w:rPr>
          <w:rFonts w:ascii="Times New Roman" w:eastAsia="Times New Roman" w:hAnsi="Times New Roman"/>
          <w:sz w:val="28"/>
          <w:szCs w:val="28"/>
        </w:rPr>
        <w:t>.</w:t>
      </w:r>
    </w:p>
    <w:p w:rsidR="003C58B1" w:rsidRDefault="003C58B1" w:rsidP="001331FE">
      <w:pPr>
        <w:spacing w:after="0" w:line="360" w:lineRule="auto"/>
        <w:jc w:val="both"/>
        <w:rPr>
          <w:rFonts w:ascii="Times New Roman" w:hAnsi="Times New Roman" w:cs="Times New Roman"/>
          <w:sz w:val="28"/>
          <w:szCs w:val="28"/>
        </w:rPr>
      </w:pPr>
      <w:r w:rsidRPr="00B52A0F">
        <w:rPr>
          <w:rFonts w:ascii="Times New Roman" w:hAnsi="Times New Roman" w:cs="Times New Roman"/>
          <w:sz w:val="28"/>
          <w:szCs w:val="28"/>
        </w:rPr>
        <w:t xml:space="preserve">С  </w:t>
      </w:r>
      <w:smartTag w:uri="urn:schemas-microsoft-com:office:smarttags" w:element="metricconverter">
        <w:smartTagPr>
          <w:attr w:name="ProductID" w:val="2005 г"/>
        </w:smartTagPr>
        <w:r w:rsidRPr="00B52A0F">
          <w:rPr>
            <w:rFonts w:ascii="Times New Roman" w:hAnsi="Times New Roman" w:cs="Times New Roman"/>
            <w:sz w:val="28"/>
            <w:szCs w:val="28"/>
          </w:rPr>
          <w:t>2005 г</w:t>
        </w:r>
      </w:smartTag>
      <w:r w:rsidRPr="00B52A0F">
        <w:rPr>
          <w:rFonts w:ascii="Times New Roman" w:hAnsi="Times New Roman" w:cs="Times New Roman"/>
          <w:sz w:val="28"/>
          <w:szCs w:val="28"/>
        </w:rPr>
        <w:t xml:space="preserve">. закупочные   цены (рис.1) на  табачное  сырье  ежегодно  увеличиваются, что  делает  возделывание  табака  выгодным. </w:t>
      </w:r>
    </w:p>
    <w:p w:rsidR="001331FE" w:rsidRPr="00B52A0F" w:rsidRDefault="001331FE" w:rsidP="001331FE">
      <w:pPr>
        <w:spacing w:after="0" w:line="360" w:lineRule="auto"/>
        <w:ind w:firstLine="708"/>
        <w:jc w:val="both"/>
        <w:rPr>
          <w:rFonts w:ascii="Times New Roman" w:hAnsi="Times New Roman" w:cs="Times New Roman"/>
          <w:sz w:val="28"/>
          <w:szCs w:val="28"/>
        </w:rPr>
      </w:pPr>
      <w:r>
        <w:rPr>
          <w:rFonts w:ascii="Times New Roman" w:eastAsia="Times New Roman" w:hAnsi="Times New Roman"/>
          <w:sz w:val="28"/>
          <w:szCs w:val="28"/>
        </w:rPr>
        <w:t>Повышение   закупочных  цен  оказывает   прямое  влияние   на  валовой  доход  с  единицы   площади   возделывание   табака, что  на   прямую   повышает  экономику  табаководства</w:t>
      </w:r>
      <w:r w:rsidR="00DD24EA">
        <w:rPr>
          <w:rFonts w:ascii="Times New Roman" w:eastAsia="Times New Roman" w:hAnsi="Times New Roman"/>
          <w:sz w:val="28"/>
          <w:szCs w:val="28"/>
        </w:rPr>
        <w:t xml:space="preserve"> (табл.2)</w:t>
      </w:r>
      <w:r>
        <w:rPr>
          <w:rFonts w:ascii="Times New Roman" w:eastAsia="Times New Roman" w:hAnsi="Times New Roman"/>
          <w:sz w:val="28"/>
          <w:szCs w:val="28"/>
        </w:rPr>
        <w:t xml:space="preserve">. Делая   табаководство  выгодной  отраслью. </w:t>
      </w:r>
      <w:r>
        <w:rPr>
          <w:rFonts w:ascii="Times New Roman" w:hAnsi="Times New Roman" w:cs="Times New Roman"/>
          <w:sz w:val="28"/>
          <w:szCs w:val="28"/>
        </w:rPr>
        <w:t>Поэтому с 2005 по  2018</w:t>
      </w:r>
      <w:r w:rsidRPr="00B52A0F">
        <w:rPr>
          <w:rFonts w:ascii="Times New Roman" w:hAnsi="Times New Roman" w:cs="Times New Roman"/>
          <w:sz w:val="28"/>
          <w:szCs w:val="28"/>
        </w:rPr>
        <w:t xml:space="preserve"> гг. валовой  доход </w:t>
      </w:r>
      <w:r>
        <w:rPr>
          <w:rFonts w:ascii="Times New Roman" w:hAnsi="Times New Roman" w:cs="Times New Roman"/>
          <w:sz w:val="28"/>
          <w:szCs w:val="28"/>
        </w:rPr>
        <w:t xml:space="preserve"> с  1  га  увеличился  3,45 – 3,59</w:t>
      </w:r>
      <w:r w:rsidRPr="00B52A0F">
        <w:rPr>
          <w:rFonts w:ascii="Times New Roman" w:hAnsi="Times New Roman" w:cs="Times New Roman"/>
          <w:sz w:val="28"/>
          <w:szCs w:val="28"/>
        </w:rPr>
        <w:t xml:space="preserve">  раза (рис. 2). Особенно  валовой  доход с 1га  резко  увеличился  в </w:t>
      </w:r>
      <w:smartTag w:uri="urn:schemas-microsoft-com:office:smarttags" w:element="metricconverter">
        <w:smartTagPr>
          <w:attr w:name="ProductID" w:val="2008 г"/>
        </w:smartTagPr>
        <w:r w:rsidRPr="00B52A0F">
          <w:rPr>
            <w:rFonts w:ascii="Times New Roman" w:hAnsi="Times New Roman" w:cs="Times New Roman"/>
            <w:sz w:val="28"/>
            <w:szCs w:val="28"/>
          </w:rPr>
          <w:t>2008 г</w:t>
        </w:r>
      </w:smartTag>
      <w:r>
        <w:rPr>
          <w:rFonts w:ascii="Times New Roman" w:hAnsi="Times New Roman" w:cs="Times New Roman"/>
          <w:sz w:val="28"/>
          <w:szCs w:val="28"/>
        </w:rPr>
        <w:t>., и  последующие  годы</w:t>
      </w:r>
      <w:r w:rsidRPr="00B52A0F">
        <w:rPr>
          <w:rFonts w:ascii="Times New Roman" w:hAnsi="Times New Roman" w:cs="Times New Roman"/>
          <w:sz w:val="28"/>
          <w:szCs w:val="28"/>
        </w:rPr>
        <w:t>. При  этом  максимальные  значение  валового  дохода  при  возделывании  табака получены в  предгорно-ферганской  табачно</w:t>
      </w:r>
      <w:r>
        <w:rPr>
          <w:rFonts w:ascii="Times New Roman" w:hAnsi="Times New Roman" w:cs="Times New Roman"/>
          <w:sz w:val="28"/>
          <w:szCs w:val="28"/>
        </w:rPr>
        <w:t>-животноводческой  зоне  в  2018-2018 гг.  составили  255,2</w:t>
      </w:r>
      <w:r w:rsidRPr="00B52A0F">
        <w:rPr>
          <w:rFonts w:ascii="Times New Roman" w:hAnsi="Times New Roman" w:cs="Times New Roman"/>
          <w:sz w:val="28"/>
          <w:szCs w:val="28"/>
        </w:rPr>
        <w:t xml:space="preserve">  тыс. сом/га. </w:t>
      </w:r>
    </w:p>
    <w:p w:rsidR="001331FE" w:rsidRPr="00B52A0F" w:rsidRDefault="001331FE" w:rsidP="001331FE">
      <w:pPr>
        <w:spacing w:after="0" w:line="360" w:lineRule="auto"/>
        <w:ind w:firstLine="708"/>
        <w:jc w:val="both"/>
        <w:rPr>
          <w:rFonts w:ascii="Times New Roman" w:hAnsi="Times New Roman" w:cs="Times New Roman"/>
          <w:sz w:val="28"/>
          <w:szCs w:val="28"/>
        </w:rPr>
      </w:pPr>
      <w:r w:rsidRPr="00B52A0F">
        <w:rPr>
          <w:rFonts w:ascii="Times New Roman" w:hAnsi="Times New Roman" w:cs="Times New Roman"/>
          <w:sz w:val="28"/>
          <w:szCs w:val="28"/>
        </w:rPr>
        <w:t xml:space="preserve">В  предгорно – ферганской  хлопково – животноводческо – табачной  зоне </w:t>
      </w:r>
      <w:r>
        <w:rPr>
          <w:rFonts w:ascii="Times New Roman" w:hAnsi="Times New Roman" w:cs="Times New Roman"/>
          <w:sz w:val="28"/>
          <w:szCs w:val="28"/>
        </w:rPr>
        <w:t>2016-2018гг. они</w:t>
      </w:r>
      <w:r w:rsidR="00DD24EA">
        <w:rPr>
          <w:rFonts w:ascii="Times New Roman" w:hAnsi="Times New Roman" w:cs="Times New Roman"/>
          <w:sz w:val="28"/>
          <w:szCs w:val="28"/>
        </w:rPr>
        <w:t xml:space="preserve"> соответственно составили  255,2</w:t>
      </w:r>
      <w:r w:rsidRPr="00B52A0F">
        <w:rPr>
          <w:rFonts w:ascii="Times New Roman" w:hAnsi="Times New Roman" w:cs="Times New Roman"/>
          <w:sz w:val="28"/>
          <w:szCs w:val="28"/>
        </w:rPr>
        <w:t xml:space="preserve"> тыс. сом/га, в приферганской  хлопково-табачной  зоне</w:t>
      </w:r>
      <w:r>
        <w:rPr>
          <w:rFonts w:ascii="Times New Roman" w:hAnsi="Times New Roman" w:cs="Times New Roman"/>
          <w:sz w:val="28"/>
          <w:szCs w:val="28"/>
        </w:rPr>
        <w:t xml:space="preserve"> – 198,7</w:t>
      </w:r>
      <w:r w:rsidRPr="00B52A0F">
        <w:rPr>
          <w:rFonts w:ascii="Times New Roman" w:hAnsi="Times New Roman" w:cs="Times New Roman"/>
          <w:sz w:val="28"/>
          <w:szCs w:val="28"/>
        </w:rPr>
        <w:t xml:space="preserve">  тыс. сом /га  и  Таласской овцеводческо – табачной  зоне  (данные  по   урожайности, и  выходу  1  и  2  сорта  среднем за  1995 – </w:t>
      </w:r>
      <w:smartTag w:uri="urn:schemas-microsoft-com:office:smarttags" w:element="metricconverter">
        <w:smartTagPr>
          <w:attr w:name="ProductID" w:val="1999 г"/>
        </w:smartTagPr>
        <w:r w:rsidRPr="00B52A0F">
          <w:rPr>
            <w:rFonts w:ascii="Times New Roman" w:hAnsi="Times New Roman" w:cs="Times New Roman"/>
            <w:sz w:val="28"/>
            <w:szCs w:val="28"/>
          </w:rPr>
          <w:t>1999 г</w:t>
        </w:r>
      </w:smartTag>
      <w:r w:rsidRPr="00B52A0F">
        <w:rPr>
          <w:rFonts w:ascii="Times New Roman" w:hAnsi="Times New Roman" w:cs="Times New Roman"/>
          <w:sz w:val="28"/>
          <w:szCs w:val="28"/>
        </w:rPr>
        <w:t>., а  цены  на  сырье  2005-</w:t>
      </w:r>
      <w:smartTag w:uri="urn:schemas-microsoft-com:office:smarttags" w:element="metricconverter">
        <w:smartTagPr>
          <w:attr w:name="ProductID" w:val="2012 г"/>
        </w:smartTagPr>
        <w:r w:rsidRPr="00B52A0F">
          <w:rPr>
            <w:rFonts w:ascii="Times New Roman" w:hAnsi="Times New Roman" w:cs="Times New Roman"/>
            <w:sz w:val="28"/>
            <w:szCs w:val="28"/>
          </w:rPr>
          <w:t>2012 г</w:t>
        </w:r>
      </w:smartTag>
      <w:r w:rsidRPr="00B52A0F">
        <w:rPr>
          <w:rFonts w:ascii="Times New Roman" w:hAnsi="Times New Roman" w:cs="Times New Roman"/>
          <w:sz w:val="28"/>
          <w:szCs w:val="28"/>
        </w:rPr>
        <w:t>.) при  урожайности  и  выхода  1  и  2  сорта  тех  лет,  но  при  нынешних  ценах  вал</w:t>
      </w:r>
      <w:r>
        <w:rPr>
          <w:rFonts w:ascii="Times New Roman" w:hAnsi="Times New Roman" w:cs="Times New Roman"/>
          <w:sz w:val="28"/>
          <w:szCs w:val="28"/>
        </w:rPr>
        <w:t>овой  доход  составил  бы  158,7</w:t>
      </w:r>
      <w:r w:rsidRPr="00B52A0F">
        <w:rPr>
          <w:rFonts w:ascii="Times New Roman" w:hAnsi="Times New Roman" w:cs="Times New Roman"/>
          <w:sz w:val="28"/>
          <w:szCs w:val="28"/>
        </w:rPr>
        <w:t xml:space="preserve">  тыс. сом/га.           </w:t>
      </w:r>
    </w:p>
    <w:p w:rsidR="001331FE" w:rsidRDefault="001331FE" w:rsidP="001331FE">
      <w:pPr>
        <w:spacing w:after="0" w:line="360" w:lineRule="auto"/>
        <w:ind w:firstLine="708"/>
        <w:jc w:val="both"/>
        <w:rPr>
          <w:rFonts w:ascii="Times New Roman" w:eastAsia="Times New Roman" w:hAnsi="Times New Roman"/>
          <w:sz w:val="28"/>
          <w:szCs w:val="28"/>
        </w:rPr>
        <w:sectPr w:rsidR="001331FE" w:rsidSect="000055B3">
          <w:pgSz w:w="11906" w:h="16838"/>
          <w:pgMar w:top="1134" w:right="851" w:bottom="1134" w:left="1701" w:header="709" w:footer="709" w:gutter="0"/>
          <w:cols w:space="708"/>
          <w:docGrid w:linePitch="360"/>
        </w:sectPr>
      </w:pPr>
      <w:r w:rsidRPr="00B52A0F">
        <w:rPr>
          <w:rFonts w:ascii="Times New Roman" w:hAnsi="Times New Roman" w:cs="Times New Roman"/>
          <w:sz w:val="28"/>
          <w:szCs w:val="28"/>
        </w:rPr>
        <w:tab/>
        <w:t xml:space="preserve">Проведенные  выше  сравнительные  исследования  зон  табаководства  Кыргызстана  по  урожайности, валовому  сбору, товарной  сортности (выходу </w:t>
      </w:r>
      <w:r w:rsidRPr="00B52A0F">
        <w:rPr>
          <w:rFonts w:ascii="Times New Roman" w:hAnsi="Times New Roman" w:cs="Times New Roman"/>
          <w:b/>
          <w:sz w:val="28"/>
          <w:szCs w:val="28"/>
        </w:rPr>
        <w:t xml:space="preserve">  </w:t>
      </w:r>
      <w:r w:rsidRPr="00B52A0F">
        <w:rPr>
          <w:rFonts w:ascii="Times New Roman" w:hAnsi="Times New Roman" w:cs="Times New Roman"/>
          <w:sz w:val="28"/>
          <w:szCs w:val="28"/>
          <w:lang w:val="en-US"/>
        </w:rPr>
        <w:t>I</w:t>
      </w:r>
      <w:r w:rsidRPr="00B52A0F">
        <w:rPr>
          <w:rFonts w:ascii="Times New Roman" w:hAnsi="Times New Roman" w:cs="Times New Roman"/>
          <w:sz w:val="28"/>
          <w:szCs w:val="28"/>
        </w:rPr>
        <w:t xml:space="preserve"> и </w:t>
      </w:r>
      <w:r w:rsidRPr="00B52A0F">
        <w:rPr>
          <w:rFonts w:ascii="Times New Roman" w:hAnsi="Times New Roman" w:cs="Times New Roman"/>
          <w:sz w:val="28"/>
          <w:szCs w:val="28"/>
          <w:lang w:val="en-US"/>
        </w:rPr>
        <w:t>II</w:t>
      </w:r>
      <w:r w:rsidRPr="00B52A0F">
        <w:rPr>
          <w:rFonts w:ascii="Times New Roman" w:hAnsi="Times New Roman" w:cs="Times New Roman"/>
          <w:sz w:val="28"/>
          <w:szCs w:val="28"/>
        </w:rPr>
        <w:t xml:space="preserve">  сорта) а  также  по  качеству (химическому  составу  и  число  Шмуку) показали, что  наилучшей  зоной  для  возделывания  табака  является: предгорно-ферганская  табачно-животноводческая; далее  </w:t>
      </w:r>
    </w:p>
    <w:p w:rsidR="00493B62" w:rsidRPr="0096231E" w:rsidRDefault="0096231E" w:rsidP="00493B62">
      <w:pPr>
        <w:spacing w:after="0" w:line="360" w:lineRule="auto"/>
        <w:jc w:val="both"/>
        <w:rPr>
          <w:rFonts w:ascii="Times New Roman" w:eastAsia="Times New Roman" w:hAnsi="Times New Roman"/>
          <w:sz w:val="28"/>
          <w:szCs w:val="28"/>
        </w:rPr>
      </w:pPr>
      <w:r w:rsidRPr="0096231E">
        <w:rPr>
          <w:rFonts w:ascii="Times New Roman" w:eastAsia="Times New Roman" w:hAnsi="Times New Roman"/>
          <w:sz w:val="28"/>
          <w:szCs w:val="28"/>
        </w:rPr>
        <w:lastRenderedPageBreak/>
        <w:t>Таблица  2.11</w:t>
      </w:r>
      <w:r w:rsidR="00493B62" w:rsidRPr="0096231E">
        <w:rPr>
          <w:rFonts w:ascii="Times New Roman" w:eastAsia="Times New Roman" w:hAnsi="Times New Roman"/>
          <w:sz w:val="28"/>
          <w:szCs w:val="28"/>
        </w:rPr>
        <w:t xml:space="preserve">  Динамика  </w:t>
      </w:r>
      <w:r>
        <w:rPr>
          <w:rFonts w:ascii="Times New Roman" w:eastAsia="Times New Roman" w:hAnsi="Times New Roman"/>
          <w:sz w:val="28"/>
          <w:szCs w:val="28"/>
        </w:rPr>
        <w:t xml:space="preserve">изменения </w:t>
      </w:r>
      <w:r w:rsidR="00493B62" w:rsidRPr="0096231E">
        <w:rPr>
          <w:rFonts w:ascii="Times New Roman" w:eastAsia="Times New Roman" w:hAnsi="Times New Roman"/>
          <w:sz w:val="28"/>
          <w:szCs w:val="28"/>
        </w:rPr>
        <w:t xml:space="preserve">закупочных   цен </w:t>
      </w:r>
      <w:r>
        <w:rPr>
          <w:rFonts w:ascii="Times New Roman" w:eastAsia="Times New Roman" w:hAnsi="Times New Roman"/>
          <w:sz w:val="28"/>
          <w:szCs w:val="28"/>
        </w:rPr>
        <w:t xml:space="preserve">на табачное сырье в Кыргызстане </w:t>
      </w:r>
      <w:r w:rsidR="00493B62" w:rsidRPr="0096231E">
        <w:rPr>
          <w:rFonts w:ascii="Times New Roman" w:eastAsia="Times New Roman" w:hAnsi="Times New Roman"/>
          <w:sz w:val="28"/>
          <w:szCs w:val="28"/>
        </w:rPr>
        <w:t>(сом/кг)</w:t>
      </w:r>
    </w:p>
    <w:tbl>
      <w:tblPr>
        <w:tblW w:w="13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87"/>
        <w:gridCol w:w="787"/>
        <w:gridCol w:w="787"/>
        <w:gridCol w:w="787"/>
        <w:gridCol w:w="787"/>
        <w:gridCol w:w="787"/>
        <w:gridCol w:w="787"/>
        <w:gridCol w:w="787"/>
        <w:gridCol w:w="787"/>
        <w:gridCol w:w="787"/>
        <w:gridCol w:w="787"/>
        <w:gridCol w:w="787"/>
        <w:gridCol w:w="787"/>
        <w:gridCol w:w="787"/>
        <w:gridCol w:w="787"/>
        <w:gridCol w:w="787"/>
      </w:tblGrid>
      <w:tr w:rsidR="000055B3" w:rsidTr="005C15A3">
        <w:tc>
          <w:tcPr>
            <w:tcW w:w="959" w:type="dxa"/>
            <w:vMerge w:val="restart"/>
            <w:shd w:val="clear" w:color="auto" w:fill="auto"/>
          </w:tcPr>
          <w:p w:rsidR="000055B3" w:rsidRPr="009B100C" w:rsidRDefault="0096231E" w:rsidP="005C15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сорта</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1972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1979</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1991</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2003</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2006</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2007</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2008</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2009</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2011</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2016</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2017</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2018</w:t>
            </w:r>
          </w:p>
        </w:tc>
      </w:tr>
      <w:tr w:rsidR="000055B3" w:rsidTr="005C15A3">
        <w:tc>
          <w:tcPr>
            <w:tcW w:w="959" w:type="dxa"/>
            <w:vMerge/>
            <w:shd w:val="clear" w:color="auto" w:fill="auto"/>
          </w:tcPr>
          <w:p w:rsidR="000055B3" w:rsidRPr="009B100C" w:rsidRDefault="000055B3" w:rsidP="005C15A3">
            <w:pPr>
              <w:spacing w:after="0" w:line="360" w:lineRule="auto"/>
              <w:jc w:val="both"/>
              <w:rPr>
                <w:rFonts w:ascii="Times New Roman" w:eastAsia="Times New Roman" w:hAnsi="Times New Roman"/>
                <w:sz w:val="28"/>
                <w:szCs w:val="28"/>
              </w:rPr>
            </w:pPr>
          </w:p>
        </w:tc>
        <w:tc>
          <w:tcPr>
            <w:tcW w:w="12592" w:type="dxa"/>
            <w:gridSpan w:val="16"/>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Цена за один килограмм табака, в сомах</w:t>
            </w:r>
          </w:p>
        </w:tc>
      </w:tr>
      <w:tr w:rsidR="000055B3" w:rsidRPr="009B100C" w:rsidTr="005C15A3">
        <w:trPr>
          <w:trHeight w:val="397"/>
        </w:trPr>
        <w:tc>
          <w:tcPr>
            <w:tcW w:w="959" w:type="dxa"/>
            <w:shd w:val="clear" w:color="auto" w:fill="auto"/>
          </w:tcPr>
          <w:p w:rsidR="000055B3" w:rsidRPr="009B100C" w:rsidRDefault="000055B3" w:rsidP="005C15A3">
            <w:pPr>
              <w:spacing w:after="0" w:line="360" w:lineRule="auto"/>
              <w:jc w:val="both"/>
              <w:rPr>
                <w:rFonts w:ascii="Times New Roman" w:eastAsia="Times New Roman" w:hAnsi="Times New Roman"/>
                <w:sz w:val="28"/>
                <w:szCs w:val="28"/>
              </w:rPr>
            </w:pPr>
            <w:r w:rsidRPr="009B100C">
              <w:rPr>
                <w:rFonts w:ascii="Times New Roman" w:eastAsia="Times New Roman" w:hAnsi="Times New Roman"/>
                <w:sz w:val="28"/>
                <w:szCs w:val="28"/>
              </w:rPr>
              <w:t>1 сорт</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29,1</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40,3</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36,0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78,0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83</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95</w:t>
            </w:r>
          </w:p>
        </w:tc>
      </w:tr>
      <w:tr w:rsidR="000055B3" w:rsidRPr="009B100C" w:rsidTr="005C15A3">
        <w:tc>
          <w:tcPr>
            <w:tcW w:w="959" w:type="dxa"/>
            <w:shd w:val="clear" w:color="auto" w:fill="auto"/>
          </w:tcPr>
          <w:p w:rsidR="000055B3" w:rsidRPr="009B100C" w:rsidRDefault="000055B3" w:rsidP="005C15A3">
            <w:pPr>
              <w:spacing w:after="0" w:line="360" w:lineRule="auto"/>
              <w:jc w:val="both"/>
              <w:rPr>
                <w:rFonts w:ascii="Times New Roman" w:eastAsia="Times New Roman" w:hAnsi="Times New Roman"/>
                <w:sz w:val="28"/>
                <w:szCs w:val="28"/>
              </w:rPr>
            </w:pPr>
            <w:r w:rsidRPr="009B100C">
              <w:rPr>
                <w:rFonts w:ascii="Times New Roman" w:eastAsia="Times New Roman" w:hAnsi="Times New Roman"/>
                <w:sz w:val="28"/>
                <w:szCs w:val="28"/>
              </w:rPr>
              <w:t>2 сорт</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22,9</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21,8</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22,0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26,0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32,0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33,0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68,0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82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82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82</w:t>
            </w:r>
          </w:p>
        </w:tc>
      </w:tr>
      <w:tr w:rsidR="000055B3" w:rsidRPr="009B100C" w:rsidTr="005C15A3">
        <w:tc>
          <w:tcPr>
            <w:tcW w:w="959" w:type="dxa"/>
            <w:shd w:val="clear" w:color="auto" w:fill="auto"/>
          </w:tcPr>
          <w:p w:rsidR="000055B3" w:rsidRPr="009B100C" w:rsidRDefault="000055B3" w:rsidP="005C15A3">
            <w:pPr>
              <w:spacing w:after="0" w:line="360" w:lineRule="auto"/>
              <w:jc w:val="both"/>
              <w:rPr>
                <w:rFonts w:ascii="Times New Roman" w:eastAsia="Times New Roman" w:hAnsi="Times New Roman"/>
                <w:sz w:val="28"/>
                <w:szCs w:val="28"/>
              </w:rPr>
            </w:pPr>
            <w:r w:rsidRPr="009B100C">
              <w:rPr>
                <w:rFonts w:ascii="Times New Roman" w:eastAsia="Times New Roman" w:hAnsi="Times New Roman"/>
                <w:sz w:val="28"/>
                <w:szCs w:val="28"/>
              </w:rPr>
              <w:t>3 сорт</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13,8</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16,6</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18,0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26,0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27,0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61,0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72</w:t>
            </w:r>
          </w:p>
        </w:tc>
      </w:tr>
      <w:tr w:rsidR="000055B3" w:rsidRPr="009B100C" w:rsidTr="005C15A3">
        <w:tc>
          <w:tcPr>
            <w:tcW w:w="959" w:type="dxa"/>
            <w:shd w:val="clear" w:color="auto" w:fill="auto"/>
          </w:tcPr>
          <w:p w:rsidR="000055B3" w:rsidRPr="009B100C" w:rsidRDefault="000055B3" w:rsidP="005C15A3">
            <w:pPr>
              <w:spacing w:after="0" w:line="360" w:lineRule="auto"/>
              <w:jc w:val="both"/>
              <w:rPr>
                <w:rFonts w:ascii="Times New Roman" w:eastAsia="Times New Roman" w:hAnsi="Times New Roman"/>
                <w:sz w:val="28"/>
                <w:szCs w:val="28"/>
              </w:rPr>
            </w:pPr>
            <w:r w:rsidRPr="009B100C">
              <w:rPr>
                <w:rFonts w:ascii="Times New Roman" w:eastAsia="Times New Roman" w:hAnsi="Times New Roman"/>
                <w:sz w:val="28"/>
                <w:szCs w:val="28"/>
              </w:rPr>
              <w:t xml:space="preserve">4 сорт </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9,1</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14,0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16,0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21,0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24,0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29,0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34,0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44,0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49,0</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52</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w:t>
            </w:r>
          </w:p>
        </w:tc>
        <w:tc>
          <w:tcPr>
            <w:tcW w:w="787" w:type="dxa"/>
          </w:tcPr>
          <w:p w:rsidR="000055B3" w:rsidRDefault="000055B3" w:rsidP="005C15A3">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w:t>
            </w:r>
          </w:p>
        </w:tc>
      </w:tr>
    </w:tbl>
    <w:p w:rsidR="000055B3" w:rsidRDefault="000055B3" w:rsidP="000055B3"/>
    <w:p w:rsidR="0096231E" w:rsidRDefault="0096231E" w:rsidP="0096231E">
      <w:pPr>
        <w:rPr>
          <w:rFonts w:ascii="Times New Roman" w:hAnsi="Times New Roman" w:cs="Times New Roman"/>
          <w:sz w:val="28"/>
          <w:szCs w:val="28"/>
        </w:rPr>
      </w:pPr>
      <w:r>
        <w:rPr>
          <w:rFonts w:ascii="Times New Roman" w:hAnsi="Times New Roman" w:cs="Times New Roman"/>
          <w:sz w:val="28"/>
          <w:szCs w:val="28"/>
        </w:rPr>
        <w:t>Таблица 2.12  Динамика изменения валового дохода с 1 га по природно-экономическим зонам табаководства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17"/>
        <w:gridCol w:w="787"/>
        <w:gridCol w:w="787"/>
        <w:gridCol w:w="870"/>
        <w:gridCol w:w="850"/>
        <w:gridCol w:w="851"/>
        <w:gridCol w:w="850"/>
        <w:gridCol w:w="851"/>
        <w:gridCol w:w="992"/>
        <w:gridCol w:w="850"/>
        <w:gridCol w:w="1134"/>
        <w:gridCol w:w="993"/>
      </w:tblGrid>
      <w:tr w:rsidR="0096231E" w:rsidTr="00387F56">
        <w:tc>
          <w:tcPr>
            <w:tcW w:w="4077" w:type="dxa"/>
            <w:vMerge w:val="restart"/>
            <w:shd w:val="clear" w:color="auto" w:fill="auto"/>
          </w:tcPr>
          <w:p w:rsidR="0096231E" w:rsidRPr="009B100C" w:rsidRDefault="0096231E" w:rsidP="00387F5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Зоны табаководства</w:t>
            </w:r>
          </w:p>
        </w:tc>
        <w:tc>
          <w:tcPr>
            <w:tcW w:w="81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2005</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2006</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2007</w:t>
            </w:r>
          </w:p>
        </w:tc>
        <w:tc>
          <w:tcPr>
            <w:tcW w:w="87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2008</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2009</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2010</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2011</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2012</w:t>
            </w:r>
          </w:p>
        </w:tc>
        <w:tc>
          <w:tcPr>
            <w:tcW w:w="992"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2015</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2016</w:t>
            </w:r>
          </w:p>
        </w:tc>
        <w:tc>
          <w:tcPr>
            <w:tcW w:w="1134"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2017</w:t>
            </w:r>
          </w:p>
        </w:tc>
        <w:tc>
          <w:tcPr>
            <w:tcW w:w="993"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2018</w:t>
            </w:r>
          </w:p>
        </w:tc>
      </w:tr>
      <w:tr w:rsidR="0096231E" w:rsidTr="00387F56">
        <w:tc>
          <w:tcPr>
            <w:tcW w:w="4077" w:type="dxa"/>
            <w:vMerge/>
            <w:shd w:val="clear" w:color="auto" w:fill="auto"/>
          </w:tcPr>
          <w:p w:rsidR="0096231E" w:rsidRPr="009B100C" w:rsidRDefault="0096231E" w:rsidP="00387F56">
            <w:pPr>
              <w:spacing w:after="0" w:line="360" w:lineRule="auto"/>
              <w:jc w:val="both"/>
              <w:rPr>
                <w:rFonts w:ascii="Times New Roman" w:eastAsia="Times New Roman" w:hAnsi="Times New Roman"/>
                <w:sz w:val="28"/>
                <w:szCs w:val="28"/>
              </w:rPr>
            </w:pPr>
          </w:p>
        </w:tc>
        <w:tc>
          <w:tcPr>
            <w:tcW w:w="10632" w:type="dxa"/>
            <w:gridSpan w:val="12"/>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Валовый доход, в тыс. сомах</w:t>
            </w:r>
          </w:p>
        </w:tc>
      </w:tr>
      <w:tr w:rsidR="0096231E" w:rsidRPr="009B100C" w:rsidTr="00387F56">
        <w:trPr>
          <w:trHeight w:val="397"/>
        </w:trPr>
        <w:tc>
          <w:tcPr>
            <w:tcW w:w="4077" w:type="dxa"/>
            <w:shd w:val="clear" w:color="auto" w:fill="auto"/>
          </w:tcPr>
          <w:p w:rsidR="0096231E" w:rsidRPr="009B100C" w:rsidRDefault="0096231E" w:rsidP="00387F5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Предгорно-ферганская табачно-животноводческая</w:t>
            </w:r>
          </w:p>
        </w:tc>
        <w:tc>
          <w:tcPr>
            <w:tcW w:w="81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73,9</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86,6</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91,8</w:t>
            </w:r>
          </w:p>
        </w:tc>
        <w:tc>
          <w:tcPr>
            <w:tcW w:w="87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100,2</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127,2</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141,1</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168,9</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195,9</w:t>
            </w:r>
          </w:p>
        </w:tc>
        <w:tc>
          <w:tcPr>
            <w:tcW w:w="992"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232,6</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255,2</w:t>
            </w:r>
          </w:p>
        </w:tc>
        <w:tc>
          <w:tcPr>
            <w:tcW w:w="1134"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255,2</w:t>
            </w:r>
          </w:p>
        </w:tc>
        <w:tc>
          <w:tcPr>
            <w:tcW w:w="993"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255,2</w:t>
            </w:r>
          </w:p>
        </w:tc>
      </w:tr>
      <w:tr w:rsidR="0096231E" w:rsidRPr="009B100C" w:rsidTr="00387F56">
        <w:tc>
          <w:tcPr>
            <w:tcW w:w="4077" w:type="dxa"/>
            <w:shd w:val="clear" w:color="auto" w:fill="auto"/>
          </w:tcPr>
          <w:p w:rsidR="0096231E" w:rsidRPr="009B100C" w:rsidRDefault="0096231E" w:rsidP="00387F5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EC5627">
              <w:rPr>
                <w:rFonts w:ascii="Times New Roman" w:hAnsi="Times New Roman"/>
                <w:sz w:val="28"/>
                <w:szCs w:val="24"/>
              </w:rPr>
              <w:t xml:space="preserve"> Предгорно-ферганская  животноводческо-хлопково-табачная</w:t>
            </w:r>
            <w:r>
              <w:rPr>
                <w:rFonts w:ascii="Times New Roman" w:eastAsia="Times New Roman" w:hAnsi="Times New Roman"/>
                <w:sz w:val="28"/>
                <w:szCs w:val="28"/>
              </w:rPr>
              <w:t xml:space="preserve"> </w:t>
            </w:r>
          </w:p>
        </w:tc>
        <w:tc>
          <w:tcPr>
            <w:tcW w:w="81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56,6</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66,4</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70,2</w:t>
            </w:r>
          </w:p>
        </w:tc>
        <w:tc>
          <w:tcPr>
            <w:tcW w:w="87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76,7</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97,3</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108,4</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130,2</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150,5</w:t>
            </w:r>
          </w:p>
        </w:tc>
        <w:tc>
          <w:tcPr>
            <w:tcW w:w="992"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170,6</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195,8</w:t>
            </w:r>
          </w:p>
        </w:tc>
        <w:tc>
          <w:tcPr>
            <w:tcW w:w="1134"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195,8</w:t>
            </w:r>
          </w:p>
        </w:tc>
        <w:tc>
          <w:tcPr>
            <w:tcW w:w="993"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195,8</w:t>
            </w:r>
          </w:p>
        </w:tc>
      </w:tr>
      <w:tr w:rsidR="0096231E" w:rsidRPr="009B100C" w:rsidTr="00387F56">
        <w:tc>
          <w:tcPr>
            <w:tcW w:w="4077" w:type="dxa"/>
            <w:shd w:val="clear" w:color="auto" w:fill="auto"/>
          </w:tcPr>
          <w:p w:rsidR="0096231E" w:rsidRPr="00EA30FC" w:rsidRDefault="0096231E" w:rsidP="00387F5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EC5627">
              <w:rPr>
                <w:rFonts w:ascii="Times New Roman" w:hAnsi="Times New Roman"/>
                <w:sz w:val="28"/>
                <w:szCs w:val="24"/>
              </w:rPr>
              <w:t xml:space="preserve"> </w:t>
            </w:r>
            <w:r w:rsidRPr="00EA30FC">
              <w:rPr>
                <w:rFonts w:ascii="Times New Roman" w:hAnsi="Times New Roman"/>
                <w:sz w:val="28"/>
                <w:szCs w:val="28"/>
              </w:rPr>
              <w:t>Приферганская  хлопковая</w:t>
            </w:r>
          </w:p>
        </w:tc>
        <w:tc>
          <w:tcPr>
            <w:tcW w:w="81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56,2</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63,9</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67,7</w:t>
            </w:r>
          </w:p>
        </w:tc>
        <w:tc>
          <w:tcPr>
            <w:tcW w:w="87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74,0</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93,9</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104,7</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125,7</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145,2</w:t>
            </w:r>
          </w:p>
        </w:tc>
        <w:tc>
          <w:tcPr>
            <w:tcW w:w="992"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173</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198,7</w:t>
            </w:r>
          </w:p>
        </w:tc>
        <w:tc>
          <w:tcPr>
            <w:tcW w:w="1134"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198,7</w:t>
            </w:r>
          </w:p>
        </w:tc>
        <w:tc>
          <w:tcPr>
            <w:tcW w:w="993"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198,7</w:t>
            </w:r>
          </w:p>
        </w:tc>
      </w:tr>
      <w:tr w:rsidR="0096231E" w:rsidRPr="009B100C" w:rsidTr="00387F56">
        <w:tc>
          <w:tcPr>
            <w:tcW w:w="4077" w:type="dxa"/>
            <w:shd w:val="clear" w:color="auto" w:fill="auto"/>
          </w:tcPr>
          <w:p w:rsidR="0096231E" w:rsidRPr="009B100C" w:rsidRDefault="0096231E" w:rsidP="00387F5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EC5627">
              <w:rPr>
                <w:rFonts w:ascii="Times New Roman" w:hAnsi="Times New Roman"/>
                <w:sz w:val="28"/>
                <w:szCs w:val="24"/>
              </w:rPr>
              <w:t xml:space="preserve"> Высокогорно</w:t>
            </w:r>
            <w:r>
              <w:rPr>
                <w:rFonts w:ascii="Times New Roman" w:hAnsi="Times New Roman"/>
                <w:sz w:val="28"/>
                <w:szCs w:val="24"/>
              </w:rPr>
              <w:t xml:space="preserve"> овцеводческая  </w:t>
            </w:r>
            <w:r w:rsidRPr="009B100C">
              <w:rPr>
                <w:rFonts w:ascii="Times New Roman" w:eastAsia="Times New Roman" w:hAnsi="Times New Roman"/>
                <w:sz w:val="28"/>
                <w:szCs w:val="28"/>
              </w:rPr>
              <w:t xml:space="preserve"> </w:t>
            </w:r>
          </w:p>
        </w:tc>
        <w:tc>
          <w:tcPr>
            <w:tcW w:w="81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44,2</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53</w:t>
            </w:r>
          </w:p>
        </w:tc>
        <w:tc>
          <w:tcPr>
            <w:tcW w:w="787"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55,9</w:t>
            </w:r>
          </w:p>
        </w:tc>
        <w:tc>
          <w:tcPr>
            <w:tcW w:w="87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61,5</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78,1</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67,8</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106,4</w:t>
            </w:r>
          </w:p>
        </w:tc>
        <w:tc>
          <w:tcPr>
            <w:tcW w:w="851"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121,6</w:t>
            </w:r>
          </w:p>
        </w:tc>
        <w:tc>
          <w:tcPr>
            <w:tcW w:w="992"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137,9</w:t>
            </w:r>
          </w:p>
        </w:tc>
        <w:tc>
          <w:tcPr>
            <w:tcW w:w="850"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158,7</w:t>
            </w:r>
          </w:p>
        </w:tc>
        <w:tc>
          <w:tcPr>
            <w:tcW w:w="1134"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158,7</w:t>
            </w:r>
          </w:p>
        </w:tc>
        <w:tc>
          <w:tcPr>
            <w:tcW w:w="993" w:type="dxa"/>
          </w:tcPr>
          <w:p w:rsidR="0096231E" w:rsidRDefault="0096231E" w:rsidP="00387F56">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158,7</w:t>
            </w:r>
          </w:p>
        </w:tc>
      </w:tr>
    </w:tbl>
    <w:p w:rsidR="000055B3" w:rsidRDefault="000055B3" w:rsidP="000055B3"/>
    <w:p w:rsidR="000055B3" w:rsidRDefault="000055B3" w:rsidP="000055B3">
      <w:pPr>
        <w:rPr>
          <w:rFonts w:ascii="Times New Roman" w:hAnsi="Times New Roman" w:cs="Times New Roman"/>
          <w:sz w:val="28"/>
          <w:szCs w:val="28"/>
        </w:rPr>
      </w:pPr>
    </w:p>
    <w:p w:rsidR="003C58B1" w:rsidRDefault="003C58B1" w:rsidP="003C58B1">
      <w:r>
        <w:rPr>
          <w:noProof/>
        </w:rPr>
        <w:lastRenderedPageBreak/>
        <w:drawing>
          <wp:inline distT="0" distB="0" distL="0" distR="0" wp14:anchorId="62C51D01" wp14:editId="3EF68A8D">
            <wp:extent cx="9048750" cy="5514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58B1" w:rsidRPr="0096231E" w:rsidRDefault="003C58B1" w:rsidP="003C58B1">
      <w:pPr>
        <w:jc w:val="center"/>
        <w:rPr>
          <w:rFonts w:ascii="Times New Roman" w:hAnsi="Times New Roman" w:cs="Times New Roman"/>
          <w:sz w:val="28"/>
          <w:szCs w:val="28"/>
        </w:rPr>
      </w:pPr>
      <w:r w:rsidRPr="0096231E">
        <w:rPr>
          <w:rFonts w:ascii="Times New Roman" w:hAnsi="Times New Roman" w:cs="Times New Roman"/>
          <w:sz w:val="28"/>
          <w:szCs w:val="28"/>
        </w:rPr>
        <w:t xml:space="preserve">Рис. </w:t>
      </w:r>
      <w:r w:rsidR="0096231E">
        <w:rPr>
          <w:rFonts w:ascii="Times New Roman" w:hAnsi="Times New Roman" w:cs="Times New Roman"/>
          <w:sz w:val="28"/>
          <w:szCs w:val="28"/>
        </w:rPr>
        <w:t xml:space="preserve">1 </w:t>
      </w:r>
      <w:r w:rsidRPr="0096231E">
        <w:rPr>
          <w:rFonts w:ascii="Times New Roman" w:hAnsi="Times New Roman" w:cs="Times New Roman"/>
          <w:sz w:val="28"/>
          <w:szCs w:val="28"/>
        </w:rPr>
        <w:t xml:space="preserve">Диаграмма изменения </w:t>
      </w:r>
      <w:r w:rsidR="0096231E">
        <w:rPr>
          <w:rFonts w:ascii="Times New Roman" w:hAnsi="Times New Roman" w:cs="Times New Roman"/>
          <w:sz w:val="28"/>
          <w:szCs w:val="28"/>
        </w:rPr>
        <w:t xml:space="preserve">закупочных </w:t>
      </w:r>
      <w:r w:rsidRPr="0096231E">
        <w:rPr>
          <w:rFonts w:ascii="Times New Roman" w:hAnsi="Times New Roman" w:cs="Times New Roman"/>
          <w:sz w:val="28"/>
          <w:szCs w:val="28"/>
        </w:rPr>
        <w:t>цен на табачное сырье в Кыргызстане</w:t>
      </w:r>
    </w:p>
    <w:p w:rsidR="001331FE" w:rsidRDefault="001331FE" w:rsidP="00D478AA">
      <w:pPr>
        <w:jc w:val="both"/>
        <w:sectPr w:rsidR="001331FE" w:rsidSect="001331FE">
          <w:pgSz w:w="16838" w:h="11906" w:orient="landscape"/>
          <w:pgMar w:top="1701" w:right="1134" w:bottom="851" w:left="1418" w:header="709" w:footer="709" w:gutter="0"/>
          <w:cols w:space="708"/>
          <w:docGrid w:linePitch="360"/>
        </w:sectPr>
      </w:pPr>
    </w:p>
    <w:p w:rsidR="00D478AA" w:rsidRDefault="00D478AA" w:rsidP="00D478AA">
      <w:pPr>
        <w:spacing w:after="0" w:line="360" w:lineRule="auto"/>
        <w:jc w:val="both"/>
        <w:rPr>
          <w:rFonts w:ascii="Times New Roman" w:hAnsi="Times New Roman" w:cs="Times New Roman"/>
          <w:sz w:val="28"/>
          <w:szCs w:val="28"/>
        </w:rPr>
      </w:pPr>
      <w:r w:rsidRPr="00B52A0F">
        <w:rPr>
          <w:rFonts w:ascii="Times New Roman" w:hAnsi="Times New Roman" w:cs="Times New Roman"/>
          <w:sz w:val="28"/>
          <w:szCs w:val="28"/>
        </w:rPr>
        <w:lastRenderedPageBreak/>
        <w:t xml:space="preserve">предгорно – ферганская  хлопково-животноводческо-табачная, следом  приферганская  хлопково-табачная  и   Таласская  овцеводческо-табачная  зоны  табаководства. </w:t>
      </w:r>
    </w:p>
    <w:p w:rsidR="00D478AA" w:rsidRDefault="00D478AA" w:rsidP="00D478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дальнейшего повышения экономики зон возделывания табака, необходимо проанализировать рынок использования сортов Кыргызского табака и на основе этого принять меры по дальнейшему повышению эффективности возделывания табака.</w:t>
      </w:r>
    </w:p>
    <w:p w:rsidR="00CE45EA" w:rsidRPr="00373E96" w:rsidRDefault="00CE45EA" w:rsidP="00CE45EA">
      <w:pPr>
        <w:spacing w:after="0" w:line="360" w:lineRule="auto"/>
        <w:ind w:firstLine="720"/>
        <w:jc w:val="both"/>
        <w:rPr>
          <w:rFonts w:ascii="Times New Roman" w:hAnsi="Times New Roman" w:cs="Times New Roman"/>
          <w:sz w:val="28"/>
          <w:szCs w:val="28"/>
        </w:rPr>
      </w:pPr>
      <w:r w:rsidRPr="00373E96">
        <w:rPr>
          <w:rFonts w:ascii="Times New Roman" w:hAnsi="Times New Roman" w:cs="Times New Roman"/>
          <w:sz w:val="28"/>
          <w:szCs w:val="28"/>
        </w:rPr>
        <w:t>Результаты  маркетингового анализа  использова</w:t>
      </w:r>
      <w:r>
        <w:rPr>
          <w:rFonts w:ascii="Times New Roman" w:hAnsi="Times New Roman" w:cs="Times New Roman"/>
          <w:sz w:val="28"/>
          <w:szCs w:val="28"/>
        </w:rPr>
        <w:t>ния кыргызского табака Российскими компаниями производителями сигаретной продукции (у пяти крупных компаний  мировых производителей сигарет  находится 76% акций сигаретных фабрик России) показываю</w:t>
      </w:r>
      <w:r w:rsidRPr="00373E96">
        <w:rPr>
          <w:rFonts w:ascii="Times New Roman" w:hAnsi="Times New Roman" w:cs="Times New Roman"/>
          <w:sz w:val="28"/>
          <w:szCs w:val="28"/>
        </w:rPr>
        <w:t>т:</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 xml:space="preserve">компания “Филип Моррис”, которая производит 20,4% сигарет России  в основном использует табак, выращиваемый ими в Казахстане; </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компания “БАТ” производит 13,8% сигарет России, использует в основном табак, выращиваемый ими в Узбекистане;</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 xml:space="preserve"> компания “Галлахер”, которая производит 13,7% сигарет России использует табак, ориентальных сортов с Италии;</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компания “Жапан табак”</w:t>
      </w:r>
      <w:r>
        <w:rPr>
          <w:rFonts w:ascii="Times New Roman" w:hAnsi="Times New Roman" w:cs="Times New Roman"/>
          <w:sz w:val="28"/>
          <w:szCs w:val="28"/>
        </w:rPr>
        <w:t xml:space="preserve"> («Джи Ти Ай»)</w:t>
      </w:r>
      <w:r w:rsidRPr="00B52A0F">
        <w:rPr>
          <w:rFonts w:ascii="Times New Roman" w:hAnsi="Times New Roman" w:cs="Times New Roman"/>
          <w:sz w:val="28"/>
          <w:szCs w:val="28"/>
        </w:rPr>
        <w:t xml:space="preserve"> производит 15,8% сигарет России, частично использует кыргызский табак;</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компания “Реемтсма” производит 5,1% сигарет России, использует кыргызский табак;</w:t>
      </w:r>
    </w:p>
    <w:p w:rsidR="00CE45EA" w:rsidRPr="00B52A0F" w:rsidRDefault="00CE45EA" w:rsidP="00CE45EA">
      <w:pPr>
        <w:numPr>
          <w:ilvl w:val="0"/>
          <w:numId w:val="3"/>
        </w:numPr>
        <w:spacing w:after="0" w:line="360" w:lineRule="auto"/>
        <w:jc w:val="both"/>
        <w:rPr>
          <w:rFonts w:ascii="Times New Roman" w:hAnsi="Times New Roman" w:cs="Times New Roman"/>
          <w:b/>
          <w:sz w:val="28"/>
          <w:szCs w:val="28"/>
        </w:rPr>
      </w:pPr>
      <w:r w:rsidRPr="00B52A0F">
        <w:rPr>
          <w:rFonts w:ascii="Times New Roman" w:hAnsi="Times New Roman" w:cs="Times New Roman"/>
          <w:sz w:val="28"/>
          <w:szCs w:val="28"/>
        </w:rPr>
        <w:t>российские и отечественные компании, которые производят чуть более 30% сигарет России, используют частично кыргызский табак.</w:t>
      </w:r>
    </w:p>
    <w:p w:rsidR="00CE45EA" w:rsidRDefault="00CE45EA" w:rsidP="00CE45EA">
      <w:pPr>
        <w:spacing w:after="0" w:line="360" w:lineRule="auto"/>
        <w:jc w:val="both"/>
        <w:rPr>
          <w:rFonts w:ascii="Times New Roman" w:hAnsi="Times New Roman" w:cs="Times New Roman"/>
          <w:sz w:val="28"/>
          <w:szCs w:val="28"/>
        </w:rPr>
      </w:pPr>
      <w:r w:rsidRPr="00B52A0F">
        <w:rPr>
          <w:rFonts w:ascii="Times New Roman" w:hAnsi="Times New Roman" w:cs="Times New Roman"/>
          <w:sz w:val="28"/>
          <w:szCs w:val="28"/>
        </w:rPr>
        <w:t>Из анализа видно, что использование кыргызского табака в производстве сигарет уменьшается. Кроме того, вышеназванные компании используют в основном ферментированный табак, обработанный только на манипуляционных линиях, вследствие чего, резко уменьшается потребность в ферментированном табаке в кипах, не обработанных на манипуляционных линиях. Данный факт еще раз доказывает, что если мы не будем вести,</w:t>
      </w:r>
    </w:p>
    <w:p w:rsidR="00CE45EA" w:rsidRDefault="00CE45EA" w:rsidP="003C58B1">
      <w:pPr>
        <w:sectPr w:rsidR="00CE45EA" w:rsidSect="00CE45EA">
          <w:pgSz w:w="11906" w:h="16838"/>
          <w:pgMar w:top="1134" w:right="851" w:bottom="1418" w:left="1701" w:header="709" w:footer="709" w:gutter="0"/>
          <w:cols w:space="708"/>
          <w:docGrid w:linePitch="360"/>
        </w:sectPr>
      </w:pPr>
    </w:p>
    <w:p w:rsidR="003C58B1" w:rsidRDefault="003C58B1" w:rsidP="003C58B1">
      <w:pPr>
        <w:rPr>
          <w:lang w:val="ky-KG"/>
        </w:rPr>
      </w:pPr>
      <w:r>
        <w:rPr>
          <w:noProof/>
        </w:rPr>
        <w:lastRenderedPageBreak/>
        <w:drawing>
          <wp:inline distT="0" distB="0" distL="0" distR="0" wp14:anchorId="13C71C43" wp14:editId="5893E6F8">
            <wp:extent cx="9037674" cy="538007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8B1" w:rsidRPr="00DD24EA" w:rsidRDefault="003C58B1" w:rsidP="003C58B1">
      <w:pPr>
        <w:jc w:val="center"/>
        <w:rPr>
          <w:rFonts w:ascii="Times New Roman" w:hAnsi="Times New Roman" w:cs="Times New Roman"/>
          <w:sz w:val="28"/>
          <w:szCs w:val="28"/>
          <w:lang w:val="ky-KG"/>
        </w:rPr>
      </w:pPr>
      <w:r w:rsidRPr="00DD24EA">
        <w:rPr>
          <w:rFonts w:ascii="Times New Roman" w:hAnsi="Times New Roman" w:cs="Times New Roman"/>
          <w:sz w:val="28"/>
          <w:szCs w:val="28"/>
        </w:rPr>
        <w:t xml:space="preserve">Рис. </w:t>
      </w:r>
      <w:r w:rsidR="00DD24EA">
        <w:rPr>
          <w:rFonts w:ascii="Times New Roman" w:hAnsi="Times New Roman" w:cs="Times New Roman"/>
          <w:sz w:val="28"/>
          <w:szCs w:val="28"/>
        </w:rPr>
        <w:t xml:space="preserve">2 </w:t>
      </w:r>
      <w:r w:rsidRPr="00DD24EA">
        <w:rPr>
          <w:rFonts w:ascii="Times New Roman" w:hAnsi="Times New Roman" w:cs="Times New Roman"/>
          <w:sz w:val="28"/>
          <w:szCs w:val="28"/>
        </w:rPr>
        <w:t>Д</w:t>
      </w:r>
      <w:r w:rsidRPr="00DD24EA">
        <w:rPr>
          <w:rFonts w:ascii="Times New Roman" w:hAnsi="Times New Roman" w:cs="Times New Roman"/>
          <w:sz w:val="28"/>
          <w:szCs w:val="28"/>
          <w:lang w:val="ky-KG"/>
        </w:rPr>
        <w:t>инамика изменения валового дохода с 1 га по природноөэкономическим зонам табаководства</w:t>
      </w:r>
    </w:p>
    <w:p w:rsidR="00D478AA" w:rsidRDefault="00D478AA" w:rsidP="003C58B1">
      <w:pPr>
        <w:sectPr w:rsidR="00D478AA" w:rsidSect="00D478AA">
          <w:pgSz w:w="16838" w:h="11906" w:orient="landscape"/>
          <w:pgMar w:top="1701" w:right="1134" w:bottom="851" w:left="1418" w:header="709" w:footer="709" w:gutter="0"/>
          <w:cols w:space="708"/>
          <w:docGrid w:linePitch="360"/>
        </w:sectPr>
      </w:pPr>
    </w:p>
    <w:p w:rsidR="00493B62" w:rsidRDefault="00493B62" w:rsidP="00493B62">
      <w:pPr>
        <w:spacing w:after="0" w:line="360" w:lineRule="auto"/>
        <w:ind w:firstLine="720"/>
        <w:jc w:val="both"/>
        <w:rPr>
          <w:rFonts w:ascii="Times New Roman" w:hAnsi="Times New Roman" w:cs="Times New Roman"/>
          <w:sz w:val="28"/>
          <w:szCs w:val="28"/>
        </w:rPr>
      </w:pPr>
      <w:r w:rsidRPr="00B52A0F">
        <w:rPr>
          <w:rFonts w:ascii="Times New Roman" w:hAnsi="Times New Roman" w:cs="Times New Roman"/>
          <w:sz w:val="28"/>
          <w:szCs w:val="28"/>
        </w:rPr>
        <w:lastRenderedPageBreak/>
        <w:t>государственное регулирование на производство ферментированного табака и не будем обрабатывать табак-сырец на  манипуляционных линиях по требованиям мировых стандартов, то не добьемся хорошего качества кыргызского табака, которое необходимо для его сбыта по достойным ценам.</w:t>
      </w:r>
    </w:p>
    <w:p w:rsidR="00923764" w:rsidRPr="00B52A0F" w:rsidRDefault="00923764" w:rsidP="003C11CD">
      <w:pPr>
        <w:spacing w:before="120" w:after="0" w:line="360" w:lineRule="auto"/>
        <w:ind w:firstLine="720"/>
        <w:jc w:val="both"/>
        <w:rPr>
          <w:rFonts w:ascii="Times New Roman" w:hAnsi="Times New Roman" w:cs="Times New Roman"/>
          <w:sz w:val="28"/>
          <w:szCs w:val="28"/>
        </w:rPr>
      </w:pPr>
      <w:r>
        <w:rPr>
          <w:rFonts w:ascii="Times New Roman" w:eastAsia="Times New Roman" w:hAnsi="Times New Roman"/>
          <w:sz w:val="28"/>
          <w:szCs w:val="28"/>
        </w:rPr>
        <w:t>Или же сортировку  по сортам    производить  перед сушкой, т.е. перед  закреплением  на  шнур, сразу  как  доставили   с   поля  зеленый  табак  по  ОСТу [14</w:t>
      </w:r>
      <w:r w:rsidRPr="00F06F3F">
        <w:rPr>
          <w:rFonts w:ascii="Times New Roman" w:eastAsia="Times New Roman" w:hAnsi="Times New Roman"/>
          <w:sz w:val="28"/>
          <w:szCs w:val="28"/>
        </w:rPr>
        <w:t>]</w:t>
      </w:r>
      <w:r>
        <w:rPr>
          <w:rFonts w:ascii="Times New Roman" w:eastAsia="Times New Roman" w:hAnsi="Times New Roman"/>
          <w:sz w:val="28"/>
          <w:szCs w:val="28"/>
        </w:rPr>
        <w:t>, производство табака в Кыргызстане будет ежегодно снижаться. Чтобы  этого  не было, необходимо  перейти  на  новую  форму  организации  труда, необходимо</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создать  кооперативы  по  возделыванию   и   послеуборочной  обработки  табака</w:t>
      </w:r>
      <w:r w:rsidRPr="00CF5281">
        <w:rPr>
          <w:rFonts w:ascii="Times New Roman" w:eastAsia="Times New Roman" w:hAnsi="Times New Roman"/>
          <w:sz w:val="28"/>
          <w:szCs w:val="28"/>
        </w:rPr>
        <w:t xml:space="preserve"> </w:t>
      </w:r>
      <w:r>
        <w:rPr>
          <w:rFonts w:ascii="Times New Roman" w:eastAsia="Times New Roman" w:hAnsi="Times New Roman"/>
          <w:sz w:val="28"/>
          <w:szCs w:val="28"/>
        </w:rPr>
        <w:t xml:space="preserve">(площадью  40-50 га), с сушкой сырья  на  поточных   линиях  ПЛСТ – 100  , а  то  не  добьемся  хорошего  качества  кыргызского  табака, </w:t>
      </w:r>
      <w:r w:rsidRPr="006E6909">
        <w:rPr>
          <w:rFonts w:ascii="Times New Roman" w:eastAsia="Times New Roman" w:hAnsi="Times New Roman"/>
          <w:sz w:val="28"/>
          <w:szCs w:val="28"/>
        </w:rPr>
        <w:t>которое необходимо для его сбыта по достойным ценам.</w:t>
      </w:r>
    </w:p>
    <w:p w:rsidR="00923764" w:rsidRDefault="00493B62" w:rsidP="00923764">
      <w:pPr>
        <w:spacing w:after="0" w:line="360" w:lineRule="auto"/>
        <w:ind w:firstLine="708"/>
        <w:jc w:val="both"/>
        <w:rPr>
          <w:rFonts w:ascii="Times New Roman" w:hAnsi="Times New Roman"/>
          <w:b/>
          <w:sz w:val="28"/>
          <w:szCs w:val="28"/>
        </w:rPr>
      </w:pPr>
      <w:r w:rsidRPr="00B52A0F">
        <w:rPr>
          <w:rFonts w:ascii="Times New Roman" w:hAnsi="Times New Roman" w:cs="Times New Roman"/>
          <w:sz w:val="28"/>
          <w:szCs w:val="28"/>
        </w:rPr>
        <w:t>Выход из складывающейся ситуации заключается в том, что надо улучшать сортотип "Дюбек 44-07", чтобы  его применять  в сигаретах среднего и высшего качества и выращивать лучшие мировые сорта ориентальных высококачественных табаков сорта «Изм</w:t>
      </w:r>
      <w:r w:rsidR="00373E96">
        <w:rPr>
          <w:rFonts w:ascii="Times New Roman" w:hAnsi="Times New Roman" w:cs="Times New Roman"/>
          <w:sz w:val="28"/>
          <w:szCs w:val="28"/>
        </w:rPr>
        <w:t xml:space="preserve">ир», </w:t>
      </w:r>
      <w:r w:rsidRPr="00B52A0F">
        <w:rPr>
          <w:rFonts w:ascii="Times New Roman" w:hAnsi="Times New Roman" w:cs="Times New Roman"/>
          <w:sz w:val="28"/>
          <w:szCs w:val="28"/>
        </w:rPr>
        <w:t>«Басма»,</w:t>
      </w:r>
      <w:r w:rsidR="00373E96">
        <w:rPr>
          <w:rFonts w:ascii="Times New Roman" w:hAnsi="Times New Roman" w:cs="Times New Roman"/>
          <w:sz w:val="28"/>
          <w:szCs w:val="28"/>
        </w:rPr>
        <w:t xml:space="preserve"> «Катарине»</w:t>
      </w:r>
      <w:r w:rsidRPr="00B52A0F">
        <w:rPr>
          <w:rFonts w:ascii="Times New Roman" w:hAnsi="Times New Roman" w:cs="Times New Roman"/>
          <w:sz w:val="28"/>
          <w:szCs w:val="28"/>
        </w:rPr>
        <w:t xml:space="preserve"> обладающих высокой удельной плотностью и богатством органического состава, которые применяются при изготовлении сигарет высшего качества.</w:t>
      </w:r>
      <w:r w:rsidR="00373E96">
        <w:rPr>
          <w:rFonts w:ascii="Times New Roman" w:hAnsi="Times New Roman" w:cs="Times New Roman"/>
          <w:sz w:val="28"/>
          <w:szCs w:val="28"/>
        </w:rPr>
        <w:t xml:space="preserve"> А также переходит на возделывание крупнолистных американских сортов табака «Вирджиния» и «Берлей» , мировое возделывания </w:t>
      </w:r>
      <w:r w:rsidR="00CD5C7F">
        <w:rPr>
          <w:rFonts w:ascii="Times New Roman" w:hAnsi="Times New Roman" w:cs="Times New Roman"/>
          <w:sz w:val="28"/>
          <w:szCs w:val="28"/>
        </w:rPr>
        <w:t xml:space="preserve">и производство </w:t>
      </w:r>
      <w:r w:rsidR="00373E96">
        <w:rPr>
          <w:rFonts w:ascii="Times New Roman" w:hAnsi="Times New Roman" w:cs="Times New Roman"/>
          <w:sz w:val="28"/>
          <w:szCs w:val="28"/>
        </w:rPr>
        <w:t>которых составляет не менее 70 %</w:t>
      </w:r>
      <w:r w:rsidR="00CD5C7F">
        <w:rPr>
          <w:rFonts w:ascii="Times New Roman" w:hAnsi="Times New Roman" w:cs="Times New Roman"/>
          <w:sz w:val="28"/>
          <w:szCs w:val="28"/>
        </w:rPr>
        <w:t>.</w:t>
      </w:r>
      <w:r w:rsidR="00923764">
        <w:rPr>
          <w:rFonts w:ascii="Times New Roman" w:hAnsi="Times New Roman" w:cs="Times New Roman"/>
          <w:sz w:val="28"/>
          <w:szCs w:val="28"/>
        </w:rPr>
        <w:t xml:space="preserve"> </w:t>
      </w:r>
      <w:r w:rsidR="00923764">
        <w:rPr>
          <w:rFonts w:ascii="Times New Roman" w:hAnsi="Times New Roman"/>
          <w:sz w:val="28"/>
          <w:szCs w:val="28"/>
        </w:rPr>
        <w:t>Г</w:t>
      </w:r>
      <w:r w:rsidR="00923764" w:rsidRPr="00C675B9">
        <w:rPr>
          <w:rFonts w:ascii="Times New Roman" w:hAnsi="Times New Roman"/>
          <w:sz w:val="28"/>
          <w:szCs w:val="28"/>
        </w:rPr>
        <w:t>лавное</w:t>
      </w:r>
      <w:r w:rsidR="00923764">
        <w:rPr>
          <w:rFonts w:ascii="Times New Roman" w:hAnsi="Times New Roman"/>
          <w:sz w:val="28"/>
          <w:szCs w:val="28"/>
        </w:rPr>
        <w:t>,</w:t>
      </w:r>
      <w:r w:rsidR="00923764" w:rsidRPr="00C675B9">
        <w:rPr>
          <w:rFonts w:ascii="Times New Roman" w:hAnsi="Times New Roman"/>
          <w:sz w:val="28"/>
          <w:szCs w:val="28"/>
        </w:rPr>
        <w:t xml:space="preserve">  </w:t>
      </w:r>
      <w:r w:rsidR="00923764">
        <w:rPr>
          <w:rFonts w:ascii="Times New Roman" w:hAnsi="Times New Roman"/>
          <w:sz w:val="28"/>
          <w:szCs w:val="28"/>
        </w:rPr>
        <w:t>они   отличаются  высокой  закупочной  цен</w:t>
      </w:r>
      <w:r w:rsidR="00CE45EA">
        <w:rPr>
          <w:rFonts w:ascii="Times New Roman" w:hAnsi="Times New Roman"/>
          <w:sz w:val="28"/>
          <w:szCs w:val="28"/>
        </w:rPr>
        <w:t>ой   (табл. 2.13</w:t>
      </w:r>
      <w:r w:rsidR="00923764">
        <w:rPr>
          <w:rFonts w:ascii="Times New Roman" w:hAnsi="Times New Roman"/>
          <w:sz w:val="28"/>
          <w:szCs w:val="28"/>
        </w:rPr>
        <w:t xml:space="preserve">). </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Поэтому в Узгенском районе многие хозяйствующие субъекты перешли с 2016 года на возделывания сортов «Вирджиния», в этом большая заслуга АО «Ош-Дюбек», бывший Жаны-Арыкский табачно-ферментационный завод.</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из  всех  международных   компаний, в  основном   только      ОАО  «Реемстма - </w:t>
      </w:r>
      <w:r w:rsidRPr="00035830">
        <w:rPr>
          <w:rFonts w:ascii="Times New Roman" w:hAnsi="Times New Roman"/>
          <w:sz w:val="28"/>
          <w:szCs w:val="28"/>
        </w:rPr>
        <w:t>Кыргызстан</w:t>
      </w:r>
      <w:r w:rsidR="009B329A">
        <w:rPr>
          <w:rFonts w:ascii="Times New Roman" w:hAnsi="Times New Roman"/>
          <w:sz w:val="28"/>
          <w:szCs w:val="28"/>
        </w:rPr>
        <w:t>»  использовал</w:t>
      </w:r>
      <w:r>
        <w:rPr>
          <w:rFonts w:ascii="Times New Roman" w:hAnsi="Times New Roman"/>
          <w:sz w:val="28"/>
          <w:szCs w:val="28"/>
        </w:rPr>
        <w:t xml:space="preserve">  кыргызский  ориентальный </w:t>
      </w:r>
      <w:r>
        <w:rPr>
          <w:rFonts w:ascii="Times New Roman" w:hAnsi="Times New Roman"/>
          <w:sz w:val="28"/>
          <w:szCs w:val="28"/>
        </w:rPr>
        <w:lastRenderedPageBreak/>
        <w:t xml:space="preserve">сорт «Дюбек»  в  своих  сигаретах. «Дюбек»  используется  в  низко  ценовом  сигаретах  с  фильтром  до  30%  и  без фильтра  до  5 %. Причинами   использования  данного  сорта  табака  </w:t>
      </w:r>
      <w:r w:rsidRPr="00035830">
        <w:rPr>
          <w:rFonts w:ascii="Times New Roman" w:hAnsi="Times New Roman"/>
          <w:sz w:val="28"/>
          <w:szCs w:val="28"/>
        </w:rPr>
        <w:t xml:space="preserve">«Дюбек» </w:t>
      </w:r>
      <w:r>
        <w:rPr>
          <w:rFonts w:ascii="Times New Roman" w:hAnsi="Times New Roman"/>
          <w:sz w:val="28"/>
          <w:szCs w:val="28"/>
        </w:rPr>
        <w:t xml:space="preserve">является  то, что низкая  стоимость, дает  возможность  снижения  себестоимости  продукции. Кроме  этого  «Реемстма  Кыргызстан»  еще  не  переоборудовала  полностью свою  технологию  по  производству  сигарет  на  высшем  ценовом  профиле. Поэтому в последние годы продажа и потребность на сигаретную  продукцию  </w:t>
      </w:r>
      <w:r w:rsidRPr="0094128B">
        <w:rPr>
          <w:rFonts w:ascii="Times New Roman" w:hAnsi="Times New Roman"/>
          <w:sz w:val="28"/>
          <w:szCs w:val="28"/>
        </w:rPr>
        <w:t xml:space="preserve">«Реемстма» </w:t>
      </w:r>
      <w:r w:rsidR="009B329A">
        <w:rPr>
          <w:rFonts w:ascii="Times New Roman" w:hAnsi="Times New Roman"/>
          <w:sz w:val="28"/>
          <w:szCs w:val="28"/>
        </w:rPr>
        <w:t>упала.</w:t>
      </w:r>
      <w:r>
        <w:rPr>
          <w:rFonts w:ascii="Times New Roman" w:hAnsi="Times New Roman"/>
          <w:sz w:val="28"/>
          <w:szCs w:val="28"/>
        </w:rPr>
        <w:t xml:space="preserve">  В настоящее время оно перестало существовать как табачная фабрика, оборудование  законсервирована.</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более  80 %  сигаретных  фабрик  в  настоящее  время  принадлежит  международным  компаниям  «Филип  Моррис», «БАТ», «ДжТиАй», «Галахер», </w:t>
      </w:r>
      <w:r w:rsidRPr="009A4EB6">
        <w:rPr>
          <w:rFonts w:ascii="Times New Roman" w:hAnsi="Times New Roman"/>
          <w:sz w:val="28"/>
          <w:szCs w:val="28"/>
        </w:rPr>
        <w:t>«Реемстма»</w:t>
      </w:r>
      <w:r>
        <w:rPr>
          <w:rFonts w:ascii="Times New Roman" w:hAnsi="Times New Roman"/>
          <w:sz w:val="28"/>
          <w:szCs w:val="28"/>
        </w:rPr>
        <w:t>, которые  изготавливают  сигареты  по американской технологии так называемый «Американ блэнд», применяют  только  табачные  сырье высшего  ориентального  сорта «</w:t>
      </w:r>
      <w:r w:rsidRPr="00EB262A">
        <w:rPr>
          <w:rFonts w:ascii="Times New Roman" w:hAnsi="Times New Roman"/>
          <w:sz w:val="28"/>
          <w:szCs w:val="28"/>
        </w:rPr>
        <w:t>Басма</w:t>
      </w:r>
      <w:r>
        <w:rPr>
          <w:rFonts w:ascii="Times New Roman" w:hAnsi="Times New Roman"/>
          <w:sz w:val="28"/>
          <w:szCs w:val="28"/>
        </w:rPr>
        <w:t>», «</w:t>
      </w:r>
      <w:r w:rsidRPr="00EB262A">
        <w:rPr>
          <w:rFonts w:ascii="Times New Roman" w:hAnsi="Times New Roman"/>
          <w:sz w:val="28"/>
          <w:szCs w:val="28"/>
        </w:rPr>
        <w:t>Измир</w:t>
      </w:r>
      <w:r>
        <w:rPr>
          <w:rFonts w:ascii="Times New Roman" w:hAnsi="Times New Roman"/>
          <w:sz w:val="28"/>
          <w:szCs w:val="28"/>
        </w:rPr>
        <w:t>»</w:t>
      </w:r>
      <w:r w:rsidRPr="00EB262A">
        <w:rPr>
          <w:rFonts w:ascii="Times New Roman" w:hAnsi="Times New Roman"/>
          <w:sz w:val="28"/>
          <w:szCs w:val="28"/>
        </w:rPr>
        <w:t>,</w:t>
      </w:r>
      <w:r>
        <w:rPr>
          <w:rFonts w:ascii="Times New Roman" w:hAnsi="Times New Roman"/>
          <w:sz w:val="28"/>
          <w:szCs w:val="28"/>
        </w:rPr>
        <w:t xml:space="preserve"> «</w:t>
      </w:r>
      <w:r w:rsidRPr="00EB262A">
        <w:rPr>
          <w:rFonts w:ascii="Times New Roman" w:hAnsi="Times New Roman"/>
          <w:sz w:val="28"/>
          <w:szCs w:val="28"/>
        </w:rPr>
        <w:t>Катерин</w:t>
      </w:r>
      <w:r>
        <w:rPr>
          <w:rFonts w:ascii="Times New Roman" w:hAnsi="Times New Roman"/>
          <w:sz w:val="28"/>
          <w:szCs w:val="28"/>
        </w:rPr>
        <w:t>и» а также крупнолистные американские сорта «Вирджиния» «Берлей»</w:t>
      </w:r>
      <w:r w:rsidR="00D45171" w:rsidRPr="00D45171">
        <w:rPr>
          <w:rFonts w:ascii="Times New Roman" w:hAnsi="Times New Roman"/>
          <w:sz w:val="28"/>
          <w:szCs w:val="28"/>
        </w:rPr>
        <w:t xml:space="preserve"> [34]</w:t>
      </w:r>
      <w:r>
        <w:rPr>
          <w:rFonts w:ascii="Times New Roman" w:hAnsi="Times New Roman"/>
          <w:sz w:val="28"/>
          <w:szCs w:val="28"/>
        </w:rPr>
        <w:t xml:space="preserve">. При  этом  в  России  резко  уменьшается  производство сигарет  без  фильтра,  так  согласно  проведенному  анализу в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выпуск  сигарет без фильтра  составлял  40,5 %, то  2005 году  сократилось  до  24,6 %  и  в  2011 году  составил  12,7 %.</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 xml:space="preserve">Эти   данные  свидетельствуют  о  том, что  потребность  сортотипа  </w:t>
      </w:r>
      <w:r w:rsidRPr="00F96C67">
        <w:rPr>
          <w:rFonts w:ascii="Times New Roman" w:hAnsi="Times New Roman"/>
          <w:sz w:val="28"/>
          <w:szCs w:val="28"/>
        </w:rPr>
        <w:t>«Дюбек</w:t>
      </w:r>
      <w:r>
        <w:rPr>
          <w:rFonts w:ascii="Times New Roman" w:hAnsi="Times New Roman"/>
          <w:sz w:val="28"/>
          <w:szCs w:val="28"/>
        </w:rPr>
        <w:t xml:space="preserve"> 44-07</w:t>
      </w:r>
      <w:r w:rsidRPr="00F96C67">
        <w:rPr>
          <w:rFonts w:ascii="Times New Roman" w:hAnsi="Times New Roman"/>
          <w:sz w:val="28"/>
          <w:szCs w:val="28"/>
        </w:rPr>
        <w:t>»</w:t>
      </w:r>
      <w:r>
        <w:rPr>
          <w:rFonts w:ascii="Times New Roman" w:hAnsi="Times New Roman"/>
          <w:sz w:val="28"/>
          <w:szCs w:val="28"/>
        </w:rPr>
        <w:t xml:space="preserve"> уменьшается, а потребность в ориентальных</w:t>
      </w:r>
      <w:r w:rsidRPr="001F4BBF">
        <w:rPr>
          <w:rFonts w:ascii="Times New Roman" w:hAnsi="Times New Roman"/>
          <w:sz w:val="28"/>
          <w:szCs w:val="28"/>
        </w:rPr>
        <w:t xml:space="preserve"> сорт</w:t>
      </w:r>
      <w:r>
        <w:rPr>
          <w:rFonts w:ascii="Times New Roman" w:hAnsi="Times New Roman"/>
          <w:sz w:val="28"/>
          <w:szCs w:val="28"/>
        </w:rPr>
        <w:t xml:space="preserve">ах </w:t>
      </w:r>
      <w:r w:rsidRPr="001F4BBF">
        <w:rPr>
          <w:rFonts w:ascii="Times New Roman" w:hAnsi="Times New Roman"/>
          <w:sz w:val="28"/>
          <w:szCs w:val="28"/>
        </w:rPr>
        <w:t xml:space="preserve"> «Басма», «Измир», «Катерини»</w:t>
      </w:r>
      <w:r>
        <w:rPr>
          <w:rFonts w:ascii="Times New Roman" w:hAnsi="Times New Roman"/>
          <w:sz w:val="28"/>
          <w:szCs w:val="28"/>
        </w:rPr>
        <w:t xml:space="preserve">, «Вирджиния» и «Берлей» увеличивается. </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При внедрении в производство для возделывания ориентальных</w:t>
      </w:r>
      <w:r w:rsidRPr="001F4BBF">
        <w:rPr>
          <w:rFonts w:ascii="Times New Roman" w:hAnsi="Times New Roman"/>
          <w:sz w:val="28"/>
          <w:szCs w:val="28"/>
        </w:rPr>
        <w:t xml:space="preserve">  сорт</w:t>
      </w:r>
      <w:r>
        <w:rPr>
          <w:rFonts w:ascii="Times New Roman" w:hAnsi="Times New Roman"/>
          <w:sz w:val="28"/>
          <w:szCs w:val="28"/>
        </w:rPr>
        <w:t xml:space="preserve">ов </w:t>
      </w:r>
      <w:r w:rsidRPr="001F4BBF">
        <w:rPr>
          <w:rFonts w:ascii="Times New Roman" w:hAnsi="Times New Roman"/>
          <w:sz w:val="28"/>
          <w:szCs w:val="28"/>
        </w:rPr>
        <w:t xml:space="preserve"> «Басма», «Измир», «Катерини»</w:t>
      </w:r>
      <w:r>
        <w:rPr>
          <w:rFonts w:ascii="Times New Roman" w:hAnsi="Times New Roman"/>
          <w:sz w:val="28"/>
          <w:szCs w:val="28"/>
        </w:rPr>
        <w:t xml:space="preserve">  в  Кыргызской  Республике можно получить:</w:t>
      </w:r>
    </w:p>
    <w:p w:rsidR="00BE420E" w:rsidRDefault="00BE420E" w:rsidP="00BE420E">
      <w:pPr>
        <w:spacing w:after="0" w:line="360" w:lineRule="auto"/>
        <w:ind w:firstLine="708"/>
        <w:jc w:val="both"/>
        <w:rPr>
          <w:rFonts w:ascii="Times New Roman" w:hAnsi="Times New Roman"/>
          <w:sz w:val="28"/>
          <w:szCs w:val="28"/>
        </w:rPr>
      </w:pPr>
      <w:r>
        <w:rPr>
          <w:rFonts w:ascii="Times New Roman" w:hAnsi="Times New Roman"/>
          <w:sz w:val="28"/>
          <w:szCs w:val="28"/>
        </w:rPr>
        <w:t>-увеличение  дохода  фермеров. Качество  и  цена  этих  табаков  у  нас  может  будет  ниже, чем  у этих  государств, но, не  смотря  на  это  доход  кыргызских  фермеров  будет  на  много  больше. Средняя  цена табака –</w:t>
      </w:r>
      <w:r w:rsidRPr="004D3889">
        <w:rPr>
          <w:rFonts w:ascii="Times New Roman" w:hAnsi="Times New Roman"/>
          <w:sz w:val="28"/>
          <w:szCs w:val="28"/>
        </w:rPr>
        <w:t xml:space="preserve"> </w:t>
      </w:r>
      <w:r>
        <w:rPr>
          <w:rFonts w:ascii="Times New Roman" w:hAnsi="Times New Roman"/>
          <w:sz w:val="28"/>
          <w:szCs w:val="28"/>
        </w:rPr>
        <w:t xml:space="preserve">сырца  </w:t>
      </w:r>
      <w:r w:rsidRPr="004D3889">
        <w:rPr>
          <w:rFonts w:ascii="Times New Roman" w:hAnsi="Times New Roman"/>
          <w:sz w:val="28"/>
          <w:szCs w:val="28"/>
        </w:rPr>
        <w:t>«Дюбек</w:t>
      </w:r>
      <w:r>
        <w:rPr>
          <w:rFonts w:ascii="Times New Roman" w:hAnsi="Times New Roman"/>
          <w:sz w:val="28"/>
          <w:szCs w:val="28"/>
        </w:rPr>
        <w:t>а</w:t>
      </w:r>
      <w:r w:rsidRPr="004D3889">
        <w:rPr>
          <w:rFonts w:ascii="Times New Roman" w:hAnsi="Times New Roman"/>
          <w:sz w:val="28"/>
          <w:szCs w:val="28"/>
        </w:rPr>
        <w:t>»</w:t>
      </w:r>
      <w:r>
        <w:rPr>
          <w:rFonts w:ascii="Times New Roman" w:hAnsi="Times New Roman"/>
          <w:sz w:val="28"/>
          <w:szCs w:val="28"/>
        </w:rPr>
        <w:t xml:space="preserve">  у  нас  составляет  60 сом  за  1  кг, и  ожидаемый  доход  фермеров  с  </w:t>
      </w:r>
      <w:smartTag w:uri="urn:schemas-microsoft-com:office:smarttags" w:element="metricconverter">
        <w:smartTagPr>
          <w:attr w:name="ProductID" w:val="1 га"/>
        </w:smartTagPr>
        <w:r>
          <w:rPr>
            <w:rFonts w:ascii="Times New Roman" w:hAnsi="Times New Roman"/>
            <w:sz w:val="28"/>
            <w:szCs w:val="28"/>
          </w:rPr>
          <w:t>1 га</w:t>
        </w:r>
      </w:smartTag>
      <w:r>
        <w:rPr>
          <w:rFonts w:ascii="Times New Roman" w:hAnsi="Times New Roman"/>
          <w:sz w:val="28"/>
          <w:szCs w:val="28"/>
        </w:rPr>
        <w:t xml:space="preserve"> -2,5  тонн  будет  150-160  тыс. сомов. Если, будем  </w:t>
      </w:r>
      <w:r>
        <w:rPr>
          <w:rFonts w:ascii="Times New Roman" w:hAnsi="Times New Roman"/>
          <w:sz w:val="28"/>
          <w:szCs w:val="28"/>
        </w:rPr>
        <w:lastRenderedPageBreak/>
        <w:t>выращивать  мировые  сорта  типа  «Басма», «Измир», «Катерини», цена  будет  не  ниже  150  сомов  и  ожидаемый  доход  фермеров  притом  же  производстве  будет  370-400  тыс. сомов. При  таком  увеличении цен и доходе, если довести производство  табака  сортов  международного  класса  до  10 тыс. тонн  и  доход  фермерам  будет  1,5-1,6  млрд. сомов;</w:t>
      </w:r>
    </w:p>
    <w:p w:rsidR="00D478AA" w:rsidRDefault="00BE420E" w:rsidP="00D478AA">
      <w:pPr>
        <w:spacing w:after="0"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ожидаемый  доход  фермеров  с  </w:t>
      </w:r>
      <w:smartTag w:uri="urn:schemas-microsoft-com:office:smarttags" w:element="metricconverter">
        <w:smartTagPr>
          <w:attr w:name="ProductID" w:val="1 га"/>
        </w:smartTagPr>
        <w:r>
          <w:rPr>
            <w:rFonts w:ascii="Times New Roman" w:hAnsi="Times New Roman"/>
            <w:sz w:val="28"/>
            <w:szCs w:val="28"/>
          </w:rPr>
          <w:t>1 га</w:t>
        </w:r>
      </w:smartTag>
      <w:r>
        <w:rPr>
          <w:rFonts w:ascii="Times New Roman" w:hAnsi="Times New Roman"/>
          <w:sz w:val="28"/>
          <w:szCs w:val="28"/>
        </w:rPr>
        <w:t xml:space="preserve"> -2,5  тонн  будет  150-160  тыс. сомов. Если, будем  выращивать  мировые  сорта  типа  «Басма», «Измир», «Катерини», цена  будет  не  ниже  150  сомов  и  ожидаемый  доход  фермеров  притом  же  производстве  будет  370-400  тыс. сомов. При  таком  увеличении цен и доходе, если довести производство  табака  сортов  международного  класса  до  10 тыс. тонн  и  доход  фермера</w:t>
      </w:r>
      <w:r w:rsidR="00D478AA">
        <w:rPr>
          <w:rFonts w:ascii="Times New Roman" w:hAnsi="Times New Roman"/>
          <w:sz w:val="28"/>
          <w:szCs w:val="28"/>
        </w:rPr>
        <w:t>м  будет  1,5-1,6  млрд. сомов;</w:t>
      </w:r>
    </w:p>
    <w:p w:rsidR="00D478AA" w:rsidRDefault="00D478AA" w:rsidP="00D478AA">
      <w:pPr>
        <w:spacing w:after="0" w:line="360" w:lineRule="auto"/>
        <w:ind w:firstLine="708"/>
        <w:jc w:val="both"/>
        <w:rPr>
          <w:rFonts w:ascii="Times New Roman" w:hAnsi="Times New Roman"/>
          <w:sz w:val="28"/>
          <w:szCs w:val="28"/>
        </w:rPr>
      </w:pPr>
      <w:r>
        <w:rPr>
          <w:rFonts w:ascii="Times New Roman" w:hAnsi="Times New Roman"/>
          <w:sz w:val="28"/>
          <w:szCs w:val="28"/>
        </w:rPr>
        <w:t>-</w:t>
      </w:r>
      <w:r w:rsidRPr="006A143F">
        <w:rPr>
          <w:rFonts w:ascii="Times New Roman" w:hAnsi="Times New Roman"/>
          <w:sz w:val="28"/>
          <w:szCs w:val="28"/>
        </w:rPr>
        <w:t xml:space="preserve">увеличение цен принесет </w:t>
      </w:r>
      <w:r>
        <w:rPr>
          <w:rFonts w:ascii="Times New Roman" w:hAnsi="Times New Roman"/>
          <w:sz w:val="28"/>
          <w:szCs w:val="28"/>
        </w:rPr>
        <w:t xml:space="preserve">к увеличению площадей табака и </w:t>
      </w:r>
      <w:r w:rsidRPr="006A143F">
        <w:rPr>
          <w:rFonts w:ascii="Times New Roman" w:hAnsi="Times New Roman"/>
          <w:sz w:val="28"/>
          <w:szCs w:val="28"/>
        </w:rPr>
        <w:t xml:space="preserve">диверсификации  посевных  площадей. Фермеры  будут  делать  севооборот, чтобы  увеличить  урожайность;  </w:t>
      </w:r>
      <w:r>
        <w:rPr>
          <w:rFonts w:ascii="Times New Roman" w:hAnsi="Times New Roman"/>
          <w:sz w:val="28"/>
          <w:szCs w:val="28"/>
        </w:rPr>
        <w:t>ферментационные  заводы  будут  работать  в  полную  мощность, что  приведет  к  появлению  новых  рабочих  мест  для  населения  Юга, а  это  в  первую  очередь  сократит  миграцию;</w:t>
      </w:r>
    </w:p>
    <w:p w:rsidR="00EE2AD2" w:rsidRDefault="00D478AA" w:rsidP="00EE2AD2">
      <w:pPr>
        <w:spacing w:after="0" w:line="360" w:lineRule="auto"/>
        <w:ind w:firstLine="708"/>
        <w:jc w:val="both"/>
        <w:rPr>
          <w:rFonts w:ascii="Times New Roman" w:hAnsi="Times New Roman"/>
          <w:sz w:val="28"/>
          <w:szCs w:val="28"/>
        </w:rPr>
      </w:pPr>
      <w:r>
        <w:rPr>
          <w:rFonts w:ascii="Times New Roman" w:hAnsi="Times New Roman"/>
          <w:sz w:val="28"/>
          <w:szCs w:val="28"/>
        </w:rPr>
        <w:t>-увеличение поступлений в бюджет страны, например при  производстве, 5 тыс. тонн  табака  в  бюджет поступит  приблизит</w:t>
      </w:r>
      <w:r w:rsidR="00EE2AD2">
        <w:rPr>
          <w:rFonts w:ascii="Times New Roman" w:hAnsi="Times New Roman"/>
          <w:sz w:val="28"/>
          <w:szCs w:val="28"/>
        </w:rPr>
        <w:t>ельно 278  млн. сом  (табл. 2</w:t>
      </w:r>
      <w:r w:rsidR="00CE45EA">
        <w:rPr>
          <w:rFonts w:ascii="Times New Roman" w:hAnsi="Times New Roman"/>
          <w:sz w:val="28"/>
          <w:szCs w:val="28"/>
        </w:rPr>
        <w:t>.14</w:t>
      </w:r>
      <w:r w:rsidR="00EE2AD2">
        <w:rPr>
          <w:rFonts w:ascii="Times New Roman" w:hAnsi="Times New Roman"/>
          <w:sz w:val="28"/>
          <w:szCs w:val="28"/>
        </w:rPr>
        <w:t>).</w:t>
      </w:r>
    </w:p>
    <w:p w:rsidR="00D478AA" w:rsidRDefault="00D478AA" w:rsidP="00EE2AD2">
      <w:pPr>
        <w:spacing w:after="0" w:line="360" w:lineRule="auto"/>
        <w:ind w:firstLine="708"/>
        <w:jc w:val="both"/>
        <w:rPr>
          <w:rFonts w:ascii="Times New Roman" w:hAnsi="Times New Roman"/>
          <w:sz w:val="28"/>
          <w:szCs w:val="28"/>
        </w:rPr>
      </w:pPr>
      <w:r>
        <w:rPr>
          <w:rFonts w:ascii="Times New Roman" w:hAnsi="Times New Roman"/>
          <w:sz w:val="28"/>
          <w:szCs w:val="28"/>
        </w:rPr>
        <w:t>-решение  социальных  проблем  части населения   на  Юге  Республики;</w:t>
      </w:r>
    </w:p>
    <w:p w:rsidR="00D478AA" w:rsidRDefault="00D478AA" w:rsidP="00D478AA">
      <w:pPr>
        <w:spacing w:after="0" w:line="360" w:lineRule="auto"/>
        <w:ind w:left="720"/>
        <w:jc w:val="both"/>
        <w:rPr>
          <w:rFonts w:ascii="Times New Roman" w:hAnsi="Times New Roman"/>
          <w:sz w:val="28"/>
          <w:szCs w:val="28"/>
        </w:rPr>
      </w:pPr>
      <w:r>
        <w:rPr>
          <w:rFonts w:ascii="Times New Roman" w:hAnsi="Times New Roman"/>
          <w:sz w:val="28"/>
          <w:szCs w:val="28"/>
        </w:rPr>
        <w:t>-решение  части  проблем  с  дефицитом  бюджета.</w:t>
      </w:r>
    </w:p>
    <w:p w:rsidR="00D478AA" w:rsidRDefault="00D478AA" w:rsidP="00D478AA">
      <w:pPr>
        <w:spacing w:after="0" w:line="360" w:lineRule="auto"/>
        <w:ind w:left="360" w:firstLine="348"/>
        <w:jc w:val="both"/>
        <w:rPr>
          <w:rFonts w:ascii="Times New Roman" w:hAnsi="Times New Roman"/>
          <w:sz w:val="28"/>
          <w:szCs w:val="28"/>
        </w:rPr>
      </w:pPr>
      <w:r>
        <w:rPr>
          <w:rFonts w:ascii="Times New Roman" w:hAnsi="Times New Roman"/>
          <w:sz w:val="28"/>
          <w:szCs w:val="28"/>
        </w:rPr>
        <w:t xml:space="preserve">     Для  выращивания  новых  мировых  сортов  табака  и  его  районирования  на  внутреннем  рынке  нужен  опыт  и  много  работы. Так  один  тот  же  сорт  табака  в  различных  почвенно – климатических  условиях  ведет  себя  различно. Отсюда  возникает  необходимость  разработать  оптимальные  агротехнические  требования  для  ориентальных  сортов  табака. Нужно  будет закупать семена  табака </w:t>
      </w:r>
    </w:p>
    <w:p w:rsidR="00D478AA" w:rsidRDefault="00D478AA" w:rsidP="00BE420E">
      <w:pPr>
        <w:spacing w:after="0" w:line="360" w:lineRule="auto"/>
        <w:ind w:firstLine="708"/>
        <w:jc w:val="both"/>
        <w:rPr>
          <w:rFonts w:ascii="Times New Roman" w:eastAsia="Times New Roman" w:hAnsi="Times New Roman"/>
          <w:sz w:val="28"/>
          <w:szCs w:val="28"/>
        </w:rPr>
        <w:sectPr w:rsidR="00D478AA" w:rsidSect="00CC5CEF">
          <w:pgSz w:w="11906" w:h="16838"/>
          <w:pgMar w:top="1134" w:right="851" w:bottom="1418" w:left="1701" w:header="709" w:footer="709" w:gutter="0"/>
          <w:cols w:space="708"/>
          <w:docGrid w:linePitch="360"/>
        </w:sectPr>
      </w:pPr>
    </w:p>
    <w:p w:rsidR="00BE420E" w:rsidRPr="00CE45EA" w:rsidRDefault="00CE45EA" w:rsidP="00BE420E">
      <w:pPr>
        <w:spacing w:after="0"/>
        <w:rPr>
          <w:rFonts w:ascii="Times New Roman" w:hAnsi="Times New Roman"/>
          <w:sz w:val="28"/>
          <w:szCs w:val="28"/>
        </w:rPr>
      </w:pPr>
      <w:r w:rsidRPr="00CE45EA">
        <w:rPr>
          <w:rFonts w:ascii="Times New Roman" w:hAnsi="Times New Roman"/>
          <w:sz w:val="28"/>
          <w:szCs w:val="28"/>
        </w:rPr>
        <w:lastRenderedPageBreak/>
        <w:t>Таблица  2.13</w:t>
      </w:r>
      <w:r w:rsidR="00BE420E" w:rsidRPr="00CE45EA">
        <w:rPr>
          <w:rFonts w:ascii="Times New Roman" w:hAnsi="Times New Roman"/>
          <w:sz w:val="28"/>
          <w:szCs w:val="28"/>
        </w:rPr>
        <w:t xml:space="preserve"> Экономические  показатели   ароматичных  сортов  табака  ориентального   типа</w:t>
      </w:r>
    </w:p>
    <w:p w:rsidR="00BE420E" w:rsidRPr="00CE45EA" w:rsidRDefault="00BE420E" w:rsidP="00BE420E">
      <w:pPr>
        <w:spacing w:after="0"/>
        <w:rPr>
          <w:rFonts w:ascii="Times New Roman" w:hAnsi="Times New Roman"/>
          <w:sz w:val="28"/>
          <w:szCs w:val="2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87"/>
        <w:gridCol w:w="1937"/>
        <w:gridCol w:w="2340"/>
        <w:gridCol w:w="1440"/>
        <w:gridCol w:w="1440"/>
        <w:gridCol w:w="1440"/>
        <w:gridCol w:w="3780"/>
      </w:tblGrid>
      <w:tr w:rsidR="00BE420E" w:rsidRPr="00CE45EA" w:rsidTr="00610ADA">
        <w:trPr>
          <w:trHeight w:val="1140"/>
        </w:trPr>
        <w:tc>
          <w:tcPr>
            <w:tcW w:w="464"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w:t>
            </w:r>
          </w:p>
        </w:tc>
        <w:tc>
          <w:tcPr>
            <w:tcW w:w="1487"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Страна </w:t>
            </w:r>
          </w:p>
        </w:tc>
        <w:tc>
          <w:tcPr>
            <w:tcW w:w="1937" w:type="dxa"/>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   Объем  производство  и  экспорта  табака, </w:t>
            </w:r>
            <w:smartTag w:uri="urn:schemas-microsoft-com:office:smarttags" w:element="metricconverter">
              <w:smartTagPr>
                <w:attr w:name="ProductID" w:val="2012 г"/>
              </w:smartTagPr>
              <w:r w:rsidRPr="00CE45EA">
                <w:rPr>
                  <w:rFonts w:ascii="Times New Roman" w:hAnsi="Times New Roman"/>
                  <w:sz w:val="24"/>
                  <w:szCs w:val="24"/>
                </w:rPr>
                <w:t>2012 г</w:t>
              </w:r>
            </w:smartTag>
            <w:r w:rsidRPr="00CE45EA">
              <w:rPr>
                <w:rFonts w:ascii="Times New Roman" w:hAnsi="Times New Roman"/>
                <w:sz w:val="24"/>
                <w:szCs w:val="24"/>
              </w:rPr>
              <w:t>.</w:t>
            </w:r>
          </w:p>
        </w:tc>
        <w:tc>
          <w:tcPr>
            <w:tcW w:w="2340"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Возделываемый  </w:t>
            </w:r>
          </w:p>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сортотип  табака</w:t>
            </w:r>
          </w:p>
        </w:tc>
        <w:tc>
          <w:tcPr>
            <w:tcW w:w="2880" w:type="dxa"/>
            <w:gridSpan w:val="2"/>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Средняя  цена табака</w:t>
            </w:r>
          </w:p>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вместе  с  субсидиями, которые дает  государство</w:t>
            </w:r>
          </w:p>
        </w:tc>
        <w:tc>
          <w:tcPr>
            <w:tcW w:w="1440"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Процент </w:t>
            </w:r>
          </w:p>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экспорта</w:t>
            </w:r>
          </w:p>
        </w:tc>
        <w:tc>
          <w:tcPr>
            <w:tcW w:w="3780"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Доход  от    экспорта    табака</w:t>
            </w:r>
          </w:p>
        </w:tc>
      </w:tr>
      <w:tr w:rsidR="00BE420E" w:rsidRPr="00CE45EA" w:rsidTr="00610ADA">
        <w:trPr>
          <w:trHeight w:val="501"/>
        </w:trPr>
        <w:tc>
          <w:tcPr>
            <w:tcW w:w="464"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937" w:type="dxa"/>
            <w:vMerge w:val="restart"/>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Килограмм </w:t>
            </w:r>
          </w:p>
        </w:tc>
        <w:tc>
          <w:tcPr>
            <w:tcW w:w="2340"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2880" w:type="dxa"/>
            <w:gridSpan w:val="2"/>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440"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E45EA" w:rsidRDefault="00BE420E" w:rsidP="00610ADA">
            <w:pPr>
              <w:spacing w:after="0" w:line="240" w:lineRule="auto"/>
              <w:rPr>
                <w:rFonts w:ascii="Times New Roman" w:hAnsi="Times New Roman"/>
                <w:sz w:val="24"/>
                <w:szCs w:val="24"/>
              </w:rPr>
            </w:pPr>
          </w:p>
        </w:tc>
      </w:tr>
      <w:tr w:rsidR="00BE420E" w:rsidRPr="00CE45EA" w:rsidTr="00610ADA">
        <w:trPr>
          <w:trHeight w:val="255"/>
        </w:trPr>
        <w:tc>
          <w:tcPr>
            <w:tcW w:w="464"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937"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2340"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1440" w:type="dxa"/>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 xml:space="preserve">Местная </w:t>
            </w:r>
          </w:p>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rPr>
              <w:t>валюта</w:t>
            </w:r>
          </w:p>
        </w:tc>
        <w:tc>
          <w:tcPr>
            <w:tcW w:w="1440" w:type="dxa"/>
            <w:shd w:val="clear" w:color="auto" w:fill="auto"/>
          </w:tcPr>
          <w:p w:rsidR="00BE420E" w:rsidRPr="00CE45EA" w:rsidRDefault="00BE420E" w:rsidP="00610ADA">
            <w:pPr>
              <w:spacing w:after="0" w:line="240" w:lineRule="auto"/>
              <w:rPr>
                <w:rFonts w:ascii="Times New Roman" w:hAnsi="Times New Roman"/>
                <w:sz w:val="24"/>
                <w:szCs w:val="24"/>
              </w:rPr>
            </w:pPr>
            <w:r w:rsidRPr="00CE45EA">
              <w:rPr>
                <w:rFonts w:ascii="Times New Roman" w:hAnsi="Times New Roman"/>
                <w:sz w:val="24"/>
                <w:szCs w:val="24"/>
                <w:lang w:val="en-US"/>
              </w:rPr>
              <w:t>USD  $</w:t>
            </w:r>
          </w:p>
        </w:tc>
        <w:tc>
          <w:tcPr>
            <w:tcW w:w="1440" w:type="dxa"/>
            <w:vMerge/>
            <w:shd w:val="clear" w:color="auto" w:fill="auto"/>
          </w:tcPr>
          <w:p w:rsidR="00BE420E" w:rsidRPr="00CE45EA"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E45EA" w:rsidRDefault="00BE420E" w:rsidP="00610ADA">
            <w:pPr>
              <w:spacing w:after="0" w:line="240" w:lineRule="auto"/>
              <w:rPr>
                <w:rFonts w:ascii="Times New Roman" w:hAnsi="Times New Roman"/>
                <w:sz w:val="24"/>
                <w:szCs w:val="24"/>
              </w:rPr>
            </w:pPr>
          </w:p>
        </w:tc>
      </w:tr>
      <w:tr w:rsidR="00BE420E" w:rsidRPr="00CB262A" w:rsidTr="00610ADA">
        <w:tc>
          <w:tcPr>
            <w:tcW w:w="464" w:type="dxa"/>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1.</w:t>
            </w:r>
          </w:p>
        </w:tc>
        <w:tc>
          <w:tcPr>
            <w:tcW w:w="1487" w:type="dxa"/>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 xml:space="preserve">Кыргызстан </w:t>
            </w:r>
          </w:p>
        </w:tc>
        <w:tc>
          <w:tcPr>
            <w:tcW w:w="1937"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10 000 000</w:t>
            </w:r>
          </w:p>
        </w:tc>
        <w:tc>
          <w:tcPr>
            <w:tcW w:w="23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Дюбек </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60,00 сом</w:t>
            </w:r>
          </w:p>
        </w:tc>
        <w:tc>
          <w:tcPr>
            <w:tcW w:w="1440" w:type="dxa"/>
            <w:shd w:val="clear" w:color="auto" w:fill="auto"/>
          </w:tcPr>
          <w:p w:rsidR="00BE420E" w:rsidRPr="00CE4768" w:rsidRDefault="00BE420E" w:rsidP="00610ADA">
            <w:pPr>
              <w:spacing w:after="0" w:line="240" w:lineRule="auto"/>
              <w:rPr>
                <w:rFonts w:ascii="Times New Roman" w:hAnsi="Times New Roman"/>
                <w:sz w:val="24"/>
                <w:szCs w:val="24"/>
                <w:lang w:val="en-US"/>
              </w:rPr>
            </w:pPr>
            <w:r>
              <w:rPr>
                <w:rFonts w:ascii="Times New Roman" w:hAnsi="Times New Roman"/>
                <w:sz w:val="24"/>
                <w:szCs w:val="24"/>
              </w:rPr>
              <w:t xml:space="preserve">1,27 </w:t>
            </w:r>
            <w:r>
              <w:rPr>
                <w:rFonts w:ascii="Times New Roman" w:hAnsi="Times New Roman"/>
                <w:sz w:val="24"/>
                <w:szCs w:val="24"/>
                <w:lang w:val="en-US"/>
              </w:rPr>
              <w:t>$</w:t>
            </w:r>
          </w:p>
        </w:tc>
        <w:tc>
          <w:tcPr>
            <w:tcW w:w="1440" w:type="dxa"/>
            <w:shd w:val="clear" w:color="auto" w:fill="auto"/>
          </w:tcPr>
          <w:p w:rsidR="00BE420E" w:rsidRPr="00CE4768" w:rsidRDefault="00BE420E" w:rsidP="00610ADA">
            <w:pPr>
              <w:spacing w:after="0" w:line="240" w:lineRule="auto"/>
              <w:rPr>
                <w:rFonts w:ascii="Times New Roman" w:hAnsi="Times New Roman"/>
                <w:sz w:val="24"/>
                <w:szCs w:val="24"/>
                <w:lang w:val="en-US"/>
              </w:rPr>
            </w:pPr>
            <w:r>
              <w:rPr>
                <w:rFonts w:ascii="Times New Roman" w:hAnsi="Times New Roman"/>
                <w:sz w:val="24"/>
                <w:szCs w:val="24"/>
                <w:lang w:val="en-US"/>
              </w:rPr>
              <w:t>95 %</w:t>
            </w:r>
          </w:p>
        </w:tc>
        <w:tc>
          <w:tcPr>
            <w:tcW w:w="3780" w:type="dxa"/>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В </w:t>
            </w:r>
            <w:r w:rsidRPr="00E3477F">
              <w:rPr>
                <w:rFonts w:ascii="Times New Roman" w:hAnsi="Times New Roman"/>
                <w:sz w:val="24"/>
                <w:szCs w:val="24"/>
              </w:rPr>
              <w:t>Кыргызстан</w:t>
            </w:r>
            <w:r>
              <w:rPr>
                <w:rFonts w:ascii="Times New Roman" w:hAnsi="Times New Roman"/>
                <w:sz w:val="24"/>
                <w:szCs w:val="24"/>
              </w:rPr>
              <w:t xml:space="preserve">е </w:t>
            </w:r>
          </w:p>
          <w:p w:rsidR="00BE420E" w:rsidRPr="00E3477F"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ежегодно  поступает  приблизительно  13 млн. долларов   </w:t>
            </w:r>
          </w:p>
        </w:tc>
      </w:tr>
      <w:tr w:rsidR="00BE420E" w:rsidRPr="00CB262A" w:rsidTr="00610ADA">
        <w:trPr>
          <w:trHeight w:val="300"/>
        </w:trPr>
        <w:tc>
          <w:tcPr>
            <w:tcW w:w="464"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2.</w:t>
            </w:r>
          </w:p>
        </w:tc>
        <w:tc>
          <w:tcPr>
            <w:tcW w:w="148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 xml:space="preserve">Греция </w:t>
            </w:r>
          </w:p>
        </w:tc>
        <w:tc>
          <w:tcPr>
            <w:tcW w:w="193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35 000 000</w:t>
            </w:r>
          </w:p>
        </w:tc>
        <w:tc>
          <w:tcPr>
            <w:tcW w:w="23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Ксанти</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5,00 €</w:t>
            </w:r>
          </w:p>
        </w:tc>
        <w:tc>
          <w:tcPr>
            <w:tcW w:w="1440" w:type="dxa"/>
            <w:shd w:val="clear" w:color="auto" w:fill="auto"/>
          </w:tcPr>
          <w:p w:rsidR="00BE420E" w:rsidRPr="00E3477F" w:rsidRDefault="00BE420E" w:rsidP="00610ADA">
            <w:pPr>
              <w:spacing w:after="0" w:line="240" w:lineRule="auto"/>
              <w:rPr>
                <w:rFonts w:ascii="Times New Roman" w:hAnsi="Times New Roman"/>
                <w:sz w:val="24"/>
                <w:szCs w:val="24"/>
              </w:rPr>
            </w:pPr>
            <w:r w:rsidRPr="00E3477F">
              <w:rPr>
                <w:rFonts w:ascii="Times New Roman" w:hAnsi="Times New Roman"/>
                <w:sz w:val="24"/>
                <w:szCs w:val="24"/>
              </w:rPr>
              <w:t>6.50  $</w:t>
            </w:r>
          </w:p>
        </w:tc>
        <w:tc>
          <w:tcPr>
            <w:tcW w:w="1440" w:type="dxa"/>
            <w:vMerge w:val="restart"/>
            <w:shd w:val="clear" w:color="auto" w:fill="auto"/>
          </w:tcPr>
          <w:p w:rsidR="00BE420E" w:rsidRPr="00E3477F" w:rsidRDefault="00BE420E" w:rsidP="00610ADA">
            <w:pPr>
              <w:spacing w:after="0" w:line="240" w:lineRule="auto"/>
              <w:rPr>
                <w:rFonts w:ascii="Times New Roman" w:hAnsi="Times New Roman"/>
                <w:sz w:val="24"/>
                <w:szCs w:val="24"/>
              </w:rPr>
            </w:pPr>
            <w:r w:rsidRPr="00E3477F">
              <w:rPr>
                <w:rFonts w:ascii="Times New Roman" w:hAnsi="Times New Roman"/>
                <w:sz w:val="24"/>
                <w:szCs w:val="24"/>
              </w:rPr>
              <w:t>90 %</w:t>
            </w:r>
          </w:p>
        </w:tc>
        <w:tc>
          <w:tcPr>
            <w:tcW w:w="3780" w:type="dxa"/>
            <w:vMerge w:val="restart"/>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В  Греции  ежегодно  поступает  </w:t>
            </w:r>
          </w:p>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300-330  млн. Евро</w:t>
            </w:r>
          </w:p>
        </w:tc>
      </w:tr>
      <w:tr w:rsidR="00BE420E" w:rsidRPr="00CB262A" w:rsidTr="00610ADA">
        <w:trPr>
          <w:trHeight w:val="255"/>
        </w:trPr>
        <w:tc>
          <w:tcPr>
            <w:tcW w:w="464"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937" w:type="dxa"/>
            <w:vMerge/>
            <w:shd w:val="clear" w:color="auto" w:fill="auto"/>
          </w:tcPr>
          <w:p w:rsidR="00BE420E" w:rsidRDefault="00BE420E" w:rsidP="00610ADA">
            <w:pPr>
              <w:spacing w:after="0" w:line="240" w:lineRule="auto"/>
              <w:rPr>
                <w:rFonts w:ascii="Times New Roman" w:hAnsi="Times New Roman"/>
                <w:sz w:val="24"/>
                <w:szCs w:val="24"/>
              </w:rPr>
            </w:pPr>
          </w:p>
        </w:tc>
        <w:tc>
          <w:tcPr>
            <w:tcW w:w="2340" w:type="dxa"/>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Катерини</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4,00 €</w:t>
            </w:r>
          </w:p>
        </w:tc>
        <w:tc>
          <w:tcPr>
            <w:tcW w:w="1440" w:type="dxa"/>
            <w:shd w:val="clear" w:color="auto" w:fill="auto"/>
          </w:tcPr>
          <w:p w:rsidR="00BE420E" w:rsidRPr="00E3477F" w:rsidRDefault="00BE420E" w:rsidP="00610ADA">
            <w:pPr>
              <w:spacing w:after="0" w:line="240" w:lineRule="auto"/>
              <w:rPr>
                <w:rFonts w:ascii="Times New Roman" w:hAnsi="Times New Roman"/>
                <w:sz w:val="24"/>
                <w:szCs w:val="24"/>
              </w:rPr>
            </w:pPr>
            <w:r w:rsidRPr="00E3477F">
              <w:rPr>
                <w:rFonts w:ascii="Times New Roman" w:hAnsi="Times New Roman"/>
                <w:sz w:val="24"/>
                <w:szCs w:val="24"/>
              </w:rPr>
              <w:t>5.20 $</w:t>
            </w:r>
          </w:p>
        </w:tc>
        <w:tc>
          <w:tcPr>
            <w:tcW w:w="1440" w:type="dxa"/>
            <w:vMerge/>
            <w:shd w:val="clear" w:color="auto" w:fill="auto"/>
          </w:tcPr>
          <w:p w:rsidR="00BE420E" w:rsidRPr="00E3477F"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B262A" w:rsidRDefault="00BE420E" w:rsidP="00610ADA">
            <w:pPr>
              <w:spacing w:after="0" w:line="240" w:lineRule="auto"/>
              <w:rPr>
                <w:rFonts w:ascii="Times New Roman" w:hAnsi="Times New Roman"/>
                <w:sz w:val="24"/>
                <w:szCs w:val="24"/>
              </w:rPr>
            </w:pPr>
          </w:p>
        </w:tc>
      </w:tr>
      <w:tr w:rsidR="00BE420E" w:rsidRPr="00CB262A" w:rsidTr="00610ADA">
        <w:trPr>
          <w:trHeight w:val="345"/>
        </w:trPr>
        <w:tc>
          <w:tcPr>
            <w:tcW w:w="464"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3.</w:t>
            </w:r>
          </w:p>
        </w:tc>
        <w:tc>
          <w:tcPr>
            <w:tcW w:w="148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 xml:space="preserve">Турция </w:t>
            </w:r>
          </w:p>
        </w:tc>
        <w:tc>
          <w:tcPr>
            <w:tcW w:w="193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65 000 000</w:t>
            </w:r>
          </w:p>
        </w:tc>
        <w:tc>
          <w:tcPr>
            <w:tcW w:w="23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Измир </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11,50 </w:t>
            </w:r>
            <w:r>
              <w:rPr>
                <w:rFonts w:ascii="Times New Roman" w:hAnsi="Times New Roman"/>
                <w:sz w:val="24"/>
                <w:szCs w:val="24"/>
                <w:lang w:val="en-US"/>
              </w:rPr>
              <w:t>YTL</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 xml:space="preserve">6.44 $ </w:t>
            </w:r>
          </w:p>
        </w:tc>
        <w:tc>
          <w:tcPr>
            <w:tcW w:w="1440" w:type="dxa"/>
            <w:vMerge w:val="restart"/>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60 %</w:t>
            </w:r>
          </w:p>
        </w:tc>
        <w:tc>
          <w:tcPr>
            <w:tcW w:w="3780" w:type="dxa"/>
            <w:vMerge w:val="restart"/>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В  Турции  </w:t>
            </w:r>
            <w:r w:rsidRPr="00FF7A09">
              <w:rPr>
                <w:rFonts w:ascii="Times New Roman" w:hAnsi="Times New Roman"/>
                <w:sz w:val="24"/>
                <w:szCs w:val="24"/>
              </w:rPr>
              <w:t xml:space="preserve">ежегодно  поступает  </w:t>
            </w:r>
            <w:r>
              <w:rPr>
                <w:rFonts w:ascii="Times New Roman" w:hAnsi="Times New Roman"/>
                <w:sz w:val="24"/>
                <w:szCs w:val="24"/>
              </w:rPr>
              <w:t xml:space="preserve"> </w:t>
            </w:r>
          </w:p>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700 млн. доллара  от  продаж  табака</w:t>
            </w:r>
          </w:p>
        </w:tc>
      </w:tr>
      <w:tr w:rsidR="00BE420E" w:rsidRPr="00CB262A" w:rsidTr="00610ADA">
        <w:trPr>
          <w:trHeight w:val="210"/>
        </w:trPr>
        <w:tc>
          <w:tcPr>
            <w:tcW w:w="464"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937" w:type="dxa"/>
            <w:vMerge/>
            <w:shd w:val="clear" w:color="auto" w:fill="auto"/>
          </w:tcPr>
          <w:p w:rsidR="00BE420E" w:rsidRDefault="00BE420E" w:rsidP="00610ADA">
            <w:pPr>
              <w:spacing w:after="0" w:line="240" w:lineRule="auto"/>
              <w:rPr>
                <w:rFonts w:ascii="Times New Roman" w:hAnsi="Times New Roman"/>
                <w:sz w:val="24"/>
                <w:szCs w:val="24"/>
              </w:rPr>
            </w:pPr>
          </w:p>
        </w:tc>
        <w:tc>
          <w:tcPr>
            <w:tcW w:w="2340" w:type="dxa"/>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Карадениз </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 xml:space="preserve">8.50 </w:t>
            </w:r>
            <w:r w:rsidRPr="00CE4768">
              <w:rPr>
                <w:rFonts w:ascii="Times New Roman" w:hAnsi="Times New Roman"/>
                <w:sz w:val="24"/>
                <w:szCs w:val="24"/>
                <w:lang w:val="en-US"/>
              </w:rPr>
              <w:t>YTL</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 xml:space="preserve">4.76 $ </w:t>
            </w:r>
          </w:p>
        </w:tc>
        <w:tc>
          <w:tcPr>
            <w:tcW w:w="1440"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B262A" w:rsidRDefault="00BE420E" w:rsidP="00610ADA">
            <w:pPr>
              <w:spacing w:after="0" w:line="240" w:lineRule="auto"/>
              <w:rPr>
                <w:rFonts w:ascii="Times New Roman" w:hAnsi="Times New Roman"/>
                <w:sz w:val="24"/>
                <w:szCs w:val="24"/>
              </w:rPr>
            </w:pPr>
          </w:p>
        </w:tc>
      </w:tr>
      <w:tr w:rsidR="00BE420E" w:rsidRPr="00CB262A" w:rsidTr="00610ADA">
        <w:trPr>
          <w:trHeight w:val="315"/>
        </w:trPr>
        <w:tc>
          <w:tcPr>
            <w:tcW w:w="464"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4.</w:t>
            </w:r>
          </w:p>
        </w:tc>
        <w:tc>
          <w:tcPr>
            <w:tcW w:w="148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 xml:space="preserve">Болгария </w:t>
            </w:r>
          </w:p>
        </w:tc>
        <w:tc>
          <w:tcPr>
            <w:tcW w:w="193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24 000 000</w:t>
            </w:r>
          </w:p>
        </w:tc>
        <w:tc>
          <w:tcPr>
            <w:tcW w:w="23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Басма </w:t>
            </w:r>
          </w:p>
        </w:tc>
        <w:tc>
          <w:tcPr>
            <w:tcW w:w="1440" w:type="dxa"/>
            <w:shd w:val="clear" w:color="auto" w:fill="auto"/>
          </w:tcPr>
          <w:p w:rsidR="00BE420E" w:rsidRPr="00CE4768"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 xml:space="preserve">8.00 </w:t>
            </w:r>
            <w:r>
              <w:rPr>
                <w:rFonts w:ascii="Times New Roman" w:hAnsi="Times New Roman"/>
                <w:sz w:val="24"/>
                <w:szCs w:val="24"/>
              </w:rPr>
              <w:t>лв.</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5.33 $</w:t>
            </w:r>
          </w:p>
        </w:tc>
        <w:tc>
          <w:tcPr>
            <w:tcW w:w="1440" w:type="dxa"/>
            <w:vMerge w:val="restart"/>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90 %</w:t>
            </w:r>
          </w:p>
        </w:tc>
        <w:tc>
          <w:tcPr>
            <w:tcW w:w="3780" w:type="dxa"/>
            <w:vMerge w:val="restart"/>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45 % от  общей  </w:t>
            </w:r>
          </w:p>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стройности  экспорта  сельскохозяйственной  продукции, на  сумму  200-250 млн. Евро</w:t>
            </w:r>
          </w:p>
        </w:tc>
      </w:tr>
      <w:tr w:rsidR="00BE420E" w:rsidRPr="00CB262A" w:rsidTr="00610ADA">
        <w:trPr>
          <w:trHeight w:val="225"/>
        </w:trPr>
        <w:tc>
          <w:tcPr>
            <w:tcW w:w="464"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937" w:type="dxa"/>
            <w:vMerge/>
            <w:shd w:val="clear" w:color="auto" w:fill="auto"/>
          </w:tcPr>
          <w:p w:rsidR="00BE420E" w:rsidRDefault="00BE420E" w:rsidP="00610ADA">
            <w:pPr>
              <w:spacing w:after="0" w:line="240" w:lineRule="auto"/>
              <w:rPr>
                <w:rFonts w:ascii="Times New Roman" w:hAnsi="Times New Roman"/>
                <w:sz w:val="24"/>
                <w:szCs w:val="24"/>
              </w:rPr>
            </w:pPr>
          </w:p>
        </w:tc>
        <w:tc>
          <w:tcPr>
            <w:tcW w:w="2340" w:type="dxa"/>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Кабакулак </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4,50 лв.</w:t>
            </w:r>
          </w:p>
        </w:tc>
        <w:tc>
          <w:tcPr>
            <w:tcW w:w="1440" w:type="dxa"/>
            <w:shd w:val="clear" w:color="auto" w:fill="auto"/>
          </w:tcPr>
          <w:p w:rsidR="00BE420E" w:rsidRPr="00FF7A09" w:rsidRDefault="00BE420E" w:rsidP="00610ADA">
            <w:pPr>
              <w:spacing w:after="0" w:line="240" w:lineRule="auto"/>
              <w:rPr>
                <w:rFonts w:ascii="Times New Roman" w:hAnsi="Times New Roman"/>
                <w:sz w:val="24"/>
                <w:szCs w:val="24"/>
              </w:rPr>
            </w:pPr>
            <w:r w:rsidRPr="00FF7A09">
              <w:rPr>
                <w:rFonts w:ascii="Times New Roman" w:hAnsi="Times New Roman"/>
                <w:sz w:val="24"/>
                <w:szCs w:val="24"/>
              </w:rPr>
              <w:t xml:space="preserve">3.00 $ </w:t>
            </w:r>
          </w:p>
        </w:tc>
        <w:tc>
          <w:tcPr>
            <w:tcW w:w="1440"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B262A" w:rsidRDefault="00BE420E" w:rsidP="00610ADA">
            <w:pPr>
              <w:spacing w:after="0" w:line="240" w:lineRule="auto"/>
              <w:rPr>
                <w:rFonts w:ascii="Times New Roman" w:hAnsi="Times New Roman"/>
                <w:sz w:val="24"/>
                <w:szCs w:val="24"/>
              </w:rPr>
            </w:pPr>
          </w:p>
        </w:tc>
      </w:tr>
      <w:tr w:rsidR="00BE420E" w:rsidRPr="00CB262A" w:rsidTr="00610ADA">
        <w:trPr>
          <w:trHeight w:val="300"/>
        </w:trPr>
        <w:tc>
          <w:tcPr>
            <w:tcW w:w="464"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5.</w:t>
            </w:r>
          </w:p>
        </w:tc>
        <w:tc>
          <w:tcPr>
            <w:tcW w:w="148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sidRPr="00CB262A">
              <w:rPr>
                <w:rFonts w:ascii="Times New Roman" w:hAnsi="Times New Roman"/>
                <w:sz w:val="24"/>
                <w:szCs w:val="24"/>
              </w:rPr>
              <w:t xml:space="preserve">Македония </w:t>
            </w:r>
          </w:p>
        </w:tc>
        <w:tc>
          <w:tcPr>
            <w:tcW w:w="1937" w:type="dxa"/>
            <w:vMerge w:val="restart"/>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17 000 000</w:t>
            </w:r>
          </w:p>
        </w:tc>
        <w:tc>
          <w:tcPr>
            <w:tcW w:w="23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Прилеп </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208,00 ден.</w:t>
            </w:r>
          </w:p>
        </w:tc>
        <w:tc>
          <w:tcPr>
            <w:tcW w:w="1440" w:type="dxa"/>
            <w:shd w:val="clear" w:color="auto" w:fill="auto"/>
          </w:tcPr>
          <w:p w:rsidR="00BE420E" w:rsidRPr="00CE4768" w:rsidRDefault="00BE420E" w:rsidP="00610ADA">
            <w:pPr>
              <w:spacing w:after="0" w:line="240" w:lineRule="auto"/>
              <w:rPr>
                <w:rFonts w:ascii="Times New Roman" w:hAnsi="Times New Roman"/>
                <w:sz w:val="24"/>
                <w:szCs w:val="24"/>
                <w:lang w:val="en-US"/>
              </w:rPr>
            </w:pPr>
            <w:r>
              <w:rPr>
                <w:rFonts w:ascii="Times New Roman" w:hAnsi="Times New Roman"/>
                <w:sz w:val="24"/>
                <w:szCs w:val="24"/>
                <w:lang w:val="en-US"/>
              </w:rPr>
              <w:t xml:space="preserve">4.39 </w:t>
            </w:r>
            <w:r w:rsidRPr="00CE4768">
              <w:rPr>
                <w:rFonts w:ascii="Times New Roman" w:hAnsi="Times New Roman"/>
                <w:sz w:val="24"/>
                <w:szCs w:val="24"/>
                <w:lang w:val="en-US"/>
              </w:rPr>
              <w:t>$</w:t>
            </w:r>
          </w:p>
        </w:tc>
        <w:tc>
          <w:tcPr>
            <w:tcW w:w="1440" w:type="dxa"/>
            <w:vMerge w:val="restart"/>
            <w:shd w:val="clear" w:color="auto" w:fill="auto"/>
          </w:tcPr>
          <w:p w:rsidR="00BE420E" w:rsidRPr="00CE4768" w:rsidRDefault="00BE420E" w:rsidP="00610ADA">
            <w:pPr>
              <w:spacing w:after="0" w:line="240" w:lineRule="auto"/>
              <w:rPr>
                <w:rFonts w:ascii="Times New Roman" w:hAnsi="Times New Roman"/>
                <w:sz w:val="24"/>
                <w:szCs w:val="24"/>
                <w:lang w:val="en-US"/>
              </w:rPr>
            </w:pPr>
            <w:r>
              <w:rPr>
                <w:rFonts w:ascii="Times New Roman" w:hAnsi="Times New Roman"/>
                <w:sz w:val="24"/>
                <w:szCs w:val="24"/>
                <w:lang w:val="en-US"/>
              </w:rPr>
              <w:t xml:space="preserve">95 </w:t>
            </w:r>
            <w:r w:rsidRPr="00CE4768">
              <w:rPr>
                <w:rFonts w:ascii="Times New Roman" w:hAnsi="Times New Roman"/>
                <w:sz w:val="24"/>
                <w:szCs w:val="24"/>
                <w:lang w:val="en-US"/>
              </w:rPr>
              <w:t>%</w:t>
            </w:r>
          </w:p>
        </w:tc>
        <w:tc>
          <w:tcPr>
            <w:tcW w:w="3780" w:type="dxa"/>
            <w:vMerge w:val="restart"/>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22 %  от  общей </w:t>
            </w:r>
          </w:p>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стройности  экспорта  </w:t>
            </w:r>
            <w:r w:rsidRPr="00FF7A09">
              <w:rPr>
                <w:rFonts w:ascii="Times New Roman" w:hAnsi="Times New Roman"/>
                <w:sz w:val="24"/>
                <w:szCs w:val="24"/>
              </w:rPr>
              <w:t>сельскохозяйственной  продукции</w:t>
            </w:r>
            <w:r>
              <w:rPr>
                <w:rFonts w:ascii="Times New Roman" w:hAnsi="Times New Roman"/>
                <w:sz w:val="24"/>
                <w:szCs w:val="24"/>
              </w:rPr>
              <w:t xml:space="preserve">  составляет  табак </w:t>
            </w:r>
          </w:p>
        </w:tc>
      </w:tr>
      <w:tr w:rsidR="00BE420E" w:rsidRPr="00CB262A" w:rsidTr="00610ADA">
        <w:trPr>
          <w:trHeight w:val="255"/>
        </w:trPr>
        <w:tc>
          <w:tcPr>
            <w:tcW w:w="464"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487"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1937" w:type="dxa"/>
            <w:vMerge/>
            <w:shd w:val="clear" w:color="auto" w:fill="auto"/>
          </w:tcPr>
          <w:p w:rsidR="00BE420E" w:rsidRDefault="00BE420E" w:rsidP="00610ADA">
            <w:pPr>
              <w:spacing w:after="0" w:line="240" w:lineRule="auto"/>
              <w:rPr>
                <w:rFonts w:ascii="Times New Roman" w:hAnsi="Times New Roman"/>
                <w:sz w:val="24"/>
                <w:szCs w:val="24"/>
              </w:rPr>
            </w:pPr>
          </w:p>
        </w:tc>
        <w:tc>
          <w:tcPr>
            <w:tcW w:w="2340" w:type="dxa"/>
            <w:shd w:val="clear" w:color="auto" w:fill="auto"/>
          </w:tcPr>
          <w:p w:rsidR="00BE420E" w:rsidRDefault="00BE420E" w:rsidP="00610ADA">
            <w:pPr>
              <w:spacing w:after="0" w:line="240" w:lineRule="auto"/>
              <w:rPr>
                <w:rFonts w:ascii="Times New Roman" w:hAnsi="Times New Roman"/>
                <w:sz w:val="24"/>
                <w:szCs w:val="24"/>
              </w:rPr>
            </w:pPr>
            <w:r>
              <w:rPr>
                <w:rFonts w:ascii="Times New Roman" w:hAnsi="Times New Roman"/>
                <w:sz w:val="24"/>
                <w:szCs w:val="24"/>
              </w:rPr>
              <w:t xml:space="preserve">Яка </w:t>
            </w:r>
          </w:p>
        </w:tc>
        <w:tc>
          <w:tcPr>
            <w:tcW w:w="1440" w:type="dxa"/>
            <w:shd w:val="clear" w:color="auto" w:fill="auto"/>
          </w:tcPr>
          <w:p w:rsidR="00BE420E" w:rsidRPr="00CB262A" w:rsidRDefault="00BE420E" w:rsidP="00610ADA">
            <w:pPr>
              <w:spacing w:after="0" w:line="240" w:lineRule="auto"/>
              <w:rPr>
                <w:rFonts w:ascii="Times New Roman" w:hAnsi="Times New Roman"/>
                <w:sz w:val="24"/>
                <w:szCs w:val="24"/>
              </w:rPr>
            </w:pPr>
            <w:r>
              <w:rPr>
                <w:rFonts w:ascii="Times New Roman" w:hAnsi="Times New Roman"/>
                <w:sz w:val="24"/>
                <w:szCs w:val="24"/>
              </w:rPr>
              <w:t>190,00 ден.</w:t>
            </w:r>
          </w:p>
        </w:tc>
        <w:tc>
          <w:tcPr>
            <w:tcW w:w="1440" w:type="dxa"/>
            <w:shd w:val="clear" w:color="auto" w:fill="auto"/>
          </w:tcPr>
          <w:p w:rsidR="00BE420E" w:rsidRPr="00CE4768" w:rsidRDefault="00BE420E" w:rsidP="00610ADA">
            <w:pPr>
              <w:spacing w:after="0" w:line="240" w:lineRule="auto"/>
              <w:rPr>
                <w:rFonts w:ascii="Times New Roman" w:hAnsi="Times New Roman"/>
                <w:sz w:val="24"/>
                <w:szCs w:val="24"/>
                <w:lang w:val="en-US"/>
              </w:rPr>
            </w:pPr>
            <w:r>
              <w:rPr>
                <w:rFonts w:ascii="Times New Roman" w:hAnsi="Times New Roman"/>
                <w:sz w:val="24"/>
                <w:szCs w:val="24"/>
                <w:lang w:val="en-US"/>
              </w:rPr>
              <w:t xml:space="preserve">4.01 </w:t>
            </w:r>
            <w:r w:rsidRPr="00CE4768">
              <w:rPr>
                <w:rFonts w:ascii="Times New Roman" w:hAnsi="Times New Roman"/>
                <w:sz w:val="24"/>
                <w:szCs w:val="24"/>
                <w:lang w:val="en-US"/>
              </w:rPr>
              <w:t>$</w:t>
            </w:r>
          </w:p>
        </w:tc>
        <w:tc>
          <w:tcPr>
            <w:tcW w:w="1440" w:type="dxa"/>
            <w:vMerge/>
            <w:shd w:val="clear" w:color="auto" w:fill="auto"/>
          </w:tcPr>
          <w:p w:rsidR="00BE420E" w:rsidRPr="00CB262A" w:rsidRDefault="00BE420E" w:rsidP="00610ADA">
            <w:pPr>
              <w:spacing w:after="0" w:line="240" w:lineRule="auto"/>
              <w:rPr>
                <w:rFonts w:ascii="Times New Roman" w:hAnsi="Times New Roman"/>
                <w:sz w:val="24"/>
                <w:szCs w:val="24"/>
              </w:rPr>
            </w:pPr>
          </w:p>
        </w:tc>
        <w:tc>
          <w:tcPr>
            <w:tcW w:w="3780" w:type="dxa"/>
            <w:vMerge/>
            <w:shd w:val="clear" w:color="auto" w:fill="auto"/>
          </w:tcPr>
          <w:p w:rsidR="00BE420E" w:rsidRPr="00CB262A" w:rsidRDefault="00BE420E" w:rsidP="00610ADA">
            <w:pPr>
              <w:spacing w:after="0" w:line="240" w:lineRule="auto"/>
              <w:rPr>
                <w:rFonts w:ascii="Times New Roman" w:hAnsi="Times New Roman"/>
                <w:sz w:val="24"/>
                <w:szCs w:val="24"/>
              </w:rPr>
            </w:pPr>
          </w:p>
        </w:tc>
      </w:tr>
    </w:tbl>
    <w:p w:rsidR="00BE420E" w:rsidRDefault="00BE420E" w:rsidP="00BE420E">
      <w:pPr>
        <w:spacing w:after="0" w:line="360" w:lineRule="auto"/>
        <w:ind w:firstLine="708"/>
        <w:jc w:val="both"/>
        <w:rPr>
          <w:rFonts w:ascii="Times New Roman" w:hAnsi="Times New Roman"/>
          <w:sz w:val="28"/>
          <w:szCs w:val="28"/>
        </w:rPr>
      </w:pPr>
    </w:p>
    <w:p w:rsidR="00BE420E" w:rsidRDefault="00BE420E" w:rsidP="00BE420E">
      <w:pPr>
        <w:spacing w:after="0" w:line="360" w:lineRule="auto"/>
        <w:ind w:firstLine="708"/>
        <w:jc w:val="both"/>
        <w:rPr>
          <w:rFonts w:ascii="Times New Roman" w:hAnsi="Times New Roman"/>
          <w:sz w:val="28"/>
          <w:szCs w:val="28"/>
        </w:rPr>
        <w:sectPr w:rsidR="00BE420E" w:rsidSect="00CC5CEF">
          <w:pgSz w:w="16838" w:h="11906" w:orient="landscape"/>
          <w:pgMar w:top="1701" w:right="1134" w:bottom="851" w:left="1418" w:header="709" w:footer="709" w:gutter="0"/>
          <w:cols w:space="708"/>
          <w:docGrid w:linePitch="360"/>
        </w:sectPr>
      </w:pPr>
    </w:p>
    <w:p w:rsidR="00BE420E" w:rsidRPr="00CE45EA" w:rsidRDefault="00CE45EA" w:rsidP="00BE420E">
      <w:pPr>
        <w:spacing w:after="0" w:line="360" w:lineRule="auto"/>
        <w:jc w:val="both"/>
        <w:rPr>
          <w:rFonts w:ascii="Times New Roman" w:hAnsi="Times New Roman"/>
          <w:sz w:val="28"/>
          <w:szCs w:val="28"/>
        </w:rPr>
      </w:pPr>
      <w:r w:rsidRPr="00CE45EA">
        <w:rPr>
          <w:rFonts w:ascii="Times New Roman" w:hAnsi="Times New Roman"/>
          <w:sz w:val="28"/>
          <w:szCs w:val="28"/>
        </w:rPr>
        <w:lastRenderedPageBreak/>
        <w:t>Таблица 2.14</w:t>
      </w:r>
      <w:r w:rsidR="00BE420E" w:rsidRPr="00CE45EA">
        <w:rPr>
          <w:rFonts w:ascii="Times New Roman" w:hAnsi="Times New Roman"/>
          <w:sz w:val="28"/>
          <w:szCs w:val="28"/>
        </w:rPr>
        <w:t xml:space="preserve"> Увеличение  бюджета  республики  при  возделывании  мировых ориентальных сортов табака  (объем производства 5 тыс. тонн)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56"/>
        <w:gridCol w:w="967"/>
        <w:gridCol w:w="2897"/>
        <w:gridCol w:w="2822"/>
      </w:tblGrid>
      <w:tr w:rsidR="00BE420E" w:rsidRPr="00735123" w:rsidTr="00610ADA">
        <w:tc>
          <w:tcPr>
            <w:tcW w:w="272" w:type="dxa"/>
            <w:shd w:val="clear" w:color="auto" w:fill="auto"/>
          </w:tcPr>
          <w:p w:rsidR="00BE420E" w:rsidRPr="00453D1F" w:rsidRDefault="00BE420E" w:rsidP="00610ADA">
            <w:pPr>
              <w:spacing w:after="0" w:line="240" w:lineRule="auto"/>
              <w:jc w:val="both"/>
              <w:rPr>
                <w:rFonts w:ascii="Times New Roman" w:hAnsi="Times New Roman"/>
                <w:sz w:val="24"/>
                <w:szCs w:val="24"/>
              </w:rPr>
            </w:pPr>
            <w:r w:rsidRPr="00453D1F">
              <w:rPr>
                <w:rFonts w:ascii="Times New Roman" w:hAnsi="Times New Roman"/>
                <w:sz w:val="24"/>
                <w:szCs w:val="24"/>
              </w:rPr>
              <w:t>№ п/п</w:t>
            </w:r>
          </w:p>
        </w:tc>
        <w:tc>
          <w:tcPr>
            <w:tcW w:w="2100" w:type="dxa"/>
            <w:shd w:val="clear" w:color="auto" w:fill="auto"/>
          </w:tcPr>
          <w:p w:rsidR="00BE420E" w:rsidRPr="00453D1F" w:rsidRDefault="00BE420E" w:rsidP="00610ADA">
            <w:pPr>
              <w:spacing w:after="0" w:line="240" w:lineRule="auto"/>
              <w:jc w:val="both"/>
              <w:rPr>
                <w:rFonts w:ascii="Times New Roman" w:hAnsi="Times New Roman"/>
                <w:sz w:val="24"/>
                <w:szCs w:val="24"/>
              </w:rPr>
            </w:pPr>
            <w:r w:rsidRPr="00453D1F">
              <w:rPr>
                <w:rFonts w:ascii="Times New Roman" w:hAnsi="Times New Roman"/>
                <w:sz w:val="24"/>
                <w:szCs w:val="24"/>
              </w:rPr>
              <w:t>Показатели</w:t>
            </w:r>
          </w:p>
        </w:tc>
        <w:tc>
          <w:tcPr>
            <w:tcW w:w="992" w:type="dxa"/>
            <w:shd w:val="clear" w:color="auto" w:fill="auto"/>
          </w:tcPr>
          <w:p w:rsidR="00BE420E" w:rsidRPr="00453D1F" w:rsidRDefault="00BE420E" w:rsidP="00610ADA">
            <w:pPr>
              <w:spacing w:after="0" w:line="240" w:lineRule="auto"/>
              <w:jc w:val="both"/>
              <w:rPr>
                <w:rFonts w:ascii="Times New Roman" w:hAnsi="Times New Roman"/>
                <w:sz w:val="24"/>
                <w:szCs w:val="24"/>
              </w:rPr>
            </w:pPr>
            <w:r w:rsidRPr="00453D1F">
              <w:rPr>
                <w:rFonts w:ascii="Times New Roman" w:hAnsi="Times New Roman"/>
                <w:sz w:val="24"/>
                <w:szCs w:val="24"/>
              </w:rPr>
              <w:t>Ед. изм.</w:t>
            </w:r>
          </w:p>
        </w:tc>
        <w:tc>
          <w:tcPr>
            <w:tcW w:w="2977" w:type="dxa"/>
            <w:shd w:val="clear" w:color="auto" w:fill="auto"/>
          </w:tcPr>
          <w:p w:rsidR="00BE420E" w:rsidRPr="00453D1F" w:rsidRDefault="00BE420E" w:rsidP="00610ADA">
            <w:pPr>
              <w:spacing w:after="0" w:line="240" w:lineRule="auto"/>
              <w:jc w:val="both"/>
              <w:rPr>
                <w:rFonts w:ascii="Times New Roman" w:hAnsi="Times New Roman"/>
                <w:sz w:val="24"/>
                <w:szCs w:val="24"/>
              </w:rPr>
            </w:pPr>
            <w:r w:rsidRPr="00453D1F">
              <w:rPr>
                <w:rFonts w:ascii="Times New Roman" w:hAnsi="Times New Roman"/>
                <w:sz w:val="24"/>
                <w:szCs w:val="24"/>
              </w:rPr>
              <w:t xml:space="preserve">Районированный  сорт  </w:t>
            </w:r>
          </w:p>
          <w:p w:rsidR="00BE420E" w:rsidRPr="00453D1F" w:rsidRDefault="00BE420E" w:rsidP="00610ADA">
            <w:pPr>
              <w:spacing w:after="0" w:line="240" w:lineRule="auto"/>
              <w:jc w:val="both"/>
              <w:rPr>
                <w:rFonts w:ascii="Times New Roman" w:hAnsi="Times New Roman"/>
                <w:sz w:val="24"/>
                <w:szCs w:val="24"/>
              </w:rPr>
            </w:pPr>
            <w:r w:rsidRPr="00453D1F">
              <w:rPr>
                <w:rFonts w:ascii="Times New Roman" w:hAnsi="Times New Roman"/>
                <w:sz w:val="24"/>
                <w:szCs w:val="24"/>
              </w:rPr>
              <w:t>Дюбек  44-07</w:t>
            </w:r>
          </w:p>
        </w:tc>
        <w:tc>
          <w:tcPr>
            <w:tcW w:w="2941" w:type="dxa"/>
            <w:shd w:val="clear" w:color="auto" w:fill="auto"/>
          </w:tcPr>
          <w:p w:rsidR="00BE420E" w:rsidRPr="00453D1F" w:rsidRDefault="00BE420E" w:rsidP="00610ADA">
            <w:pPr>
              <w:spacing w:after="0" w:line="240" w:lineRule="auto"/>
              <w:rPr>
                <w:rFonts w:ascii="Times New Roman" w:hAnsi="Times New Roman"/>
                <w:sz w:val="24"/>
                <w:szCs w:val="24"/>
              </w:rPr>
            </w:pPr>
            <w:r w:rsidRPr="00453D1F">
              <w:rPr>
                <w:rFonts w:ascii="Times New Roman" w:hAnsi="Times New Roman"/>
                <w:sz w:val="24"/>
                <w:szCs w:val="24"/>
              </w:rPr>
              <w:t>Мировые сорта,    «Басма», «Измир», «Катерини»</w:t>
            </w:r>
          </w:p>
        </w:tc>
      </w:tr>
      <w:tr w:rsidR="00BE420E" w:rsidRPr="00735123" w:rsidTr="00610ADA">
        <w:tc>
          <w:tcPr>
            <w:tcW w:w="27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1.</w:t>
            </w:r>
          </w:p>
        </w:tc>
        <w:tc>
          <w:tcPr>
            <w:tcW w:w="2100" w:type="dxa"/>
            <w:shd w:val="clear" w:color="auto" w:fill="auto"/>
          </w:tcPr>
          <w:p w:rsidR="00BE420E" w:rsidRPr="00735123" w:rsidRDefault="00BE420E" w:rsidP="00610ADA">
            <w:pPr>
              <w:spacing w:after="0" w:line="240" w:lineRule="auto"/>
              <w:rPr>
                <w:rFonts w:ascii="Times New Roman" w:hAnsi="Times New Roman"/>
                <w:sz w:val="24"/>
                <w:szCs w:val="24"/>
              </w:rPr>
            </w:pPr>
            <w:r w:rsidRPr="00735123">
              <w:rPr>
                <w:rFonts w:ascii="Times New Roman" w:hAnsi="Times New Roman"/>
                <w:sz w:val="24"/>
                <w:szCs w:val="24"/>
              </w:rPr>
              <w:t>Налог с  продаж, 2 %</w:t>
            </w:r>
          </w:p>
        </w:tc>
        <w:tc>
          <w:tcPr>
            <w:tcW w:w="99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млн. сом</w:t>
            </w:r>
          </w:p>
        </w:tc>
        <w:tc>
          <w:tcPr>
            <w:tcW w:w="2977"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14</w:t>
            </w:r>
          </w:p>
        </w:tc>
        <w:tc>
          <w:tcPr>
            <w:tcW w:w="2941"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31</w:t>
            </w:r>
          </w:p>
        </w:tc>
      </w:tr>
      <w:tr w:rsidR="00BE420E" w:rsidRPr="00735123" w:rsidTr="00610ADA">
        <w:tc>
          <w:tcPr>
            <w:tcW w:w="27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2.</w:t>
            </w:r>
          </w:p>
        </w:tc>
        <w:tc>
          <w:tcPr>
            <w:tcW w:w="2100"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НДС</w:t>
            </w:r>
          </w:p>
        </w:tc>
        <w:tc>
          <w:tcPr>
            <w:tcW w:w="99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млн. сом</w:t>
            </w:r>
          </w:p>
        </w:tc>
        <w:tc>
          <w:tcPr>
            <w:tcW w:w="2977"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36</w:t>
            </w:r>
          </w:p>
        </w:tc>
        <w:tc>
          <w:tcPr>
            <w:tcW w:w="2941"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90</w:t>
            </w:r>
          </w:p>
        </w:tc>
      </w:tr>
      <w:tr w:rsidR="00BE420E" w:rsidRPr="00735123" w:rsidTr="00610ADA">
        <w:tc>
          <w:tcPr>
            <w:tcW w:w="27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3.</w:t>
            </w:r>
          </w:p>
        </w:tc>
        <w:tc>
          <w:tcPr>
            <w:tcW w:w="2100"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 xml:space="preserve">Таможенные  отчисления  </w:t>
            </w:r>
          </w:p>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0,15 %</w:t>
            </w:r>
          </w:p>
        </w:tc>
        <w:tc>
          <w:tcPr>
            <w:tcW w:w="99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млн. сом</w:t>
            </w:r>
          </w:p>
        </w:tc>
        <w:tc>
          <w:tcPr>
            <w:tcW w:w="2977"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1,1</w:t>
            </w:r>
          </w:p>
        </w:tc>
        <w:tc>
          <w:tcPr>
            <w:tcW w:w="2941"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2,4</w:t>
            </w:r>
          </w:p>
        </w:tc>
      </w:tr>
      <w:tr w:rsidR="00BE420E" w:rsidRPr="00735123" w:rsidTr="00610ADA">
        <w:tc>
          <w:tcPr>
            <w:tcW w:w="27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4.</w:t>
            </w:r>
          </w:p>
        </w:tc>
        <w:tc>
          <w:tcPr>
            <w:tcW w:w="2100"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 xml:space="preserve">Подоходные  </w:t>
            </w:r>
          </w:p>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налоги</w:t>
            </w:r>
          </w:p>
        </w:tc>
        <w:tc>
          <w:tcPr>
            <w:tcW w:w="99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млн. сом</w:t>
            </w:r>
          </w:p>
        </w:tc>
        <w:tc>
          <w:tcPr>
            <w:tcW w:w="2977"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70</w:t>
            </w:r>
          </w:p>
        </w:tc>
        <w:tc>
          <w:tcPr>
            <w:tcW w:w="2941"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155</w:t>
            </w:r>
          </w:p>
        </w:tc>
      </w:tr>
      <w:tr w:rsidR="00BE420E" w:rsidRPr="00735123" w:rsidTr="00610ADA">
        <w:tc>
          <w:tcPr>
            <w:tcW w:w="272" w:type="dxa"/>
            <w:shd w:val="clear" w:color="auto" w:fill="auto"/>
          </w:tcPr>
          <w:p w:rsidR="00BE420E" w:rsidRPr="00735123" w:rsidRDefault="00BE420E" w:rsidP="00610ADA">
            <w:pPr>
              <w:spacing w:after="0" w:line="240" w:lineRule="auto"/>
              <w:jc w:val="both"/>
              <w:rPr>
                <w:rFonts w:ascii="Times New Roman" w:hAnsi="Times New Roman"/>
                <w:sz w:val="24"/>
                <w:szCs w:val="24"/>
              </w:rPr>
            </w:pPr>
          </w:p>
        </w:tc>
        <w:tc>
          <w:tcPr>
            <w:tcW w:w="2100"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Всего  отчисления</w:t>
            </w:r>
          </w:p>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в   бюджет</w:t>
            </w:r>
          </w:p>
        </w:tc>
        <w:tc>
          <w:tcPr>
            <w:tcW w:w="992"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млн. сом</w:t>
            </w:r>
          </w:p>
        </w:tc>
        <w:tc>
          <w:tcPr>
            <w:tcW w:w="2977"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121,1</w:t>
            </w:r>
          </w:p>
        </w:tc>
        <w:tc>
          <w:tcPr>
            <w:tcW w:w="2941" w:type="dxa"/>
            <w:shd w:val="clear" w:color="auto" w:fill="auto"/>
          </w:tcPr>
          <w:p w:rsidR="00BE420E" w:rsidRPr="00735123" w:rsidRDefault="00BE420E" w:rsidP="00610ADA">
            <w:pPr>
              <w:spacing w:after="0" w:line="240" w:lineRule="auto"/>
              <w:jc w:val="both"/>
              <w:rPr>
                <w:rFonts w:ascii="Times New Roman" w:hAnsi="Times New Roman"/>
                <w:sz w:val="24"/>
                <w:szCs w:val="24"/>
              </w:rPr>
            </w:pPr>
            <w:r w:rsidRPr="00735123">
              <w:rPr>
                <w:rFonts w:ascii="Times New Roman" w:hAnsi="Times New Roman"/>
                <w:sz w:val="24"/>
                <w:szCs w:val="24"/>
              </w:rPr>
              <w:t>278,4</w:t>
            </w:r>
          </w:p>
        </w:tc>
      </w:tr>
    </w:tbl>
    <w:p w:rsidR="00BE420E" w:rsidRDefault="00BE420E" w:rsidP="00BE420E">
      <w:pPr>
        <w:tabs>
          <w:tab w:val="left" w:pos="5595"/>
        </w:tabs>
        <w:spacing w:after="0" w:line="360" w:lineRule="auto"/>
        <w:jc w:val="both"/>
        <w:rPr>
          <w:rFonts w:ascii="Times New Roman" w:hAnsi="Times New Roman"/>
          <w:b/>
          <w:sz w:val="28"/>
          <w:szCs w:val="28"/>
        </w:rPr>
      </w:pPr>
    </w:p>
    <w:p w:rsidR="00BE420E" w:rsidRPr="00277181" w:rsidRDefault="00BE420E" w:rsidP="00BE420E">
      <w:pPr>
        <w:tabs>
          <w:tab w:val="left" w:pos="5595"/>
        </w:tabs>
        <w:spacing w:after="0" w:line="360" w:lineRule="auto"/>
        <w:jc w:val="both"/>
        <w:rPr>
          <w:rFonts w:ascii="Times New Roman" w:hAnsi="Times New Roman"/>
          <w:b/>
          <w:sz w:val="28"/>
          <w:szCs w:val="28"/>
        </w:rPr>
      </w:pPr>
      <w:r w:rsidRPr="004D3889">
        <w:rPr>
          <w:rFonts w:ascii="Times New Roman" w:hAnsi="Times New Roman"/>
          <w:sz w:val="28"/>
          <w:szCs w:val="28"/>
        </w:rPr>
        <w:t>«Басма», «Измир», «Катерини»</w:t>
      </w:r>
      <w:r>
        <w:rPr>
          <w:rFonts w:ascii="Times New Roman" w:hAnsi="Times New Roman"/>
          <w:sz w:val="28"/>
          <w:szCs w:val="28"/>
        </w:rPr>
        <w:t>, апробировать и  районировать  по природно – экономическим  зонам  табаководства, производить  и  раздавать  их  фермерам. Необходимо  будет  практически  показать  и  обучить  фермеров, как   правильно  выращивать  эти  сорта  табака. Почвенно – климатические</w:t>
      </w:r>
      <w:r w:rsidRPr="004D3889">
        <w:rPr>
          <w:rFonts w:ascii="Times New Roman" w:hAnsi="Times New Roman"/>
          <w:sz w:val="28"/>
          <w:szCs w:val="28"/>
        </w:rPr>
        <w:t xml:space="preserve">  условия</w:t>
      </w:r>
      <w:r>
        <w:rPr>
          <w:rFonts w:ascii="Times New Roman" w:hAnsi="Times New Roman"/>
          <w:sz w:val="28"/>
          <w:szCs w:val="28"/>
        </w:rPr>
        <w:t xml:space="preserve">  Кыргызстана  позволяют  вполне  выращивать эти  сорта табака, которые  могут  обеспечивать  высокие вкусовые  качества. При  этом  наша  республика  имеет  уникальную   возможность  стать  одним  из  мировых  лидеров  по  поставке  ориентальных  сортов  табака  на  международные  рынки   в  связи  с  принятием  Евросоюзом  мер, по  уменьшению  производства</w:t>
      </w:r>
      <w:r w:rsidR="00D45171">
        <w:rPr>
          <w:rFonts w:ascii="Times New Roman" w:hAnsi="Times New Roman"/>
          <w:sz w:val="28"/>
          <w:szCs w:val="28"/>
        </w:rPr>
        <w:t xml:space="preserve">  табака  в  странах  Европы [1</w:t>
      </w:r>
      <w:r w:rsidR="00F25654">
        <w:rPr>
          <w:rFonts w:ascii="Times New Roman" w:hAnsi="Times New Roman"/>
          <w:sz w:val="28"/>
          <w:szCs w:val="28"/>
          <w:lang w:val="en-US"/>
        </w:rPr>
        <w:t>2</w:t>
      </w:r>
      <w:r w:rsidR="00F25654">
        <w:rPr>
          <w:rFonts w:ascii="Times New Roman" w:hAnsi="Times New Roman"/>
          <w:sz w:val="28"/>
          <w:szCs w:val="28"/>
        </w:rPr>
        <w:t>4</w:t>
      </w:r>
      <w:r w:rsidRPr="004D3889">
        <w:rPr>
          <w:rFonts w:ascii="Times New Roman" w:hAnsi="Times New Roman"/>
          <w:sz w:val="28"/>
          <w:szCs w:val="28"/>
        </w:rPr>
        <w:t>]</w:t>
      </w:r>
      <w:r>
        <w:rPr>
          <w:rFonts w:ascii="Times New Roman" w:hAnsi="Times New Roman"/>
          <w:sz w:val="28"/>
          <w:szCs w:val="28"/>
        </w:rPr>
        <w:t>.</w:t>
      </w:r>
    </w:p>
    <w:p w:rsidR="00CD5C7F" w:rsidRPr="006E6909" w:rsidRDefault="00BE420E" w:rsidP="009B329A">
      <w:pPr>
        <w:tabs>
          <w:tab w:val="left" w:pos="5595"/>
        </w:tabs>
        <w:spacing w:after="0" w:line="360" w:lineRule="auto"/>
        <w:jc w:val="both"/>
        <w:rPr>
          <w:rFonts w:ascii="Times New Roman" w:eastAsia="Times New Roman" w:hAnsi="Times New Roman"/>
          <w:sz w:val="28"/>
          <w:szCs w:val="28"/>
        </w:rPr>
      </w:pPr>
      <w:r>
        <w:rPr>
          <w:rFonts w:ascii="Times New Roman" w:hAnsi="Times New Roman"/>
          <w:sz w:val="28"/>
          <w:szCs w:val="28"/>
        </w:rPr>
        <w:t xml:space="preserve">  </w:t>
      </w:r>
      <w:r w:rsidR="00BE4CCB">
        <w:rPr>
          <w:rFonts w:ascii="Times New Roman" w:hAnsi="Times New Roman"/>
          <w:sz w:val="28"/>
          <w:szCs w:val="28"/>
        </w:rPr>
        <w:t xml:space="preserve">         </w:t>
      </w:r>
      <w:r>
        <w:rPr>
          <w:rFonts w:ascii="Times New Roman" w:hAnsi="Times New Roman"/>
          <w:sz w:val="28"/>
          <w:szCs w:val="28"/>
        </w:rPr>
        <w:t xml:space="preserve"> </w:t>
      </w:r>
      <w:r w:rsidR="009B329A">
        <w:rPr>
          <w:rFonts w:ascii="Times New Roman" w:hAnsi="Times New Roman"/>
          <w:sz w:val="28"/>
          <w:szCs w:val="28"/>
        </w:rPr>
        <w:t>П</w:t>
      </w:r>
      <w:r w:rsidR="00CD5C7F" w:rsidRPr="006E6909">
        <w:rPr>
          <w:rFonts w:ascii="Times New Roman" w:eastAsia="Times New Roman" w:hAnsi="Times New Roman"/>
          <w:sz w:val="28"/>
          <w:szCs w:val="28"/>
        </w:rPr>
        <w:t xml:space="preserve">роведенные  выше  сравнительные  исследования  зон  табаководства  Кыргызстана  по  урожайности, товарной  сортности (выходу </w:t>
      </w:r>
      <w:r w:rsidR="00CD5C7F" w:rsidRPr="006E6909">
        <w:rPr>
          <w:rFonts w:ascii="Times New Roman" w:eastAsia="Times New Roman" w:hAnsi="Times New Roman"/>
          <w:b/>
          <w:sz w:val="24"/>
          <w:szCs w:val="24"/>
        </w:rPr>
        <w:t xml:space="preserve">  </w:t>
      </w:r>
      <w:r w:rsidR="00CD5C7F" w:rsidRPr="006E6909">
        <w:rPr>
          <w:rFonts w:ascii="Times New Roman" w:eastAsia="Times New Roman" w:hAnsi="Times New Roman"/>
          <w:sz w:val="28"/>
          <w:szCs w:val="28"/>
          <w:lang w:val="en-US"/>
        </w:rPr>
        <w:t>I</w:t>
      </w:r>
      <w:r w:rsidR="00CD5C7F" w:rsidRPr="006E6909">
        <w:rPr>
          <w:rFonts w:ascii="Times New Roman" w:eastAsia="Times New Roman" w:hAnsi="Times New Roman"/>
          <w:sz w:val="28"/>
          <w:szCs w:val="28"/>
        </w:rPr>
        <w:t xml:space="preserve"> и </w:t>
      </w:r>
      <w:r w:rsidR="00CD5C7F" w:rsidRPr="006E6909">
        <w:rPr>
          <w:rFonts w:ascii="Times New Roman" w:eastAsia="Times New Roman" w:hAnsi="Times New Roman"/>
          <w:sz w:val="28"/>
          <w:szCs w:val="28"/>
          <w:lang w:val="en-US"/>
        </w:rPr>
        <w:t>II</w:t>
      </w:r>
      <w:r w:rsidR="00CD5C7F" w:rsidRPr="006E6909">
        <w:rPr>
          <w:rFonts w:ascii="Times New Roman" w:eastAsia="Times New Roman" w:hAnsi="Times New Roman"/>
          <w:sz w:val="28"/>
          <w:szCs w:val="28"/>
        </w:rPr>
        <w:t xml:space="preserve">  сорта) а  также  по  качеству (химическому  составу  и  число  Шмуку)</w:t>
      </w:r>
      <w:r w:rsidR="00CD5C7F">
        <w:rPr>
          <w:rFonts w:ascii="Times New Roman" w:eastAsia="Times New Roman" w:hAnsi="Times New Roman"/>
          <w:sz w:val="28"/>
          <w:szCs w:val="28"/>
        </w:rPr>
        <w:t xml:space="preserve"> и  валовому  доходу с </w:t>
      </w:r>
      <w:smartTag w:uri="urn:schemas-microsoft-com:office:smarttags" w:element="metricconverter">
        <w:smartTagPr>
          <w:attr w:name="ProductID" w:val="1 га"/>
        </w:smartTagPr>
        <w:r w:rsidR="00CD5C7F">
          <w:rPr>
            <w:rFonts w:ascii="Times New Roman" w:eastAsia="Times New Roman" w:hAnsi="Times New Roman"/>
            <w:sz w:val="28"/>
            <w:szCs w:val="28"/>
          </w:rPr>
          <w:t>1 га</w:t>
        </w:r>
      </w:smartTag>
      <w:r w:rsidR="00CD5C7F">
        <w:rPr>
          <w:rFonts w:ascii="Times New Roman" w:eastAsia="Times New Roman" w:hAnsi="Times New Roman"/>
          <w:sz w:val="28"/>
          <w:szCs w:val="28"/>
        </w:rPr>
        <w:t xml:space="preserve"> </w:t>
      </w:r>
      <w:r w:rsidR="00CD5C7F" w:rsidRPr="006E6909">
        <w:rPr>
          <w:rFonts w:ascii="Times New Roman" w:eastAsia="Times New Roman" w:hAnsi="Times New Roman"/>
          <w:sz w:val="28"/>
          <w:szCs w:val="28"/>
        </w:rPr>
        <w:t xml:space="preserve"> показали, что  наилучшей  зоной  для  возделывания  табака  является: предгорно-ферганская табачно-животноводческая; далее  предгорно – ферганская хлопково-животноводческо-табачная, следом  приферганская  хлопково-табачная  и   Таласская  овцеводческо-табачная  зоны  табаководства. </w:t>
      </w:r>
    </w:p>
    <w:p w:rsidR="00F352ED" w:rsidRPr="006B2E85" w:rsidRDefault="006B2E85" w:rsidP="00F352ED">
      <w:pPr>
        <w:pStyle w:val="2"/>
        <w:spacing w:line="360" w:lineRule="auto"/>
        <w:jc w:val="both"/>
        <w:rPr>
          <w:rFonts w:ascii="Times New Roman" w:hAnsi="Times New Roman" w:cs="Times New Roman"/>
          <w:b w:val="0"/>
          <w:i w:val="0"/>
          <w:szCs w:val="24"/>
        </w:rPr>
      </w:pPr>
      <w:bookmarkStart w:id="1" w:name="_Toc353753479"/>
      <w:r>
        <w:rPr>
          <w:rFonts w:ascii="Times New Roman" w:hAnsi="Times New Roman" w:cs="Times New Roman"/>
          <w:b w:val="0"/>
          <w:i w:val="0"/>
          <w:szCs w:val="24"/>
        </w:rPr>
        <w:lastRenderedPageBreak/>
        <w:t>2.3</w:t>
      </w:r>
      <w:r w:rsidR="00F352ED" w:rsidRPr="006B2E85">
        <w:rPr>
          <w:rFonts w:ascii="Times New Roman" w:hAnsi="Times New Roman" w:cs="Times New Roman"/>
          <w:b w:val="0"/>
          <w:i w:val="0"/>
          <w:szCs w:val="24"/>
        </w:rPr>
        <w:t xml:space="preserve"> Анализ экономической эффективности производства табака по зонам</w:t>
      </w:r>
      <w:bookmarkEnd w:id="1"/>
    </w:p>
    <w:p w:rsidR="00F352ED" w:rsidRPr="002E46A4" w:rsidRDefault="00F352ED" w:rsidP="00F352ED">
      <w:pPr>
        <w:spacing w:after="0" w:line="360" w:lineRule="auto"/>
        <w:ind w:firstLine="708"/>
        <w:jc w:val="both"/>
        <w:rPr>
          <w:rFonts w:ascii="Times New Roman" w:hAnsi="Times New Roman"/>
          <w:sz w:val="28"/>
          <w:szCs w:val="24"/>
        </w:rPr>
      </w:pPr>
      <w:r w:rsidRPr="002E46A4">
        <w:rPr>
          <w:rFonts w:ascii="Times New Roman" w:hAnsi="Times New Roman"/>
          <w:sz w:val="28"/>
          <w:szCs w:val="24"/>
        </w:rPr>
        <w:t>В период рыночной экономики имеет урожайность сельскохозяйственной культуры, его качество и соответственно сбыт, которое оказывают  прямое влияние  на целесообразность  его возделывания, что в конечном итоге  отражаются на экономике.</w:t>
      </w:r>
    </w:p>
    <w:p w:rsidR="00F352ED" w:rsidRPr="002E46A4" w:rsidRDefault="00F352ED" w:rsidP="00F352ED">
      <w:pPr>
        <w:spacing w:after="0" w:line="360" w:lineRule="auto"/>
        <w:ind w:firstLine="708"/>
        <w:jc w:val="both"/>
        <w:rPr>
          <w:rFonts w:ascii="Times New Roman" w:hAnsi="Times New Roman"/>
          <w:sz w:val="28"/>
          <w:szCs w:val="24"/>
        </w:rPr>
      </w:pPr>
      <w:r w:rsidRPr="002E46A4">
        <w:rPr>
          <w:rFonts w:ascii="Times New Roman" w:hAnsi="Times New Roman"/>
          <w:sz w:val="28"/>
          <w:szCs w:val="24"/>
        </w:rPr>
        <w:t xml:space="preserve">Количественное содержание химических  образований  в растениях  подтверждено  значительным колебаниям  в зависимости от реальных условий существования. Благоприятные условия жизни  позволяют  растению накапливать  максимальное  количество  того или иного вещества, неблагоприятные  низводят  образование вещества  до минимума, иногда не имеющего практического значения. </w:t>
      </w:r>
    </w:p>
    <w:p w:rsidR="00F352ED" w:rsidRPr="002E46A4" w:rsidRDefault="00F352ED" w:rsidP="00F352ED">
      <w:pPr>
        <w:spacing w:after="0" w:line="360" w:lineRule="auto"/>
        <w:ind w:firstLine="708"/>
        <w:jc w:val="both"/>
        <w:rPr>
          <w:rFonts w:ascii="Times New Roman" w:hAnsi="Times New Roman"/>
          <w:sz w:val="28"/>
          <w:szCs w:val="24"/>
        </w:rPr>
      </w:pPr>
      <w:r w:rsidRPr="002E46A4">
        <w:rPr>
          <w:rFonts w:ascii="Times New Roman" w:hAnsi="Times New Roman"/>
          <w:sz w:val="28"/>
          <w:szCs w:val="24"/>
        </w:rPr>
        <w:t>Урожайность сельскохозяйственной культуры – это сложный продукт, получаемый  из растений  в результате  определенного  сочетания и взаимодействия  природных свойств самого растения, экологических факторов  и хозяйственной деятельности человека. В урожае проявляются биологические свойства  данной культуры.  В нем  отражено  влияние  окружающих условий (климата, погоды, почвы и др.)  и деятельность человека  на основные процессы  развития  культивируемого  или используемого растения.  Деятельность  человека  выражается  в применении приемов агротехники  и направлена  на получение  высокой продуктивности  культуры  в количественном  и качественном  выражениях.  Поэтому  экономически  важным является, в каких районах может быть успешной культура  этого растения, в условиях  которых  он будет  накапливать максимум  необходимого вещества.</w:t>
      </w:r>
    </w:p>
    <w:p w:rsidR="00F352ED" w:rsidRPr="002E46A4" w:rsidRDefault="00F352ED" w:rsidP="00F352ED">
      <w:pPr>
        <w:spacing w:after="0" w:line="360" w:lineRule="auto"/>
        <w:ind w:firstLine="708"/>
        <w:jc w:val="both"/>
        <w:rPr>
          <w:rFonts w:ascii="Times New Roman" w:hAnsi="Times New Roman"/>
          <w:sz w:val="28"/>
          <w:szCs w:val="24"/>
        </w:rPr>
      </w:pPr>
      <w:r w:rsidRPr="002E46A4">
        <w:rPr>
          <w:rFonts w:ascii="Times New Roman" w:hAnsi="Times New Roman"/>
          <w:sz w:val="28"/>
          <w:szCs w:val="24"/>
        </w:rPr>
        <w:t xml:space="preserve">Влияние агротехнических  приемов  возделывания  на урожайность  и качество  табака  в условиях Кыргызстана подробно изложены  в работах  Смаилова Э.А., Атаджанова С.С., Самиевой Ж.Т., </w:t>
      </w:r>
      <w:r w:rsidR="002311CA">
        <w:rPr>
          <w:rFonts w:ascii="Times New Roman" w:hAnsi="Times New Roman"/>
          <w:sz w:val="28"/>
          <w:szCs w:val="24"/>
        </w:rPr>
        <w:t>Эрматовой В.Б. и др.</w:t>
      </w:r>
      <w:r w:rsidR="002311CA" w:rsidRPr="002311CA">
        <w:rPr>
          <w:rFonts w:ascii="Times New Roman" w:hAnsi="Times New Roman"/>
          <w:sz w:val="28"/>
          <w:szCs w:val="24"/>
        </w:rPr>
        <w:t xml:space="preserve">           </w:t>
      </w:r>
      <w:r w:rsidR="002311CA">
        <w:rPr>
          <w:rFonts w:ascii="Times New Roman" w:hAnsi="Times New Roman"/>
          <w:sz w:val="28"/>
          <w:szCs w:val="24"/>
        </w:rPr>
        <w:t>[</w:t>
      </w:r>
      <w:r w:rsidR="002311CA" w:rsidRPr="002311CA">
        <w:rPr>
          <w:rFonts w:ascii="Times New Roman" w:hAnsi="Times New Roman"/>
          <w:sz w:val="28"/>
          <w:szCs w:val="24"/>
        </w:rPr>
        <w:t>7,8,29,99,100,102-</w:t>
      </w:r>
      <w:r w:rsidR="00D45171" w:rsidRPr="002311CA">
        <w:rPr>
          <w:rFonts w:ascii="Times New Roman" w:hAnsi="Times New Roman"/>
          <w:sz w:val="28"/>
          <w:szCs w:val="24"/>
        </w:rPr>
        <w:t>104,127</w:t>
      </w:r>
      <w:r w:rsidR="002311CA">
        <w:rPr>
          <w:rFonts w:ascii="Times New Roman" w:hAnsi="Times New Roman"/>
          <w:sz w:val="28"/>
          <w:szCs w:val="24"/>
        </w:rPr>
        <w:t>]. В наших сообщениях [</w:t>
      </w:r>
      <w:r w:rsidR="002311CA" w:rsidRPr="002311CA">
        <w:rPr>
          <w:rFonts w:ascii="Times New Roman" w:hAnsi="Times New Roman"/>
          <w:sz w:val="28"/>
          <w:szCs w:val="24"/>
        </w:rPr>
        <w:t>29,35,38,98,101</w:t>
      </w:r>
      <w:r w:rsidRPr="002E46A4">
        <w:rPr>
          <w:rFonts w:ascii="Times New Roman" w:hAnsi="Times New Roman"/>
          <w:sz w:val="28"/>
          <w:szCs w:val="24"/>
        </w:rPr>
        <w:t xml:space="preserve">] приведены результаты  исследования  урожайности, товарной  сортности  и </w:t>
      </w:r>
      <w:r w:rsidRPr="002E46A4">
        <w:rPr>
          <w:rFonts w:ascii="Times New Roman" w:hAnsi="Times New Roman"/>
          <w:sz w:val="28"/>
          <w:szCs w:val="24"/>
        </w:rPr>
        <w:lastRenderedPageBreak/>
        <w:t>качества  табачного сырья  по природно-экономическим  зонам  Кыргызстана. По результатам  этих  исследований,  нами произведен  анализ  экономической эффективности  производства табак</w:t>
      </w:r>
      <w:r>
        <w:rPr>
          <w:rFonts w:ascii="Times New Roman" w:hAnsi="Times New Roman"/>
          <w:sz w:val="28"/>
          <w:szCs w:val="24"/>
        </w:rPr>
        <w:t xml:space="preserve">а </w:t>
      </w:r>
      <w:r w:rsidRPr="002E46A4">
        <w:rPr>
          <w:rFonts w:ascii="Times New Roman" w:hAnsi="Times New Roman"/>
          <w:sz w:val="28"/>
          <w:szCs w:val="24"/>
        </w:rPr>
        <w:t xml:space="preserve"> по природно-э</w:t>
      </w:r>
      <w:r w:rsidR="004C1B63">
        <w:rPr>
          <w:rFonts w:ascii="Times New Roman" w:hAnsi="Times New Roman"/>
          <w:sz w:val="28"/>
          <w:szCs w:val="24"/>
        </w:rPr>
        <w:t>кономическим зонам  на 2005-2017</w:t>
      </w:r>
      <w:r w:rsidRPr="002E46A4">
        <w:rPr>
          <w:rFonts w:ascii="Times New Roman" w:hAnsi="Times New Roman"/>
          <w:sz w:val="28"/>
          <w:szCs w:val="24"/>
        </w:rPr>
        <w:t>гг.</w:t>
      </w:r>
      <w:r>
        <w:rPr>
          <w:rFonts w:ascii="Times New Roman" w:hAnsi="Times New Roman"/>
          <w:sz w:val="28"/>
          <w:szCs w:val="24"/>
        </w:rPr>
        <w:t xml:space="preserve"> </w:t>
      </w:r>
      <w:r w:rsidR="004C1B63">
        <w:rPr>
          <w:rFonts w:ascii="Times New Roman" w:hAnsi="Times New Roman"/>
          <w:sz w:val="28"/>
          <w:szCs w:val="24"/>
        </w:rPr>
        <w:t>(табл. 2.15</w:t>
      </w:r>
      <w:r w:rsidRPr="002E46A4">
        <w:rPr>
          <w:rFonts w:ascii="Times New Roman" w:hAnsi="Times New Roman"/>
          <w:sz w:val="28"/>
          <w:szCs w:val="24"/>
        </w:rPr>
        <w:t>).</w:t>
      </w:r>
    </w:p>
    <w:p w:rsidR="00F352ED" w:rsidRPr="00F55335" w:rsidRDefault="00F352ED" w:rsidP="00F352ED">
      <w:pPr>
        <w:spacing w:after="0" w:line="360" w:lineRule="auto"/>
        <w:ind w:firstLine="708"/>
        <w:jc w:val="both"/>
        <w:rPr>
          <w:rFonts w:ascii="Times New Roman" w:hAnsi="Times New Roman"/>
          <w:sz w:val="28"/>
          <w:szCs w:val="24"/>
        </w:rPr>
      </w:pPr>
      <w:r w:rsidRPr="002E46A4">
        <w:rPr>
          <w:rFonts w:ascii="Times New Roman" w:hAnsi="Times New Roman"/>
          <w:sz w:val="28"/>
          <w:szCs w:val="24"/>
        </w:rPr>
        <w:t xml:space="preserve">  </w:t>
      </w:r>
      <w:r>
        <w:rPr>
          <w:rFonts w:ascii="Times New Roman" w:hAnsi="Times New Roman"/>
          <w:sz w:val="28"/>
          <w:szCs w:val="24"/>
        </w:rPr>
        <w:t xml:space="preserve">Из данных таблицы </w:t>
      </w:r>
      <w:r w:rsidR="004C1B63">
        <w:rPr>
          <w:rFonts w:ascii="Times New Roman" w:hAnsi="Times New Roman"/>
          <w:sz w:val="28"/>
          <w:szCs w:val="24"/>
        </w:rPr>
        <w:t>2.15</w:t>
      </w:r>
      <w:r w:rsidRPr="002E46A4">
        <w:rPr>
          <w:rFonts w:ascii="Times New Roman" w:hAnsi="Times New Roman"/>
          <w:sz w:val="28"/>
          <w:szCs w:val="24"/>
        </w:rPr>
        <w:t xml:space="preserve"> видно, что возделывание табака высокорентабельно  даже в Таласской овцеводческо-табачной зоне, где уровень</w:t>
      </w:r>
      <w:r w:rsidR="00C20D0F">
        <w:rPr>
          <w:rFonts w:ascii="Times New Roman" w:hAnsi="Times New Roman"/>
          <w:sz w:val="28"/>
          <w:szCs w:val="24"/>
        </w:rPr>
        <w:t xml:space="preserve"> рентабельности  составляет 207,1</w:t>
      </w:r>
      <w:r w:rsidRPr="002E46A4">
        <w:rPr>
          <w:rFonts w:ascii="Times New Roman" w:hAnsi="Times New Roman"/>
          <w:sz w:val="28"/>
          <w:szCs w:val="24"/>
        </w:rPr>
        <w:t>%. Сам</w:t>
      </w:r>
      <w:r w:rsidR="00C20D0F">
        <w:rPr>
          <w:rFonts w:ascii="Times New Roman" w:hAnsi="Times New Roman"/>
          <w:sz w:val="28"/>
          <w:szCs w:val="24"/>
        </w:rPr>
        <w:t>ая высокая  рентабельность 347,1</w:t>
      </w:r>
      <w:r w:rsidRPr="002E46A4">
        <w:rPr>
          <w:rFonts w:ascii="Times New Roman" w:hAnsi="Times New Roman"/>
          <w:sz w:val="28"/>
          <w:szCs w:val="24"/>
        </w:rPr>
        <w:t>%, при возделывания табака предгорно-ферганской табачно-живодноводческо-табачной зоне, в предгорно-ферганской хлопково-животноводческ</w:t>
      </w:r>
      <w:r w:rsidR="00C20D0F">
        <w:rPr>
          <w:rFonts w:ascii="Times New Roman" w:hAnsi="Times New Roman"/>
          <w:sz w:val="28"/>
          <w:szCs w:val="24"/>
        </w:rPr>
        <w:t>о-табачной зоне составляет 282</w:t>
      </w:r>
      <w:r w:rsidRPr="002E46A4">
        <w:rPr>
          <w:rFonts w:ascii="Times New Roman" w:hAnsi="Times New Roman"/>
          <w:sz w:val="28"/>
          <w:szCs w:val="24"/>
        </w:rPr>
        <w:t xml:space="preserve">% </w:t>
      </w:r>
      <w:r w:rsidRPr="002E46A4">
        <w:rPr>
          <w:rFonts w:ascii="Times New Roman" w:hAnsi="Times New Roman"/>
          <w:sz w:val="28"/>
          <w:szCs w:val="24"/>
          <w:lang w:val="en-US"/>
        </w:rPr>
        <w:t>I</w:t>
      </w:r>
      <w:r w:rsidRPr="002E46A4">
        <w:rPr>
          <w:rFonts w:ascii="Times New Roman" w:hAnsi="Times New Roman"/>
          <w:sz w:val="28"/>
          <w:szCs w:val="24"/>
        </w:rPr>
        <w:t xml:space="preserve"> и </w:t>
      </w:r>
      <w:r w:rsidRPr="002E46A4">
        <w:rPr>
          <w:rFonts w:ascii="Times New Roman" w:hAnsi="Times New Roman"/>
          <w:sz w:val="28"/>
          <w:szCs w:val="24"/>
          <w:lang w:val="en-US"/>
        </w:rPr>
        <w:t>II</w:t>
      </w:r>
      <w:r w:rsidRPr="002E46A4">
        <w:rPr>
          <w:rFonts w:ascii="Times New Roman" w:hAnsi="Times New Roman"/>
          <w:sz w:val="28"/>
          <w:szCs w:val="24"/>
        </w:rPr>
        <w:t xml:space="preserve"> сортов, качеству (число Шмука)  и высоким уровнем рентабельности имеет  табачное сырье, произведенное  в предгорно-ферганской табачно-животноводческой зоне. Далее идут предгорно-ферганской  хлопково-животноводческо-табачной зона и приферганская хлопково-табачная.</w:t>
      </w:r>
    </w:p>
    <w:p w:rsidR="002311CA" w:rsidRPr="002E46A4" w:rsidRDefault="002311CA" w:rsidP="002311CA">
      <w:pPr>
        <w:spacing w:after="0" w:line="360" w:lineRule="auto"/>
        <w:ind w:firstLine="708"/>
        <w:jc w:val="both"/>
        <w:rPr>
          <w:rFonts w:ascii="Times New Roman" w:hAnsi="Times New Roman"/>
          <w:sz w:val="28"/>
          <w:szCs w:val="24"/>
        </w:rPr>
      </w:pPr>
      <w:r w:rsidRPr="002E46A4">
        <w:rPr>
          <w:rFonts w:ascii="Times New Roman" w:hAnsi="Times New Roman"/>
          <w:sz w:val="28"/>
          <w:szCs w:val="24"/>
        </w:rPr>
        <w:t>В доказательство того, что табаководство высокорентабельная отрасль и ее рентабельность  ежегодно  повышается, а также учитывая то, что большинство населения Кыргызстана проживает в сельской местности и для подъема экономики  сельского населения,  необходимо  возделывать  высокодоходные  и высокорентабельные  культуры. Проанализировали экономическую эффективность производства табака по природно-экономическим зонам</w:t>
      </w:r>
      <w:r>
        <w:rPr>
          <w:rFonts w:ascii="Times New Roman" w:hAnsi="Times New Roman"/>
          <w:sz w:val="28"/>
          <w:szCs w:val="24"/>
        </w:rPr>
        <w:t xml:space="preserve"> </w:t>
      </w:r>
      <w:r w:rsidRPr="002E46A4">
        <w:rPr>
          <w:rFonts w:ascii="Times New Roman" w:hAnsi="Times New Roman"/>
          <w:sz w:val="28"/>
          <w:szCs w:val="24"/>
        </w:rPr>
        <w:t xml:space="preserve"> </w:t>
      </w:r>
      <w:r>
        <w:rPr>
          <w:rFonts w:ascii="Times New Roman" w:hAnsi="Times New Roman"/>
          <w:sz w:val="28"/>
          <w:szCs w:val="24"/>
        </w:rPr>
        <w:t xml:space="preserve">за  </w:t>
      </w:r>
      <w:r w:rsidRPr="002E46A4">
        <w:rPr>
          <w:rFonts w:ascii="Times New Roman" w:hAnsi="Times New Roman"/>
          <w:sz w:val="28"/>
          <w:szCs w:val="24"/>
        </w:rPr>
        <w:t>после</w:t>
      </w:r>
      <w:r>
        <w:rPr>
          <w:rFonts w:ascii="Times New Roman" w:hAnsi="Times New Roman"/>
          <w:sz w:val="28"/>
          <w:szCs w:val="24"/>
        </w:rPr>
        <w:t>дние 3 г</w:t>
      </w:r>
      <w:r w:rsidR="00C20D0F">
        <w:rPr>
          <w:rFonts w:ascii="Times New Roman" w:hAnsi="Times New Roman"/>
          <w:sz w:val="28"/>
          <w:szCs w:val="24"/>
        </w:rPr>
        <w:t>ода (2015</w:t>
      </w:r>
      <w:r>
        <w:rPr>
          <w:rFonts w:ascii="Times New Roman" w:hAnsi="Times New Roman"/>
          <w:sz w:val="28"/>
          <w:szCs w:val="24"/>
        </w:rPr>
        <w:t>-2017гг.) таблица  2.16</w:t>
      </w:r>
      <w:r w:rsidRPr="002E46A4">
        <w:rPr>
          <w:rFonts w:ascii="Times New Roman" w:hAnsi="Times New Roman"/>
          <w:sz w:val="28"/>
          <w:szCs w:val="24"/>
        </w:rPr>
        <w:t xml:space="preserve">. </w:t>
      </w:r>
    </w:p>
    <w:p w:rsidR="002311CA" w:rsidRPr="002311CA" w:rsidRDefault="002311CA" w:rsidP="002311CA">
      <w:pPr>
        <w:spacing w:after="0" w:line="360" w:lineRule="auto"/>
        <w:ind w:firstLine="708"/>
        <w:jc w:val="both"/>
        <w:rPr>
          <w:rFonts w:ascii="Times New Roman" w:hAnsi="Times New Roman"/>
          <w:sz w:val="28"/>
          <w:szCs w:val="24"/>
        </w:rPr>
      </w:pPr>
      <w:r w:rsidRPr="002E46A4">
        <w:rPr>
          <w:rFonts w:ascii="Times New Roman" w:hAnsi="Times New Roman"/>
          <w:sz w:val="28"/>
          <w:szCs w:val="24"/>
        </w:rPr>
        <w:t>Из дан</w:t>
      </w:r>
      <w:r>
        <w:rPr>
          <w:rFonts w:ascii="Times New Roman" w:hAnsi="Times New Roman"/>
          <w:sz w:val="28"/>
          <w:szCs w:val="24"/>
        </w:rPr>
        <w:t>ных  таблицы  2.16</w:t>
      </w:r>
      <w:r w:rsidRPr="002E46A4">
        <w:rPr>
          <w:rFonts w:ascii="Times New Roman" w:hAnsi="Times New Roman"/>
          <w:sz w:val="28"/>
          <w:szCs w:val="24"/>
        </w:rPr>
        <w:t xml:space="preserve">. в среднем за последние  3 года,  урожайность  повысилась  в сравнении  средними значениями за 2005-2012гг.  в предгорно-ферганской табачно-животноводческой зоне  на 1ц/га, в хлопково-животноводческой зоне  на 3,6 ц/га и хлопково-табачной зоне на 2, 0 ц/га. Из-за повышения  закупочных цен, ежегодно  на 10-13  сом/кг и повышения  </w:t>
      </w:r>
    </w:p>
    <w:p w:rsidR="00F352ED" w:rsidRDefault="00F352ED" w:rsidP="00F352ED">
      <w:pPr>
        <w:spacing w:after="0" w:line="360" w:lineRule="auto"/>
        <w:ind w:firstLine="708"/>
        <w:rPr>
          <w:rFonts w:ascii="Times New Roman" w:hAnsi="Times New Roman"/>
          <w:sz w:val="24"/>
          <w:szCs w:val="24"/>
        </w:rPr>
        <w:sectPr w:rsidR="00F352ED" w:rsidSect="00610ADA">
          <w:pgSz w:w="11906" w:h="16838"/>
          <w:pgMar w:top="1134" w:right="851" w:bottom="1418" w:left="1701" w:header="709" w:footer="709" w:gutter="0"/>
          <w:cols w:space="708"/>
          <w:docGrid w:linePitch="360"/>
        </w:sectPr>
      </w:pPr>
      <w:r>
        <w:rPr>
          <w:rFonts w:ascii="Times New Roman" w:hAnsi="Times New Roman"/>
          <w:sz w:val="24"/>
          <w:szCs w:val="24"/>
        </w:rPr>
        <w:t xml:space="preserve"> </w:t>
      </w:r>
    </w:p>
    <w:p w:rsidR="00F352ED" w:rsidRPr="004C1B63" w:rsidRDefault="004C1B63" w:rsidP="00F352ED">
      <w:pPr>
        <w:spacing w:after="0" w:line="240" w:lineRule="auto"/>
        <w:jc w:val="center"/>
        <w:rPr>
          <w:rFonts w:ascii="Times New Roman" w:hAnsi="Times New Roman"/>
          <w:sz w:val="28"/>
          <w:szCs w:val="24"/>
        </w:rPr>
      </w:pPr>
      <w:r w:rsidRPr="004C1B63">
        <w:rPr>
          <w:rFonts w:ascii="Times New Roman" w:hAnsi="Times New Roman"/>
          <w:sz w:val="28"/>
          <w:szCs w:val="24"/>
        </w:rPr>
        <w:lastRenderedPageBreak/>
        <w:t>Таблица 2.15</w:t>
      </w:r>
      <w:r w:rsidR="00F352ED" w:rsidRPr="004C1B63">
        <w:rPr>
          <w:rFonts w:ascii="Times New Roman" w:hAnsi="Times New Roman"/>
          <w:sz w:val="28"/>
          <w:szCs w:val="24"/>
        </w:rPr>
        <w:t xml:space="preserve"> Экономическая  эффективность производства  табака  по  природно-экономическим  зонам  Кыргызстана  (в  среднем  за  2005 – 2017 гг.)</w:t>
      </w:r>
    </w:p>
    <w:p w:rsidR="00F352ED" w:rsidRPr="004C1B63" w:rsidRDefault="00F352ED" w:rsidP="00F352ED">
      <w:pPr>
        <w:spacing w:after="0" w:line="240" w:lineRule="auto"/>
        <w:rPr>
          <w:rFonts w:ascii="Times New Roman" w:hAnsi="Times New Roman"/>
          <w:sz w:val="24"/>
          <w:szCs w:val="24"/>
        </w:rPr>
      </w:pPr>
    </w:p>
    <w:p w:rsidR="00F352ED" w:rsidRPr="004C1B63" w:rsidRDefault="00F352ED" w:rsidP="00F352ED">
      <w:pPr>
        <w:spacing w:after="0" w:line="240" w:lineRule="auto"/>
        <w:rPr>
          <w:rFonts w:ascii="Times New Roman" w:hAnsi="Times New Roman"/>
          <w:sz w:val="24"/>
          <w:szCs w:val="24"/>
        </w:rPr>
      </w:pPr>
    </w:p>
    <w:tbl>
      <w:tblPr>
        <w:tblW w:w="13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796"/>
        <w:gridCol w:w="925"/>
        <w:gridCol w:w="1026"/>
        <w:gridCol w:w="1524"/>
        <w:gridCol w:w="1491"/>
        <w:gridCol w:w="1844"/>
        <w:gridCol w:w="1244"/>
        <w:gridCol w:w="2002"/>
      </w:tblGrid>
      <w:tr w:rsidR="00F352ED" w:rsidRPr="004C1B63" w:rsidTr="00610ADA">
        <w:trPr>
          <w:jc w:val="center"/>
        </w:trPr>
        <w:tc>
          <w:tcPr>
            <w:tcW w:w="2121"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Природно -  экономические  зоны</w:t>
            </w:r>
          </w:p>
        </w:tc>
        <w:tc>
          <w:tcPr>
            <w:tcW w:w="1796"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Урожайность,</w:t>
            </w:r>
          </w:p>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ц/га</w:t>
            </w:r>
          </w:p>
        </w:tc>
        <w:tc>
          <w:tcPr>
            <w:tcW w:w="925"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 xml:space="preserve">Выход </w:t>
            </w:r>
            <w:r w:rsidRPr="004C1B63">
              <w:rPr>
                <w:rFonts w:ascii="Times New Roman" w:hAnsi="Times New Roman"/>
                <w:sz w:val="24"/>
                <w:szCs w:val="24"/>
                <w:lang w:val="en-US"/>
              </w:rPr>
              <w:t>I</w:t>
            </w:r>
            <w:r w:rsidRPr="004C1B63">
              <w:rPr>
                <w:rFonts w:ascii="Times New Roman" w:hAnsi="Times New Roman"/>
                <w:sz w:val="24"/>
                <w:szCs w:val="24"/>
              </w:rPr>
              <w:t xml:space="preserve"> и </w:t>
            </w:r>
            <w:r w:rsidRPr="004C1B63">
              <w:rPr>
                <w:rFonts w:ascii="Times New Roman" w:hAnsi="Times New Roman"/>
                <w:sz w:val="24"/>
                <w:szCs w:val="24"/>
                <w:lang w:val="en-US"/>
              </w:rPr>
              <w:t>II</w:t>
            </w:r>
            <w:r w:rsidRPr="004C1B63">
              <w:rPr>
                <w:rFonts w:ascii="Times New Roman" w:hAnsi="Times New Roman"/>
                <w:sz w:val="24"/>
                <w:szCs w:val="24"/>
              </w:rPr>
              <w:t xml:space="preserve">  сорта, %</w:t>
            </w:r>
          </w:p>
        </w:tc>
        <w:tc>
          <w:tcPr>
            <w:tcW w:w="1026"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Число  Шмука</w:t>
            </w:r>
          </w:p>
        </w:tc>
        <w:tc>
          <w:tcPr>
            <w:tcW w:w="1524"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 xml:space="preserve">Валовый доход с  </w:t>
            </w:r>
            <w:smartTag w:uri="urn:schemas-microsoft-com:office:smarttags" w:element="metricconverter">
              <w:smartTagPr>
                <w:attr w:name="ProductID" w:val="1 га"/>
              </w:smartTagPr>
              <w:r w:rsidRPr="004C1B63">
                <w:rPr>
                  <w:rFonts w:ascii="Times New Roman" w:hAnsi="Times New Roman"/>
                  <w:sz w:val="24"/>
                  <w:szCs w:val="24"/>
                </w:rPr>
                <w:t>1 га</w:t>
              </w:r>
            </w:smartTag>
            <w:r w:rsidRPr="004C1B63">
              <w:rPr>
                <w:rFonts w:ascii="Times New Roman" w:hAnsi="Times New Roman"/>
                <w:sz w:val="24"/>
                <w:szCs w:val="24"/>
              </w:rPr>
              <w:t xml:space="preserve"> тыс. сом</w:t>
            </w:r>
          </w:p>
        </w:tc>
        <w:tc>
          <w:tcPr>
            <w:tcW w:w="1491"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Затраты  труда на  1 ц., чел. дня</w:t>
            </w:r>
          </w:p>
        </w:tc>
        <w:tc>
          <w:tcPr>
            <w:tcW w:w="1844"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Себестоимость</w:t>
            </w:r>
          </w:p>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1 ц/сом</w:t>
            </w:r>
          </w:p>
        </w:tc>
        <w:tc>
          <w:tcPr>
            <w:tcW w:w="1244" w:type="dxa"/>
            <w:shd w:val="clear" w:color="auto" w:fill="auto"/>
          </w:tcPr>
          <w:p w:rsidR="00F352ED" w:rsidRPr="004C1B63" w:rsidRDefault="00F352ED" w:rsidP="00610ADA">
            <w:pPr>
              <w:spacing w:line="240" w:lineRule="auto"/>
              <w:rPr>
                <w:rFonts w:ascii="Times New Roman" w:hAnsi="Times New Roman"/>
                <w:sz w:val="24"/>
                <w:szCs w:val="24"/>
              </w:rPr>
            </w:pPr>
            <w:r w:rsidRPr="004C1B63">
              <w:rPr>
                <w:rFonts w:ascii="Times New Roman" w:hAnsi="Times New Roman"/>
                <w:sz w:val="24"/>
                <w:szCs w:val="24"/>
              </w:rPr>
              <w:t xml:space="preserve">Прибыль с </w:t>
            </w:r>
            <w:smartTag w:uri="urn:schemas-microsoft-com:office:smarttags" w:element="metricconverter">
              <w:smartTagPr>
                <w:attr w:name="ProductID" w:val="1 га"/>
              </w:smartTagPr>
              <w:r w:rsidRPr="004C1B63">
                <w:rPr>
                  <w:rFonts w:ascii="Times New Roman" w:hAnsi="Times New Roman"/>
                  <w:sz w:val="24"/>
                  <w:szCs w:val="24"/>
                </w:rPr>
                <w:t>1 га</w:t>
              </w:r>
            </w:smartTag>
            <w:r w:rsidRPr="004C1B63">
              <w:rPr>
                <w:rFonts w:ascii="Times New Roman" w:hAnsi="Times New Roman"/>
                <w:sz w:val="24"/>
                <w:szCs w:val="24"/>
              </w:rPr>
              <w:t>, тыс. сом</w:t>
            </w:r>
          </w:p>
          <w:p w:rsidR="00F352ED" w:rsidRPr="004C1B63" w:rsidRDefault="00F352ED" w:rsidP="00610ADA">
            <w:pPr>
              <w:spacing w:line="240" w:lineRule="auto"/>
              <w:rPr>
                <w:rFonts w:ascii="Times New Roman" w:hAnsi="Times New Roman"/>
                <w:sz w:val="24"/>
                <w:szCs w:val="24"/>
              </w:rPr>
            </w:pPr>
          </w:p>
        </w:tc>
        <w:tc>
          <w:tcPr>
            <w:tcW w:w="2002" w:type="dxa"/>
            <w:shd w:val="clear" w:color="auto" w:fill="auto"/>
          </w:tcPr>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Уровень</w:t>
            </w:r>
          </w:p>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рентабельности,</w:t>
            </w:r>
          </w:p>
          <w:p w:rsidR="00F352ED" w:rsidRPr="004C1B63" w:rsidRDefault="00F352ED" w:rsidP="00610ADA">
            <w:pPr>
              <w:spacing w:after="0" w:line="240" w:lineRule="auto"/>
              <w:rPr>
                <w:rFonts w:ascii="Times New Roman" w:hAnsi="Times New Roman"/>
                <w:sz w:val="24"/>
                <w:szCs w:val="24"/>
              </w:rPr>
            </w:pPr>
            <w:r w:rsidRPr="004C1B63">
              <w:rPr>
                <w:rFonts w:ascii="Times New Roman" w:hAnsi="Times New Roman"/>
                <w:sz w:val="24"/>
                <w:szCs w:val="24"/>
              </w:rPr>
              <w:t>%</w:t>
            </w:r>
          </w:p>
        </w:tc>
      </w:tr>
      <w:tr w:rsidR="00C26768" w:rsidRPr="00B06E08" w:rsidTr="00610ADA">
        <w:trPr>
          <w:jc w:val="center"/>
        </w:trPr>
        <w:tc>
          <w:tcPr>
            <w:tcW w:w="2121" w:type="dxa"/>
            <w:shd w:val="clear" w:color="auto" w:fill="auto"/>
          </w:tcPr>
          <w:p w:rsidR="00C26768" w:rsidRPr="00B06E08" w:rsidRDefault="00C26768" w:rsidP="00610ADA">
            <w:pPr>
              <w:spacing w:after="0" w:line="240" w:lineRule="auto"/>
              <w:rPr>
                <w:rFonts w:ascii="Times New Roman" w:hAnsi="Times New Roman"/>
                <w:sz w:val="24"/>
                <w:szCs w:val="24"/>
              </w:rPr>
            </w:pPr>
            <w:r w:rsidRPr="00B06E08">
              <w:rPr>
                <w:rFonts w:ascii="Times New Roman" w:hAnsi="Times New Roman"/>
                <w:sz w:val="24"/>
                <w:szCs w:val="24"/>
              </w:rPr>
              <w:t xml:space="preserve">Предгорно – ферганская  табачно – животноводческая  </w:t>
            </w:r>
          </w:p>
        </w:tc>
        <w:tc>
          <w:tcPr>
            <w:tcW w:w="179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27,8</w:t>
            </w:r>
          </w:p>
        </w:tc>
        <w:tc>
          <w:tcPr>
            <w:tcW w:w="925"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86,0</w:t>
            </w:r>
          </w:p>
        </w:tc>
        <w:tc>
          <w:tcPr>
            <w:tcW w:w="102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2,65</w:t>
            </w:r>
          </w:p>
        </w:tc>
        <w:tc>
          <w:tcPr>
            <w:tcW w:w="1524" w:type="dxa"/>
            <w:shd w:val="clear" w:color="auto" w:fill="auto"/>
          </w:tcPr>
          <w:p w:rsidR="00C26768" w:rsidRPr="00922594" w:rsidRDefault="00C26768" w:rsidP="00F3108C">
            <w:pPr>
              <w:spacing w:after="0" w:line="240" w:lineRule="auto"/>
              <w:jc w:val="center"/>
              <w:rPr>
                <w:rFonts w:ascii="Times New Roman" w:hAnsi="Times New Roman"/>
                <w:sz w:val="24"/>
                <w:szCs w:val="24"/>
              </w:rPr>
            </w:pPr>
            <w:r w:rsidRPr="00922594">
              <w:rPr>
                <w:rFonts w:ascii="Times New Roman" w:hAnsi="Times New Roman"/>
                <w:sz w:val="24"/>
                <w:szCs w:val="24"/>
              </w:rPr>
              <w:t>176,6</w:t>
            </w:r>
          </w:p>
        </w:tc>
        <w:tc>
          <w:tcPr>
            <w:tcW w:w="1491"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21,2</w:t>
            </w:r>
          </w:p>
        </w:tc>
        <w:tc>
          <w:tcPr>
            <w:tcW w:w="18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1420,9</w:t>
            </w:r>
          </w:p>
        </w:tc>
        <w:tc>
          <w:tcPr>
            <w:tcW w:w="12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83,7</w:t>
            </w:r>
          </w:p>
        </w:tc>
        <w:tc>
          <w:tcPr>
            <w:tcW w:w="2002" w:type="dxa"/>
            <w:shd w:val="clear" w:color="auto" w:fill="auto"/>
          </w:tcPr>
          <w:p w:rsidR="00C26768" w:rsidRPr="00B06E08" w:rsidRDefault="00BE34D4" w:rsidP="00610ADA">
            <w:pPr>
              <w:spacing w:after="0" w:line="240" w:lineRule="auto"/>
              <w:jc w:val="center"/>
              <w:rPr>
                <w:rFonts w:ascii="Times New Roman" w:hAnsi="Times New Roman"/>
                <w:sz w:val="24"/>
                <w:szCs w:val="24"/>
              </w:rPr>
            </w:pPr>
            <w:r>
              <w:rPr>
                <w:rFonts w:ascii="Times New Roman" w:hAnsi="Times New Roman"/>
                <w:sz w:val="24"/>
                <w:szCs w:val="24"/>
              </w:rPr>
              <w:t>347,1</w:t>
            </w:r>
          </w:p>
        </w:tc>
      </w:tr>
      <w:tr w:rsidR="00C26768" w:rsidRPr="00B06E08" w:rsidTr="00610ADA">
        <w:trPr>
          <w:jc w:val="center"/>
        </w:trPr>
        <w:tc>
          <w:tcPr>
            <w:tcW w:w="2121" w:type="dxa"/>
            <w:shd w:val="clear" w:color="auto" w:fill="auto"/>
          </w:tcPr>
          <w:p w:rsidR="00C26768" w:rsidRPr="00B06E08" w:rsidRDefault="00C26768" w:rsidP="00610ADA">
            <w:pPr>
              <w:spacing w:after="0" w:line="240" w:lineRule="auto"/>
              <w:rPr>
                <w:rFonts w:ascii="Times New Roman" w:hAnsi="Times New Roman"/>
                <w:sz w:val="24"/>
                <w:szCs w:val="24"/>
              </w:rPr>
            </w:pPr>
            <w:r w:rsidRPr="00B06E08">
              <w:rPr>
                <w:rFonts w:ascii="Times New Roman" w:hAnsi="Times New Roman"/>
                <w:sz w:val="24"/>
                <w:szCs w:val="24"/>
              </w:rPr>
              <w:t>Предгорно – ферганская  хлопково -  животноводческо - табачная</w:t>
            </w:r>
          </w:p>
        </w:tc>
        <w:tc>
          <w:tcPr>
            <w:tcW w:w="179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21,8</w:t>
            </w:r>
          </w:p>
        </w:tc>
        <w:tc>
          <w:tcPr>
            <w:tcW w:w="925"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77,5</w:t>
            </w:r>
          </w:p>
        </w:tc>
        <w:tc>
          <w:tcPr>
            <w:tcW w:w="102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1,51</w:t>
            </w:r>
          </w:p>
        </w:tc>
        <w:tc>
          <w:tcPr>
            <w:tcW w:w="1524" w:type="dxa"/>
            <w:shd w:val="clear" w:color="auto" w:fill="auto"/>
          </w:tcPr>
          <w:p w:rsidR="00C26768" w:rsidRPr="00922594" w:rsidRDefault="00C26768" w:rsidP="00F3108C">
            <w:pPr>
              <w:spacing w:after="0" w:line="240" w:lineRule="auto"/>
              <w:jc w:val="center"/>
              <w:rPr>
                <w:rFonts w:ascii="Times New Roman" w:hAnsi="Times New Roman"/>
                <w:sz w:val="24"/>
                <w:szCs w:val="24"/>
              </w:rPr>
            </w:pPr>
            <w:r w:rsidRPr="00922594">
              <w:rPr>
                <w:rFonts w:ascii="Times New Roman" w:hAnsi="Times New Roman"/>
                <w:sz w:val="24"/>
                <w:szCs w:val="24"/>
              </w:rPr>
              <w:t>150,9</w:t>
            </w:r>
          </w:p>
        </w:tc>
        <w:tc>
          <w:tcPr>
            <w:tcW w:w="1491"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27,1</w:t>
            </w:r>
          </w:p>
        </w:tc>
        <w:tc>
          <w:tcPr>
            <w:tcW w:w="18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1812,02</w:t>
            </w:r>
          </w:p>
        </w:tc>
        <w:tc>
          <w:tcPr>
            <w:tcW w:w="12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55,0</w:t>
            </w:r>
          </w:p>
        </w:tc>
        <w:tc>
          <w:tcPr>
            <w:tcW w:w="2002" w:type="dxa"/>
            <w:shd w:val="clear" w:color="auto" w:fill="auto"/>
          </w:tcPr>
          <w:p w:rsidR="00C26768" w:rsidRPr="00B06E08" w:rsidRDefault="00BE34D4" w:rsidP="00610ADA">
            <w:pPr>
              <w:spacing w:after="0" w:line="240" w:lineRule="auto"/>
              <w:jc w:val="center"/>
              <w:rPr>
                <w:rFonts w:ascii="Times New Roman" w:hAnsi="Times New Roman"/>
                <w:sz w:val="24"/>
                <w:szCs w:val="24"/>
              </w:rPr>
            </w:pPr>
            <w:r>
              <w:rPr>
                <w:rFonts w:ascii="Times New Roman" w:hAnsi="Times New Roman"/>
                <w:sz w:val="24"/>
                <w:szCs w:val="24"/>
              </w:rPr>
              <w:t>282</w:t>
            </w:r>
          </w:p>
        </w:tc>
      </w:tr>
      <w:tr w:rsidR="00C26768" w:rsidRPr="00B06E08" w:rsidTr="00610ADA">
        <w:trPr>
          <w:jc w:val="center"/>
        </w:trPr>
        <w:tc>
          <w:tcPr>
            <w:tcW w:w="2121" w:type="dxa"/>
            <w:shd w:val="clear" w:color="auto" w:fill="auto"/>
          </w:tcPr>
          <w:p w:rsidR="00C26768" w:rsidRPr="00B06E08" w:rsidRDefault="00C26768" w:rsidP="00610ADA">
            <w:pPr>
              <w:spacing w:after="0" w:line="240" w:lineRule="auto"/>
              <w:rPr>
                <w:rFonts w:ascii="Times New Roman" w:hAnsi="Times New Roman"/>
                <w:sz w:val="24"/>
                <w:szCs w:val="24"/>
              </w:rPr>
            </w:pPr>
            <w:r w:rsidRPr="00B06E08">
              <w:rPr>
                <w:rFonts w:ascii="Times New Roman" w:hAnsi="Times New Roman"/>
                <w:sz w:val="24"/>
                <w:szCs w:val="24"/>
              </w:rPr>
              <w:t>Приферганская  хлопково - табачная</w:t>
            </w:r>
          </w:p>
        </w:tc>
        <w:tc>
          <w:tcPr>
            <w:tcW w:w="179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22,4</w:t>
            </w:r>
          </w:p>
        </w:tc>
        <w:tc>
          <w:tcPr>
            <w:tcW w:w="925"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72,6</w:t>
            </w:r>
          </w:p>
        </w:tc>
        <w:tc>
          <w:tcPr>
            <w:tcW w:w="102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0,96</w:t>
            </w:r>
          </w:p>
        </w:tc>
        <w:tc>
          <w:tcPr>
            <w:tcW w:w="1524" w:type="dxa"/>
            <w:shd w:val="clear" w:color="auto" w:fill="auto"/>
          </w:tcPr>
          <w:p w:rsidR="00C26768" w:rsidRPr="00922594" w:rsidRDefault="00C26768" w:rsidP="00F3108C">
            <w:pPr>
              <w:spacing w:after="0" w:line="240" w:lineRule="auto"/>
              <w:jc w:val="center"/>
              <w:rPr>
                <w:rFonts w:ascii="Times New Roman" w:hAnsi="Times New Roman"/>
                <w:sz w:val="24"/>
                <w:szCs w:val="24"/>
              </w:rPr>
            </w:pPr>
            <w:r w:rsidRPr="00922594">
              <w:rPr>
                <w:rFonts w:ascii="Times New Roman" w:hAnsi="Times New Roman"/>
                <w:sz w:val="24"/>
                <w:szCs w:val="24"/>
              </w:rPr>
              <w:t>143,2</w:t>
            </w:r>
          </w:p>
        </w:tc>
        <w:tc>
          <w:tcPr>
            <w:tcW w:w="1491"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26,4</w:t>
            </w:r>
          </w:p>
        </w:tc>
        <w:tc>
          <w:tcPr>
            <w:tcW w:w="18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1763,5</w:t>
            </w:r>
          </w:p>
        </w:tc>
        <w:tc>
          <w:tcPr>
            <w:tcW w:w="12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52,0</w:t>
            </w:r>
          </w:p>
        </w:tc>
        <w:tc>
          <w:tcPr>
            <w:tcW w:w="2002" w:type="dxa"/>
            <w:shd w:val="clear" w:color="auto" w:fill="auto"/>
          </w:tcPr>
          <w:p w:rsidR="00C26768" w:rsidRPr="00B06E08" w:rsidRDefault="00BE34D4" w:rsidP="00610ADA">
            <w:pPr>
              <w:spacing w:after="0" w:line="240" w:lineRule="auto"/>
              <w:jc w:val="center"/>
              <w:rPr>
                <w:rFonts w:ascii="Times New Roman" w:hAnsi="Times New Roman"/>
                <w:sz w:val="24"/>
                <w:szCs w:val="24"/>
              </w:rPr>
            </w:pPr>
            <w:r>
              <w:rPr>
                <w:rFonts w:ascii="Times New Roman" w:hAnsi="Times New Roman"/>
                <w:sz w:val="24"/>
                <w:szCs w:val="24"/>
              </w:rPr>
              <w:t>262,5</w:t>
            </w:r>
          </w:p>
        </w:tc>
      </w:tr>
      <w:tr w:rsidR="00C26768" w:rsidRPr="00B06E08" w:rsidTr="00610ADA">
        <w:trPr>
          <w:jc w:val="center"/>
        </w:trPr>
        <w:tc>
          <w:tcPr>
            <w:tcW w:w="2121" w:type="dxa"/>
            <w:shd w:val="clear" w:color="auto" w:fill="auto"/>
          </w:tcPr>
          <w:p w:rsidR="00C26768" w:rsidRPr="00B06E08" w:rsidRDefault="00C26768" w:rsidP="00610ADA">
            <w:pPr>
              <w:spacing w:after="0" w:line="240" w:lineRule="auto"/>
              <w:rPr>
                <w:rFonts w:ascii="Times New Roman" w:hAnsi="Times New Roman"/>
                <w:sz w:val="24"/>
                <w:szCs w:val="24"/>
              </w:rPr>
            </w:pPr>
            <w:r w:rsidRPr="00B06E08">
              <w:rPr>
                <w:rFonts w:ascii="Times New Roman" w:hAnsi="Times New Roman"/>
                <w:sz w:val="24"/>
                <w:szCs w:val="24"/>
              </w:rPr>
              <w:t>Таласская овцеводческо –</w:t>
            </w:r>
          </w:p>
          <w:p w:rsidR="00C26768" w:rsidRPr="00B06E08" w:rsidRDefault="00C26768" w:rsidP="00610ADA">
            <w:pPr>
              <w:spacing w:after="0" w:line="240" w:lineRule="auto"/>
              <w:rPr>
                <w:rFonts w:ascii="Times New Roman" w:hAnsi="Times New Roman"/>
                <w:sz w:val="24"/>
                <w:szCs w:val="24"/>
              </w:rPr>
            </w:pPr>
            <w:r w:rsidRPr="00B06E08">
              <w:rPr>
                <w:rFonts w:ascii="Times New Roman" w:hAnsi="Times New Roman"/>
                <w:sz w:val="24"/>
                <w:szCs w:val="24"/>
              </w:rPr>
              <w:t>табачная</w:t>
            </w:r>
          </w:p>
        </w:tc>
        <w:tc>
          <w:tcPr>
            <w:tcW w:w="179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18,62</w:t>
            </w:r>
          </w:p>
        </w:tc>
        <w:tc>
          <w:tcPr>
            <w:tcW w:w="925"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57,6</w:t>
            </w:r>
          </w:p>
        </w:tc>
        <w:tc>
          <w:tcPr>
            <w:tcW w:w="102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0,65</w:t>
            </w:r>
          </w:p>
        </w:tc>
        <w:tc>
          <w:tcPr>
            <w:tcW w:w="152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Pr>
                <w:rFonts w:ascii="Times New Roman" w:hAnsi="Times New Roman"/>
                <w:sz w:val="24"/>
                <w:szCs w:val="24"/>
              </w:rPr>
              <w:t>121,6</w:t>
            </w:r>
          </w:p>
        </w:tc>
        <w:tc>
          <w:tcPr>
            <w:tcW w:w="1491"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31,7</w:t>
            </w:r>
          </w:p>
        </w:tc>
        <w:tc>
          <w:tcPr>
            <w:tcW w:w="18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2121,5</w:t>
            </w:r>
          </w:p>
        </w:tc>
        <w:tc>
          <w:tcPr>
            <w:tcW w:w="12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37,1</w:t>
            </w:r>
          </w:p>
        </w:tc>
        <w:tc>
          <w:tcPr>
            <w:tcW w:w="2002" w:type="dxa"/>
            <w:shd w:val="clear" w:color="auto" w:fill="auto"/>
          </w:tcPr>
          <w:p w:rsidR="00C26768" w:rsidRPr="00B06E08" w:rsidRDefault="00BE34D4" w:rsidP="00610ADA">
            <w:pPr>
              <w:spacing w:after="0" w:line="240" w:lineRule="auto"/>
              <w:jc w:val="center"/>
              <w:rPr>
                <w:rFonts w:ascii="Times New Roman" w:hAnsi="Times New Roman"/>
                <w:sz w:val="24"/>
                <w:szCs w:val="24"/>
              </w:rPr>
            </w:pPr>
            <w:r>
              <w:rPr>
                <w:rFonts w:ascii="Times New Roman" w:hAnsi="Times New Roman"/>
                <w:sz w:val="24"/>
                <w:szCs w:val="24"/>
              </w:rPr>
              <w:t>207,1</w:t>
            </w:r>
          </w:p>
        </w:tc>
      </w:tr>
      <w:tr w:rsidR="00C26768" w:rsidRPr="00B06E08" w:rsidTr="00610ADA">
        <w:trPr>
          <w:trHeight w:val="1070"/>
          <w:jc w:val="center"/>
        </w:trPr>
        <w:tc>
          <w:tcPr>
            <w:tcW w:w="2121" w:type="dxa"/>
            <w:shd w:val="clear" w:color="auto" w:fill="auto"/>
          </w:tcPr>
          <w:p w:rsidR="00C26768" w:rsidRPr="00B06E08" w:rsidRDefault="00C26768" w:rsidP="00610ADA">
            <w:pPr>
              <w:spacing w:after="0" w:line="240" w:lineRule="auto"/>
              <w:rPr>
                <w:rFonts w:ascii="Times New Roman" w:hAnsi="Times New Roman"/>
                <w:b/>
                <w:sz w:val="24"/>
                <w:szCs w:val="24"/>
              </w:rPr>
            </w:pPr>
            <w:r w:rsidRPr="00B06E08">
              <w:rPr>
                <w:rFonts w:ascii="Times New Roman" w:hAnsi="Times New Roman"/>
                <w:b/>
                <w:sz w:val="24"/>
                <w:szCs w:val="24"/>
              </w:rPr>
              <w:t>Итого  по  республике</w:t>
            </w:r>
          </w:p>
        </w:tc>
        <w:tc>
          <w:tcPr>
            <w:tcW w:w="179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24,2</w:t>
            </w:r>
          </w:p>
        </w:tc>
        <w:tc>
          <w:tcPr>
            <w:tcW w:w="925"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78,7</w:t>
            </w:r>
          </w:p>
        </w:tc>
        <w:tc>
          <w:tcPr>
            <w:tcW w:w="1026"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1,45</w:t>
            </w:r>
          </w:p>
        </w:tc>
        <w:tc>
          <w:tcPr>
            <w:tcW w:w="1524" w:type="dxa"/>
            <w:shd w:val="clear" w:color="auto" w:fill="auto"/>
          </w:tcPr>
          <w:p w:rsidR="00C26768" w:rsidRPr="00B06E08" w:rsidRDefault="00BE34D4" w:rsidP="00610ADA">
            <w:pPr>
              <w:spacing w:after="0" w:line="240" w:lineRule="auto"/>
              <w:jc w:val="center"/>
              <w:rPr>
                <w:rFonts w:ascii="Times New Roman" w:hAnsi="Times New Roman"/>
                <w:sz w:val="24"/>
                <w:szCs w:val="24"/>
              </w:rPr>
            </w:pPr>
            <w:r>
              <w:rPr>
                <w:rFonts w:ascii="Times New Roman" w:hAnsi="Times New Roman"/>
                <w:sz w:val="24"/>
                <w:szCs w:val="24"/>
              </w:rPr>
              <w:t>148,1</w:t>
            </w:r>
          </w:p>
        </w:tc>
        <w:tc>
          <w:tcPr>
            <w:tcW w:w="1491"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26,6</w:t>
            </w:r>
          </w:p>
        </w:tc>
        <w:tc>
          <w:tcPr>
            <w:tcW w:w="18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1632,3</w:t>
            </w:r>
          </w:p>
        </w:tc>
        <w:tc>
          <w:tcPr>
            <w:tcW w:w="1244" w:type="dxa"/>
            <w:shd w:val="clear" w:color="auto" w:fill="auto"/>
          </w:tcPr>
          <w:p w:rsidR="00C26768" w:rsidRPr="00B06E08" w:rsidRDefault="00C26768" w:rsidP="00610ADA">
            <w:pPr>
              <w:spacing w:after="0" w:line="240" w:lineRule="auto"/>
              <w:jc w:val="center"/>
              <w:rPr>
                <w:rFonts w:ascii="Times New Roman" w:hAnsi="Times New Roman"/>
                <w:sz w:val="24"/>
                <w:szCs w:val="24"/>
              </w:rPr>
            </w:pPr>
            <w:r w:rsidRPr="00B06E08">
              <w:rPr>
                <w:rFonts w:ascii="Times New Roman" w:hAnsi="Times New Roman"/>
                <w:sz w:val="24"/>
                <w:szCs w:val="24"/>
              </w:rPr>
              <w:t>56,95</w:t>
            </w:r>
          </w:p>
        </w:tc>
        <w:tc>
          <w:tcPr>
            <w:tcW w:w="2002" w:type="dxa"/>
            <w:shd w:val="clear" w:color="auto" w:fill="auto"/>
          </w:tcPr>
          <w:p w:rsidR="00C26768" w:rsidRPr="00B06E08" w:rsidRDefault="00C20D0F" w:rsidP="00610ADA">
            <w:pPr>
              <w:spacing w:after="0" w:line="240" w:lineRule="auto"/>
              <w:jc w:val="center"/>
              <w:rPr>
                <w:rFonts w:ascii="Times New Roman" w:hAnsi="Times New Roman"/>
                <w:sz w:val="24"/>
                <w:szCs w:val="24"/>
              </w:rPr>
            </w:pPr>
            <w:r>
              <w:rPr>
                <w:rFonts w:ascii="Times New Roman" w:hAnsi="Times New Roman"/>
                <w:sz w:val="24"/>
                <w:szCs w:val="24"/>
              </w:rPr>
              <w:t>268,4</w:t>
            </w:r>
          </w:p>
        </w:tc>
      </w:tr>
    </w:tbl>
    <w:p w:rsidR="00F352ED" w:rsidRPr="001A5D20" w:rsidRDefault="00F352ED" w:rsidP="00F352ED">
      <w:pPr>
        <w:spacing w:after="0" w:line="240" w:lineRule="auto"/>
        <w:jc w:val="both"/>
        <w:rPr>
          <w:rFonts w:ascii="Times New Roman" w:hAnsi="Times New Roman"/>
          <w:b/>
          <w:sz w:val="28"/>
          <w:szCs w:val="28"/>
        </w:rPr>
      </w:pPr>
    </w:p>
    <w:p w:rsidR="00F352ED" w:rsidRPr="003E01DF" w:rsidRDefault="00F352ED" w:rsidP="00F352ED">
      <w:pPr>
        <w:spacing w:after="0" w:line="240" w:lineRule="auto"/>
        <w:jc w:val="both"/>
        <w:rPr>
          <w:i/>
        </w:rPr>
      </w:pPr>
      <w:r w:rsidRPr="003E01DF">
        <w:rPr>
          <w:rFonts w:ascii="Times New Roman" w:hAnsi="Times New Roman"/>
          <w:i/>
          <w:sz w:val="24"/>
          <w:szCs w:val="24"/>
        </w:rPr>
        <w:t>Примечание: Таласская овцеводческо</w:t>
      </w:r>
      <w:r>
        <w:rPr>
          <w:rFonts w:ascii="Times New Roman" w:hAnsi="Times New Roman"/>
          <w:i/>
          <w:sz w:val="24"/>
          <w:szCs w:val="24"/>
        </w:rPr>
        <w:t>-</w:t>
      </w:r>
      <w:r w:rsidRPr="003E01DF">
        <w:rPr>
          <w:rFonts w:ascii="Times New Roman" w:hAnsi="Times New Roman"/>
          <w:i/>
          <w:sz w:val="24"/>
          <w:szCs w:val="24"/>
        </w:rPr>
        <w:t xml:space="preserve"> табачная  зона, данные  за  1995-1999 гг.</w:t>
      </w:r>
      <w:r>
        <w:rPr>
          <w:rFonts w:ascii="Times New Roman" w:hAnsi="Times New Roman"/>
          <w:i/>
          <w:sz w:val="24"/>
          <w:szCs w:val="24"/>
        </w:rPr>
        <w:t>, так как с 2002г. в этой зоне не возделывают.</w:t>
      </w:r>
      <w:r w:rsidRPr="003E01DF">
        <w:rPr>
          <w:rFonts w:ascii="Times New Roman" w:hAnsi="Times New Roman"/>
          <w:i/>
          <w:sz w:val="24"/>
          <w:szCs w:val="24"/>
        </w:rPr>
        <w:t xml:space="preserve"> </w:t>
      </w:r>
      <w:r w:rsidRPr="003E01DF">
        <w:rPr>
          <w:i/>
        </w:rPr>
        <w:tab/>
      </w:r>
    </w:p>
    <w:p w:rsidR="00F352ED" w:rsidRDefault="00F352ED" w:rsidP="00F352ED">
      <w:pPr>
        <w:spacing w:after="0" w:line="240" w:lineRule="auto"/>
        <w:jc w:val="center"/>
        <w:rPr>
          <w:rFonts w:ascii="Times New Roman" w:hAnsi="Times New Roman"/>
          <w:b/>
          <w:sz w:val="24"/>
          <w:szCs w:val="24"/>
        </w:rPr>
      </w:pPr>
      <w:r>
        <w:rPr>
          <w:rFonts w:ascii="Times New Roman" w:hAnsi="Times New Roman"/>
          <w:b/>
          <w:sz w:val="24"/>
          <w:szCs w:val="24"/>
        </w:rPr>
        <w:br w:type="page"/>
      </w:r>
    </w:p>
    <w:p w:rsidR="00F352ED" w:rsidRPr="004C1B63" w:rsidRDefault="004C1B63" w:rsidP="00F352ED">
      <w:pPr>
        <w:spacing w:after="0" w:line="240" w:lineRule="auto"/>
        <w:jc w:val="center"/>
        <w:rPr>
          <w:rFonts w:ascii="Times New Roman" w:hAnsi="Times New Roman"/>
          <w:sz w:val="28"/>
          <w:szCs w:val="24"/>
        </w:rPr>
      </w:pPr>
      <w:r w:rsidRPr="004C1B63">
        <w:rPr>
          <w:rFonts w:ascii="Times New Roman" w:hAnsi="Times New Roman"/>
          <w:sz w:val="28"/>
          <w:szCs w:val="24"/>
        </w:rPr>
        <w:lastRenderedPageBreak/>
        <w:t>Таблица 2.16</w:t>
      </w:r>
      <w:r w:rsidR="00F352ED" w:rsidRPr="004C1B63">
        <w:rPr>
          <w:rFonts w:ascii="Times New Roman" w:hAnsi="Times New Roman"/>
          <w:sz w:val="28"/>
          <w:szCs w:val="24"/>
        </w:rPr>
        <w:t xml:space="preserve"> Экономическая  эффективность  производство  табака  по  природно -  экономически</w:t>
      </w:r>
      <w:r w:rsidR="00B14798">
        <w:rPr>
          <w:rFonts w:ascii="Times New Roman" w:hAnsi="Times New Roman"/>
          <w:sz w:val="28"/>
          <w:szCs w:val="24"/>
        </w:rPr>
        <w:t>м  зонам  Кыргызстана   за  2015</w:t>
      </w:r>
      <w:r w:rsidR="00F352ED" w:rsidRPr="004C1B63">
        <w:rPr>
          <w:rFonts w:ascii="Times New Roman" w:hAnsi="Times New Roman"/>
          <w:sz w:val="28"/>
          <w:szCs w:val="24"/>
        </w:rPr>
        <w:t xml:space="preserve"> – 2017 гг.)</w:t>
      </w:r>
    </w:p>
    <w:p w:rsidR="00F352ED" w:rsidRPr="004C1B63" w:rsidRDefault="00F352ED" w:rsidP="00F352ED">
      <w:pPr>
        <w:spacing w:after="0" w:line="240" w:lineRule="auto"/>
        <w:jc w:val="both"/>
        <w:rPr>
          <w:rFonts w:ascii="Times New Roman" w:hAnsi="Times New Roman"/>
          <w:sz w:val="24"/>
          <w:szCs w:val="24"/>
        </w:rPr>
      </w:pPr>
    </w:p>
    <w:p w:rsidR="00F352ED" w:rsidRPr="004C1B63" w:rsidRDefault="00F352ED" w:rsidP="00F352ED">
      <w:pPr>
        <w:spacing w:after="0" w:line="240" w:lineRule="auto"/>
        <w:jc w:val="both"/>
        <w:rPr>
          <w:rFonts w:ascii="Times New Roman" w:hAnsi="Times New Roman"/>
          <w:sz w:val="24"/>
          <w:szCs w:val="24"/>
        </w:rPr>
      </w:pP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94"/>
        <w:gridCol w:w="925"/>
        <w:gridCol w:w="1027"/>
        <w:gridCol w:w="1509"/>
        <w:gridCol w:w="1475"/>
        <w:gridCol w:w="1844"/>
        <w:gridCol w:w="1244"/>
        <w:gridCol w:w="2002"/>
      </w:tblGrid>
      <w:tr w:rsidR="00F352ED" w:rsidRPr="004C1B63" w:rsidTr="00610ADA">
        <w:trPr>
          <w:trHeight w:val="1114"/>
          <w:jc w:val="center"/>
        </w:trPr>
        <w:tc>
          <w:tcPr>
            <w:tcW w:w="2122"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Природно -  экономические  зоны</w:t>
            </w:r>
          </w:p>
        </w:tc>
        <w:tc>
          <w:tcPr>
            <w:tcW w:w="1794"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Урожайность,</w:t>
            </w:r>
          </w:p>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ц/га</w:t>
            </w:r>
          </w:p>
        </w:tc>
        <w:tc>
          <w:tcPr>
            <w:tcW w:w="925"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 xml:space="preserve">Выход </w:t>
            </w:r>
            <w:r w:rsidRPr="004C1B63">
              <w:rPr>
                <w:rFonts w:ascii="Times New Roman" w:hAnsi="Times New Roman"/>
                <w:sz w:val="24"/>
                <w:szCs w:val="24"/>
                <w:lang w:val="en-US"/>
              </w:rPr>
              <w:t>I</w:t>
            </w:r>
            <w:r w:rsidRPr="004C1B63">
              <w:rPr>
                <w:rFonts w:ascii="Times New Roman" w:hAnsi="Times New Roman"/>
                <w:sz w:val="24"/>
                <w:szCs w:val="24"/>
              </w:rPr>
              <w:t xml:space="preserve"> и </w:t>
            </w:r>
            <w:r w:rsidRPr="004C1B63">
              <w:rPr>
                <w:rFonts w:ascii="Times New Roman" w:hAnsi="Times New Roman"/>
                <w:sz w:val="24"/>
                <w:szCs w:val="24"/>
                <w:lang w:val="en-US"/>
              </w:rPr>
              <w:t>II</w:t>
            </w:r>
            <w:r w:rsidRPr="004C1B63">
              <w:rPr>
                <w:rFonts w:ascii="Times New Roman" w:hAnsi="Times New Roman"/>
                <w:sz w:val="24"/>
                <w:szCs w:val="24"/>
              </w:rPr>
              <w:t xml:space="preserve">  сорта, %</w:t>
            </w:r>
          </w:p>
        </w:tc>
        <w:tc>
          <w:tcPr>
            <w:tcW w:w="1027"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Число  Шмука</w:t>
            </w:r>
          </w:p>
        </w:tc>
        <w:tc>
          <w:tcPr>
            <w:tcW w:w="1509"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 xml:space="preserve">Валовый доход с  </w:t>
            </w:r>
            <w:smartTag w:uri="urn:schemas-microsoft-com:office:smarttags" w:element="metricconverter">
              <w:smartTagPr>
                <w:attr w:name="ProductID" w:val="1 га"/>
              </w:smartTagPr>
              <w:r w:rsidRPr="004C1B63">
                <w:rPr>
                  <w:rFonts w:ascii="Times New Roman" w:hAnsi="Times New Roman"/>
                  <w:sz w:val="24"/>
                  <w:szCs w:val="24"/>
                </w:rPr>
                <w:t>1 га</w:t>
              </w:r>
            </w:smartTag>
            <w:r w:rsidRPr="004C1B63">
              <w:rPr>
                <w:rFonts w:ascii="Times New Roman" w:hAnsi="Times New Roman"/>
                <w:sz w:val="24"/>
                <w:szCs w:val="24"/>
              </w:rPr>
              <w:t xml:space="preserve"> тыс. сом</w:t>
            </w:r>
          </w:p>
        </w:tc>
        <w:tc>
          <w:tcPr>
            <w:tcW w:w="1475"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Затраты  труда на  1 ц., чел. дня</w:t>
            </w:r>
          </w:p>
        </w:tc>
        <w:tc>
          <w:tcPr>
            <w:tcW w:w="1844"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Себестоимость</w:t>
            </w:r>
          </w:p>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1 ц/сом</w:t>
            </w:r>
          </w:p>
        </w:tc>
        <w:tc>
          <w:tcPr>
            <w:tcW w:w="1244" w:type="dxa"/>
            <w:shd w:val="clear" w:color="auto" w:fill="auto"/>
          </w:tcPr>
          <w:p w:rsidR="00F352ED" w:rsidRPr="004C1B63" w:rsidRDefault="00F352ED" w:rsidP="00610ADA">
            <w:pPr>
              <w:spacing w:line="240" w:lineRule="auto"/>
              <w:jc w:val="center"/>
              <w:rPr>
                <w:rFonts w:ascii="Times New Roman" w:hAnsi="Times New Roman"/>
                <w:sz w:val="24"/>
                <w:szCs w:val="24"/>
              </w:rPr>
            </w:pPr>
            <w:r w:rsidRPr="004C1B63">
              <w:rPr>
                <w:rFonts w:ascii="Times New Roman" w:hAnsi="Times New Roman"/>
                <w:sz w:val="24"/>
                <w:szCs w:val="24"/>
              </w:rPr>
              <w:t xml:space="preserve">Прибыль с </w:t>
            </w:r>
            <w:smartTag w:uri="urn:schemas-microsoft-com:office:smarttags" w:element="metricconverter">
              <w:smartTagPr>
                <w:attr w:name="ProductID" w:val="1 га"/>
              </w:smartTagPr>
              <w:r w:rsidRPr="004C1B63">
                <w:rPr>
                  <w:rFonts w:ascii="Times New Roman" w:hAnsi="Times New Roman"/>
                  <w:sz w:val="24"/>
                  <w:szCs w:val="24"/>
                </w:rPr>
                <w:t>1 га</w:t>
              </w:r>
            </w:smartTag>
            <w:r w:rsidRPr="004C1B63">
              <w:rPr>
                <w:rFonts w:ascii="Times New Roman" w:hAnsi="Times New Roman"/>
                <w:sz w:val="24"/>
                <w:szCs w:val="24"/>
              </w:rPr>
              <w:t>, тыс. сом</w:t>
            </w:r>
          </w:p>
          <w:p w:rsidR="00F352ED" w:rsidRPr="004C1B63" w:rsidRDefault="00F352ED" w:rsidP="00610ADA">
            <w:pPr>
              <w:spacing w:line="240" w:lineRule="auto"/>
              <w:jc w:val="center"/>
              <w:rPr>
                <w:rFonts w:ascii="Times New Roman" w:hAnsi="Times New Roman"/>
                <w:sz w:val="24"/>
                <w:szCs w:val="24"/>
              </w:rPr>
            </w:pPr>
          </w:p>
        </w:tc>
        <w:tc>
          <w:tcPr>
            <w:tcW w:w="2002" w:type="dxa"/>
            <w:shd w:val="clear" w:color="auto" w:fill="auto"/>
          </w:tcPr>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Уровень</w:t>
            </w:r>
          </w:p>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рентабельности,</w:t>
            </w:r>
          </w:p>
          <w:p w:rsidR="00F352ED" w:rsidRPr="004C1B63" w:rsidRDefault="00F352ED" w:rsidP="00610ADA">
            <w:pPr>
              <w:spacing w:after="0" w:line="240" w:lineRule="auto"/>
              <w:jc w:val="center"/>
              <w:rPr>
                <w:rFonts w:ascii="Times New Roman" w:hAnsi="Times New Roman"/>
                <w:sz w:val="24"/>
                <w:szCs w:val="24"/>
              </w:rPr>
            </w:pPr>
            <w:r w:rsidRPr="004C1B63">
              <w:rPr>
                <w:rFonts w:ascii="Times New Roman" w:hAnsi="Times New Roman"/>
                <w:sz w:val="24"/>
                <w:szCs w:val="24"/>
              </w:rPr>
              <w:t>%</w:t>
            </w:r>
          </w:p>
        </w:tc>
      </w:tr>
      <w:tr w:rsidR="00F352ED" w:rsidRPr="00922594" w:rsidTr="00610ADA">
        <w:trPr>
          <w:jc w:val="center"/>
        </w:trPr>
        <w:tc>
          <w:tcPr>
            <w:tcW w:w="2122" w:type="dxa"/>
            <w:shd w:val="clear" w:color="auto" w:fill="auto"/>
          </w:tcPr>
          <w:p w:rsidR="00F352ED" w:rsidRPr="00922594" w:rsidRDefault="00F352ED" w:rsidP="00610ADA">
            <w:pPr>
              <w:spacing w:after="0" w:line="240" w:lineRule="auto"/>
              <w:rPr>
                <w:rFonts w:ascii="Times New Roman" w:hAnsi="Times New Roman"/>
                <w:sz w:val="24"/>
                <w:szCs w:val="24"/>
              </w:rPr>
            </w:pPr>
            <w:r w:rsidRPr="00922594">
              <w:rPr>
                <w:rFonts w:ascii="Times New Roman" w:hAnsi="Times New Roman"/>
                <w:sz w:val="24"/>
                <w:szCs w:val="24"/>
              </w:rPr>
              <w:t xml:space="preserve">Предгорно – ферганская  табачно – животноводческая  </w:t>
            </w:r>
          </w:p>
        </w:tc>
        <w:tc>
          <w:tcPr>
            <w:tcW w:w="179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28,8</w:t>
            </w:r>
          </w:p>
        </w:tc>
        <w:tc>
          <w:tcPr>
            <w:tcW w:w="92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86,0</w:t>
            </w:r>
          </w:p>
        </w:tc>
        <w:tc>
          <w:tcPr>
            <w:tcW w:w="1027"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2,65</w:t>
            </w:r>
          </w:p>
        </w:tc>
        <w:tc>
          <w:tcPr>
            <w:tcW w:w="1509" w:type="dxa"/>
            <w:shd w:val="clear" w:color="auto" w:fill="auto"/>
          </w:tcPr>
          <w:p w:rsidR="00F352ED" w:rsidRPr="00922594" w:rsidRDefault="00C26768" w:rsidP="00610ADA">
            <w:pPr>
              <w:spacing w:after="0" w:line="240" w:lineRule="auto"/>
              <w:jc w:val="center"/>
              <w:rPr>
                <w:rFonts w:ascii="Times New Roman" w:hAnsi="Times New Roman"/>
                <w:sz w:val="24"/>
                <w:szCs w:val="24"/>
              </w:rPr>
            </w:pPr>
            <w:r>
              <w:rPr>
                <w:rFonts w:ascii="Times New Roman" w:hAnsi="Times New Roman"/>
                <w:sz w:val="24"/>
                <w:szCs w:val="24"/>
              </w:rPr>
              <w:t>255,2</w:t>
            </w:r>
          </w:p>
        </w:tc>
        <w:tc>
          <w:tcPr>
            <w:tcW w:w="147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20,5</w:t>
            </w:r>
          </w:p>
        </w:tc>
        <w:tc>
          <w:tcPr>
            <w:tcW w:w="184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988,3</w:t>
            </w:r>
          </w:p>
        </w:tc>
        <w:tc>
          <w:tcPr>
            <w:tcW w:w="1244" w:type="dxa"/>
            <w:shd w:val="clear" w:color="auto" w:fill="auto"/>
          </w:tcPr>
          <w:p w:rsidR="00F352ED" w:rsidRPr="00922594" w:rsidRDefault="000934C1" w:rsidP="00610ADA">
            <w:pPr>
              <w:spacing w:after="0" w:line="240" w:lineRule="auto"/>
              <w:jc w:val="center"/>
              <w:rPr>
                <w:rFonts w:ascii="Times New Roman" w:hAnsi="Times New Roman"/>
                <w:sz w:val="24"/>
                <w:szCs w:val="24"/>
              </w:rPr>
            </w:pPr>
            <w:r>
              <w:rPr>
                <w:rFonts w:ascii="Times New Roman" w:hAnsi="Times New Roman"/>
                <w:sz w:val="24"/>
                <w:szCs w:val="24"/>
              </w:rPr>
              <w:t>226,75</w:t>
            </w:r>
          </w:p>
        </w:tc>
        <w:tc>
          <w:tcPr>
            <w:tcW w:w="2002" w:type="dxa"/>
            <w:shd w:val="clear" w:color="auto" w:fill="auto"/>
          </w:tcPr>
          <w:p w:rsidR="00F352ED" w:rsidRPr="00922594" w:rsidRDefault="000934C1" w:rsidP="00610ADA">
            <w:pPr>
              <w:spacing w:after="0" w:line="240" w:lineRule="auto"/>
              <w:jc w:val="center"/>
              <w:rPr>
                <w:rFonts w:ascii="Times New Roman" w:hAnsi="Times New Roman"/>
                <w:sz w:val="24"/>
                <w:szCs w:val="24"/>
              </w:rPr>
            </w:pPr>
            <w:r>
              <w:rPr>
                <w:rFonts w:ascii="Times New Roman" w:hAnsi="Times New Roman"/>
                <w:sz w:val="24"/>
                <w:szCs w:val="24"/>
              </w:rPr>
              <w:t>797,01</w:t>
            </w:r>
          </w:p>
        </w:tc>
      </w:tr>
      <w:tr w:rsidR="00F352ED" w:rsidRPr="00922594" w:rsidTr="00610ADA">
        <w:trPr>
          <w:jc w:val="center"/>
        </w:trPr>
        <w:tc>
          <w:tcPr>
            <w:tcW w:w="2122" w:type="dxa"/>
            <w:shd w:val="clear" w:color="auto" w:fill="auto"/>
          </w:tcPr>
          <w:p w:rsidR="00F352ED" w:rsidRPr="00922594" w:rsidRDefault="00F352ED" w:rsidP="00610ADA">
            <w:pPr>
              <w:spacing w:after="0" w:line="240" w:lineRule="auto"/>
              <w:rPr>
                <w:rFonts w:ascii="Times New Roman" w:hAnsi="Times New Roman"/>
                <w:sz w:val="24"/>
                <w:szCs w:val="24"/>
              </w:rPr>
            </w:pPr>
            <w:r w:rsidRPr="00922594">
              <w:rPr>
                <w:rFonts w:ascii="Times New Roman" w:hAnsi="Times New Roman"/>
                <w:sz w:val="24"/>
                <w:szCs w:val="24"/>
              </w:rPr>
              <w:t>Предгорно – ферганская  хлопково -  животноводческо - табачная</w:t>
            </w:r>
          </w:p>
        </w:tc>
        <w:tc>
          <w:tcPr>
            <w:tcW w:w="179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25,4</w:t>
            </w:r>
          </w:p>
        </w:tc>
        <w:tc>
          <w:tcPr>
            <w:tcW w:w="92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77,5</w:t>
            </w:r>
          </w:p>
        </w:tc>
        <w:tc>
          <w:tcPr>
            <w:tcW w:w="1027"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1,51</w:t>
            </w:r>
          </w:p>
        </w:tc>
        <w:tc>
          <w:tcPr>
            <w:tcW w:w="1509" w:type="dxa"/>
            <w:shd w:val="clear" w:color="auto" w:fill="auto"/>
          </w:tcPr>
          <w:p w:rsidR="00F352ED" w:rsidRPr="00922594" w:rsidRDefault="00B14798" w:rsidP="00610ADA">
            <w:pPr>
              <w:spacing w:after="0" w:line="240" w:lineRule="auto"/>
              <w:jc w:val="center"/>
              <w:rPr>
                <w:rFonts w:ascii="Times New Roman" w:hAnsi="Times New Roman"/>
                <w:sz w:val="24"/>
                <w:szCs w:val="24"/>
              </w:rPr>
            </w:pPr>
            <w:r>
              <w:rPr>
                <w:rFonts w:ascii="Times New Roman" w:hAnsi="Times New Roman"/>
                <w:sz w:val="24"/>
                <w:szCs w:val="24"/>
              </w:rPr>
              <w:t>198,7</w:t>
            </w:r>
          </w:p>
        </w:tc>
        <w:tc>
          <w:tcPr>
            <w:tcW w:w="147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23,3</w:t>
            </w:r>
          </w:p>
        </w:tc>
        <w:tc>
          <w:tcPr>
            <w:tcW w:w="184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1120,6</w:t>
            </w:r>
          </w:p>
        </w:tc>
        <w:tc>
          <w:tcPr>
            <w:tcW w:w="1244" w:type="dxa"/>
            <w:shd w:val="clear" w:color="auto" w:fill="auto"/>
          </w:tcPr>
          <w:p w:rsidR="00F352ED" w:rsidRPr="00922594" w:rsidRDefault="000934C1" w:rsidP="00610ADA">
            <w:pPr>
              <w:spacing w:after="0" w:line="240" w:lineRule="auto"/>
              <w:jc w:val="center"/>
              <w:rPr>
                <w:rFonts w:ascii="Times New Roman" w:hAnsi="Times New Roman"/>
                <w:sz w:val="24"/>
                <w:szCs w:val="24"/>
              </w:rPr>
            </w:pPr>
            <w:r>
              <w:rPr>
                <w:rFonts w:ascii="Times New Roman" w:hAnsi="Times New Roman"/>
                <w:sz w:val="24"/>
                <w:szCs w:val="24"/>
              </w:rPr>
              <w:t>170,24</w:t>
            </w:r>
          </w:p>
        </w:tc>
        <w:tc>
          <w:tcPr>
            <w:tcW w:w="2002" w:type="dxa"/>
            <w:shd w:val="clear" w:color="auto" w:fill="auto"/>
          </w:tcPr>
          <w:p w:rsidR="00F352ED" w:rsidRPr="00922594" w:rsidRDefault="000934C1" w:rsidP="00610ADA">
            <w:pPr>
              <w:spacing w:after="0" w:line="240" w:lineRule="auto"/>
              <w:jc w:val="center"/>
              <w:rPr>
                <w:rFonts w:ascii="Times New Roman" w:hAnsi="Times New Roman"/>
                <w:sz w:val="24"/>
                <w:szCs w:val="24"/>
              </w:rPr>
            </w:pPr>
            <w:r>
              <w:rPr>
                <w:rFonts w:ascii="Times New Roman" w:hAnsi="Times New Roman"/>
                <w:sz w:val="24"/>
                <w:szCs w:val="24"/>
              </w:rPr>
              <w:t>598,2</w:t>
            </w:r>
          </w:p>
        </w:tc>
      </w:tr>
      <w:tr w:rsidR="00F352ED" w:rsidRPr="00922594" w:rsidTr="00610ADA">
        <w:trPr>
          <w:jc w:val="center"/>
        </w:trPr>
        <w:tc>
          <w:tcPr>
            <w:tcW w:w="2122" w:type="dxa"/>
            <w:shd w:val="clear" w:color="auto" w:fill="auto"/>
          </w:tcPr>
          <w:p w:rsidR="00F352ED" w:rsidRPr="00922594" w:rsidRDefault="00F352ED" w:rsidP="00610ADA">
            <w:pPr>
              <w:spacing w:after="0" w:line="240" w:lineRule="auto"/>
              <w:rPr>
                <w:rFonts w:ascii="Times New Roman" w:hAnsi="Times New Roman"/>
                <w:sz w:val="24"/>
                <w:szCs w:val="24"/>
              </w:rPr>
            </w:pPr>
            <w:r w:rsidRPr="00922594">
              <w:rPr>
                <w:rFonts w:ascii="Times New Roman" w:hAnsi="Times New Roman"/>
                <w:sz w:val="24"/>
                <w:szCs w:val="24"/>
              </w:rPr>
              <w:t>Приферганская  хлопково - табачная</w:t>
            </w:r>
          </w:p>
        </w:tc>
        <w:tc>
          <w:tcPr>
            <w:tcW w:w="179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24,4</w:t>
            </w:r>
          </w:p>
        </w:tc>
        <w:tc>
          <w:tcPr>
            <w:tcW w:w="92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72,6</w:t>
            </w:r>
          </w:p>
        </w:tc>
        <w:tc>
          <w:tcPr>
            <w:tcW w:w="1027"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0,96</w:t>
            </w:r>
          </w:p>
        </w:tc>
        <w:tc>
          <w:tcPr>
            <w:tcW w:w="1509" w:type="dxa"/>
            <w:shd w:val="clear" w:color="auto" w:fill="auto"/>
          </w:tcPr>
          <w:p w:rsidR="00F352ED" w:rsidRPr="00922594" w:rsidRDefault="00B14798" w:rsidP="00610ADA">
            <w:pPr>
              <w:spacing w:after="0" w:line="240" w:lineRule="auto"/>
              <w:jc w:val="center"/>
              <w:rPr>
                <w:rFonts w:ascii="Times New Roman" w:hAnsi="Times New Roman"/>
                <w:sz w:val="24"/>
                <w:szCs w:val="24"/>
              </w:rPr>
            </w:pPr>
            <w:r>
              <w:rPr>
                <w:rFonts w:ascii="Times New Roman" w:hAnsi="Times New Roman"/>
                <w:sz w:val="24"/>
                <w:szCs w:val="24"/>
              </w:rPr>
              <w:t>195,8</w:t>
            </w:r>
          </w:p>
        </w:tc>
        <w:tc>
          <w:tcPr>
            <w:tcW w:w="147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24,2</w:t>
            </w:r>
          </w:p>
        </w:tc>
        <w:tc>
          <w:tcPr>
            <w:tcW w:w="184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1166,5</w:t>
            </w:r>
          </w:p>
        </w:tc>
        <w:tc>
          <w:tcPr>
            <w:tcW w:w="1244" w:type="dxa"/>
            <w:shd w:val="clear" w:color="auto" w:fill="auto"/>
          </w:tcPr>
          <w:p w:rsidR="00F352ED" w:rsidRPr="00922594" w:rsidRDefault="004D2C00" w:rsidP="00610ADA">
            <w:pPr>
              <w:spacing w:after="0" w:line="240" w:lineRule="auto"/>
              <w:jc w:val="center"/>
              <w:rPr>
                <w:rFonts w:ascii="Times New Roman" w:hAnsi="Times New Roman"/>
                <w:sz w:val="24"/>
                <w:szCs w:val="24"/>
              </w:rPr>
            </w:pPr>
            <w:r>
              <w:rPr>
                <w:rFonts w:ascii="Times New Roman" w:hAnsi="Times New Roman"/>
                <w:sz w:val="24"/>
                <w:szCs w:val="24"/>
              </w:rPr>
              <w:t>167,34</w:t>
            </w:r>
          </w:p>
        </w:tc>
        <w:tc>
          <w:tcPr>
            <w:tcW w:w="2002" w:type="dxa"/>
            <w:shd w:val="clear" w:color="auto" w:fill="auto"/>
          </w:tcPr>
          <w:p w:rsidR="00F352ED" w:rsidRPr="00922594" w:rsidRDefault="004D2C00" w:rsidP="00610ADA">
            <w:pPr>
              <w:spacing w:after="0" w:line="240" w:lineRule="auto"/>
              <w:jc w:val="center"/>
              <w:rPr>
                <w:rFonts w:ascii="Times New Roman" w:hAnsi="Times New Roman"/>
                <w:sz w:val="24"/>
                <w:szCs w:val="24"/>
              </w:rPr>
            </w:pPr>
            <w:r>
              <w:rPr>
                <w:rFonts w:ascii="Times New Roman" w:hAnsi="Times New Roman"/>
                <w:sz w:val="24"/>
                <w:szCs w:val="24"/>
              </w:rPr>
              <w:t>587,9</w:t>
            </w:r>
          </w:p>
        </w:tc>
      </w:tr>
      <w:tr w:rsidR="00F352ED" w:rsidRPr="00922594" w:rsidTr="00610ADA">
        <w:trPr>
          <w:jc w:val="center"/>
        </w:trPr>
        <w:tc>
          <w:tcPr>
            <w:tcW w:w="2122" w:type="dxa"/>
            <w:shd w:val="clear" w:color="auto" w:fill="auto"/>
          </w:tcPr>
          <w:p w:rsidR="00F352ED" w:rsidRPr="00922594" w:rsidRDefault="00F352ED" w:rsidP="00610ADA">
            <w:pPr>
              <w:spacing w:after="0" w:line="240" w:lineRule="auto"/>
              <w:jc w:val="center"/>
              <w:rPr>
                <w:rFonts w:ascii="Times New Roman" w:hAnsi="Times New Roman"/>
                <w:b/>
                <w:sz w:val="24"/>
                <w:szCs w:val="24"/>
              </w:rPr>
            </w:pPr>
            <w:r w:rsidRPr="00922594">
              <w:rPr>
                <w:rFonts w:ascii="Times New Roman" w:hAnsi="Times New Roman"/>
                <w:b/>
                <w:sz w:val="24"/>
                <w:szCs w:val="24"/>
              </w:rPr>
              <w:t>Итого  по  республике</w:t>
            </w:r>
          </w:p>
        </w:tc>
        <w:tc>
          <w:tcPr>
            <w:tcW w:w="179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26,3</w:t>
            </w:r>
          </w:p>
        </w:tc>
        <w:tc>
          <w:tcPr>
            <w:tcW w:w="92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78,7</w:t>
            </w:r>
          </w:p>
        </w:tc>
        <w:tc>
          <w:tcPr>
            <w:tcW w:w="1027"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1,71</w:t>
            </w:r>
          </w:p>
        </w:tc>
        <w:tc>
          <w:tcPr>
            <w:tcW w:w="1509" w:type="dxa"/>
            <w:shd w:val="clear" w:color="auto" w:fill="auto"/>
          </w:tcPr>
          <w:p w:rsidR="00F352ED" w:rsidRPr="00922594" w:rsidRDefault="000934C1" w:rsidP="00610ADA">
            <w:pPr>
              <w:spacing w:after="0" w:line="240" w:lineRule="auto"/>
              <w:jc w:val="center"/>
              <w:rPr>
                <w:rFonts w:ascii="Times New Roman" w:hAnsi="Times New Roman"/>
                <w:sz w:val="24"/>
                <w:szCs w:val="24"/>
              </w:rPr>
            </w:pPr>
            <w:r>
              <w:rPr>
                <w:rFonts w:ascii="Times New Roman" w:hAnsi="Times New Roman"/>
                <w:sz w:val="24"/>
                <w:szCs w:val="24"/>
              </w:rPr>
              <w:t>216,6</w:t>
            </w:r>
          </w:p>
        </w:tc>
        <w:tc>
          <w:tcPr>
            <w:tcW w:w="1475"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22,7</w:t>
            </w:r>
          </w:p>
        </w:tc>
        <w:tc>
          <w:tcPr>
            <w:tcW w:w="1844" w:type="dxa"/>
            <w:shd w:val="clear" w:color="auto" w:fill="auto"/>
          </w:tcPr>
          <w:p w:rsidR="00F352ED" w:rsidRPr="00922594" w:rsidRDefault="00F352ED" w:rsidP="00610ADA">
            <w:pPr>
              <w:spacing w:after="0" w:line="240" w:lineRule="auto"/>
              <w:jc w:val="center"/>
              <w:rPr>
                <w:rFonts w:ascii="Times New Roman" w:hAnsi="Times New Roman"/>
                <w:sz w:val="24"/>
                <w:szCs w:val="24"/>
              </w:rPr>
            </w:pPr>
            <w:r w:rsidRPr="00922594">
              <w:rPr>
                <w:rFonts w:ascii="Times New Roman" w:hAnsi="Times New Roman"/>
                <w:sz w:val="24"/>
                <w:szCs w:val="24"/>
              </w:rPr>
              <w:t>1091,8</w:t>
            </w:r>
          </w:p>
        </w:tc>
        <w:tc>
          <w:tcPr>
            <w:tcW w:w="1244" w:type="dxa"/>
            <w:shd w:val="clear" w:color="auto" w:fill="auto"/>
          </w:tcPr>
          <w:p w:rsidR="00F352ED" w:rsidRPr="00922594" w:rsidRDefault="00C20D0F" w:rsidP="00610ADA">
            <w:pPr>
              <w:spacing w:after="0" w:line="240" w:lineRule="auto"/>
              <w:jc w:val="center"/>
              <w:rPr>
                <w:rFonts w:ascii="Times New Roman" w:hAnsi="Times New Roman"/>
                <w:sz w:val="24"/>
                <w:szCs w:val="24"/>
              </w:rPr>
            </w:pPr>
            <w:r>
              <w:rPr>
                <w:rFonts w:ascii="Times New Roman" w:hAnsi="Times New Roman"/>
                <w:sz w:val="24"/>
                <w:szCs w:val="24"/>
              </w:rPr>
              <w:t>188,1</w:t>
            </w:r>
          </w:p>
        </w:tc>
        <w:tc>
          <w:tcPr>
            <w:tcW w:w="2002" w:type="dxa"/>
            <w:shd w:val="clear" w:color="auto" w:fill="auto"/>
          </w:tcPr>
          <w:p w:rsidR="00F352ED" w:rsidRPr="00922594" w:rsidRDefault="004D2C00" w:rsidP="00610ADA">
            <w:pPr>
              <w:spacing w:after="0" w:line="240" w:lineRule="auto"/>
              <w:jc w:val="center"/>
              <w:rPr>
                <w:rFonts w:ascii="Times New Roman" w:hAnsi="Times New Roman"/>
                <w:sz w:val="24"/>
                <w:szCs w:val="24"/>
              </w:rPr>
            </w:pPr>
            <w:r>
              <w:rPr>
                <w:rFonts w:ascii="Times New Roman" w:hAnsi="Times New Roman"/>
                <w:sz w:val="24"/>
                <w:szCs w:val="24"/>
              </w:rPr>
              <w:t>654,7</w:t>
            </w:r>
          </w:p>
        </w:tc>
      </w:tr>
    </w:tbl>
    <w:p w:rsidR="00F352ED" w:rsidRPr="0029648C" w:rsidRDefault="00F352ED" w:rsidP="00F352ED">
      <w:pPr>
        <w:spacing w:after="0" w:line="360" w:lineRule="auto"/>
        <w:ind w:firstLine="708"/>
        <w:rPr>
          <w:rFonts w:ascii="Times New Roman" w:hAnsi="Times New Roman"/>
          <w:sz w:val="24"/>
          <w:szCs w:val="24"/>
        </w:rPr>
      </w:pPr>
    </w:p>
    <w:p w:rsidR="00F352ED" w:rsidRPr="00AB28F6" w:rsidRDefault="00F352ED" w:rsidP="00F352ED">
      <w:pPr>
        <w:spacing w:line="360" w:lineRule="auto"/>
        <w:rPr>
          <w:rFonts w:ascii="Times New Roman" w:hAnsi="Times New Roman"/>
          <w:sz w:val="24"/>
          <w:szCs w:val="24"/>
        </w:rPr>
      </w:pPr>
    </w:p>
    <w:p w:rsidR="00F352ED" w:rsidRDefault="00F352ED" w:rsidP="00F352ED">
      <w:pPr>
        <w:rPr>
          <w:rFonts w:ascii="Times New Roman" w:hAnsi="Times New Roman"/>
          <w:sz w:val="24"/>
          <w:szCs w:val="24"/>
        </w:rPr>
        <w:sectPr w:rsidR="00F352ED" w:rsidSect="00610ADA">
          <w:pgSz w:w="16838" w:h="11906" w:orient="landscape"/>
          <w:pgMar w:top="1701" w:right="1134" w:bottom="851" w:left="1418" w:header="709" w:footer="709" w:gutter="0"/>
          <w:cols w:space="708"/>
          <w:docGrid w:linePitch="360"/>
        </w:sectPr>
      </w:pPr>
    </w:p>
    <w:p w:rsidR="00F352ED" w:rsidRPr="002E46A4" w:rsidRDefault="00F352ED" w:rsidP="00F352ED">
      <w:pPr>
        <w:spacing w:after="0" w:line="360" w:lineRule="auto"/>
        <w:ind w:firstLine="708"/>
        <w:jc w:val="both"/>
        <w:rPr>
          <w:rFonts w:ascii="Times New Roman" w:hAnsi="Times New Roman"/>
          <w:sz w:val="28"/>
          <w:szCs w:val="24"/>
        </w:rPr>
      </w:pPr>
      <w:bookmarkStart w:id="2" w:name="_Toc353753480"/>
      <w:r w:rsidRPr="002E46A4">
        <w:rPr>
          <w:rFonts w:ascii="Times New Roman" w:hAnsi="Times New Roman"/>
          <w:sz w:val="28"/>
          <w:szCs w:val="24"/>
        </w:rPr>
        <w:lastRenderedPageBreak/>
        <w:t xml:space="preserve">урожайности увеличился  валовой доход  с </w:t>
      </w:r>
      <w:smartTag w:uri="urn:schemas-microsoft-com:office:smarttags" w:element="metricconverter">
        <w:smartTagPr>
          <w:attr w:name="ProductID" w:val="1 га"/>
        </w:smartTagPr>
        <w:r w:rsidRPr="002E46A4">
          <w:rPr>
            <w:rFonts w:ascii="Times New Roman" w:hAnsi="Times New Roman"/>
            <w:sz w:val="28"/>
            <w:szCs w:val="24"/>
          </w:rPr>
          <w:t>1 га</w:t>
        </w:r>
      </w:smartTag>
      <w:r w:rsidRPr="002E46A4">
        <w:rPr>
          <w:rFonts w:ascii="Times New Roman" w:hAnsi="Times New Roman"/>
          <w:sz w:val="28"/>
          <w:szCs w:val="24"/>
        </w:rPr>
        <w:t xml:space="preserve"> и сос</w:t>
      </w:r>
      <w:r w:rsidR="00C20D0F">
        <w:rPr>
          <w:rFonts w:ascii="Times New Roman" w:hAnsi="Times New Roman"/>
          <w:sz w:val="28"/>
          <w:szCs w:val="24"/>
        </w:rPr>
        <w:t xml:space="preserve">тавил  от 195,8 тыс. сом/га в  </w:t>
      </w:r>
      <w:r w:rsidRPr="002E46A4">
        <w:rPr>
          <w:rFonts w:ascii="Times New Roman" w:hAnsi="Times New Roman"/>
          <w:sz w:val="28"/>
          <w:szCs w:val="24"/>
        </w:rPr>
        <w:t xml:space="preserve"> приферганской </w:t>
      </w:r>
      <w:r w:rsidR="00C20D0F">
        <w:rPr>
          <w:rFonts w:ascii="Times New Roman" w:hAnsi="Times New Roman"/>
          <w:sz w:val="28"/>
          <w:szCs w:val="24"/>
        </w:rPr>
        <w:t>хлопково-табачной зоне  до 255,2</w:t>
      </w:r>
      <w:r w:rsidRPr="002E46A4">
        <w:rPr>
          <w:rFonts w:ascii="Times New Roman" w:hAnsi="Times New Roman"/>
          <w:sz w:val="28"/>
          <w:szCs w:val="24"/>
        </w:rPr>
        <w:t xml:space="preserve"> тыс.</w:t>
      </w:r>
      <w:r>
        <w:rPr>
          <w:rFonts w:ascii="Times New Roman" w:hAnsi="Times New Roman"/>
          <w:sz w:val="28"/>
          <w:szCs w:val="24"/>
        </w:rPr>
        <w:t xml:space="preserve"> </w:t>
      </w:r>
      <w:r w:rsidRPr="002E46A4">
        <w:rPr>
          <w:rFonts w:ascii="Times New Roman" w:hAnsi="Times New Roman"/>
          <w:sz w:val="28"/>
          <w:szCs w:val="24"/>
        </w:rPr>
        <w:t xml:space="preserve">сом/га,  в предгорно-ферганской  хлопково-животноводческо-табачной зоне. Прибыль с </w:t>
      </w:r>
      <w:smartTag w:uri="urn:schemas-microsoft-com:office:smarttags" w:element="metricconverter">
        <w:smartTagPr>
          <w:attr w:name="ProductID" w:val="1 га"/>
        </w:smartTagPr>
        <w:r w:rsidRPr="002E46A4">
          <w:rPr>
            <w:rFonts w:ascii="Times New Roman" w:hAnsi="Times New Roman"/>
            <w:sz w:val="28"/>
            <w:szCs w:val="24"/>
          </w:rPr>
          <w:t>1 га</w:t>
        </w:r>
      </w:smartTag>
      <w:r w:rsidRPr="002E46A4">
        <w:rPr>
          <w:rFonts w:ascii="Times New Roman" w:hAnsi="Times New Roman"/>
          <w:sz w:val="28"/>
          <w:szCs w:val="24"/>
        </w:rPr>
        <w:t xml:space="preserve"> соответственно составил  от</w:t>
      </w:r>
      <w:r w:rsidR="00C20D0F">
        <w:rPr>
          <w:rFonts w:ascii="Times New Roman" w:hAnsi="Times New Roman"/>
          <w:sz w:val="28"/>
          <w:szCs w:val="24"/>
        </w:rPr>
        <w:t xml:space="preserve"> 170,24 до 226,25</w:t>
      </w:r>
      <w:r w:rsidRPr="002E46A4">
        <w:rPr>
          <w:rFonts w:ascii="Times New Roman" w:hAnsi="Times New Roman"/>
          <w:sz w:val="28"/>
          <w:szCs w:val="24"/>
        </w:rPr>
        <w:t xml:space="preserve"> тыс.</w:t>
      </w:r>
      <w:r>
        <w:rPr>
          <w:rFonts w:ascii="Times New Roman" w:hAnsi="Times New Roman"/>
          <w:sz w:val="28"/>
          <w:szCs w:val="24"/>
        </w:rPr>
        <w:t xml:space="preserve"> </w:t>
      </w:r>
      <w:r w:rsidRPr="002E46A4">
        <w:rPr>
          <w:rFonts w:ascii="Times New Roman" w:hAnsi="Times New Roman"/>
          <w:sz w:val="28"/>
          <w:szCs w:val="24"/>
        </w:rPr>
        <w:t>сом/га и</w:t>
      </w:r>
      <w:r w:rsidR="00C20D0F">
        <w:rPr>
          <w:rFonts w:ascii="Times New Roman" w:hAnsi="Times New Roman"/>
          <w:sz w:val="28"/>
          <w:szCs w:val="24"/>
        </w:rPr>
        <w:t>ли в среднем по трем зонам 188,1</w:t>
      </w:r>
      <w:r w:rsidRPr="002E46A4">
        <w:rPr>
          <w:rFonts w:ascii="Times New Roman" w:hAnsi="Times New Roman"/>
          <w:sz w:val="28"/>
          <w:szCs w:val="24"/>
        </w:rPr>
        <w:t xml:space="preserve"> тыс.</w:t>
      </w:r>
      <w:r>
        <w:rPr>
          <w:rFonts w:ascii="Times New Roman" w:hAnsi="Times New Roman"/>
          <w:sz w:val="28"/>
          <w:szCs w:val="24"/>
        </w:rPr>
        <w:t xml:space="preserve"> </w:t>
      </w:r>
      <w:r w:rsidRPr="002E46A4">
        <w:rPr>
          <w:rFonts w:ascii="Times New Roman" w:hAnsi="Times New Roman"/>
          <w:sz w:val="28"/>
          <w:szCs w:val="24"/>
        </w:rPr>
        <w:t>сом/га, что полностью  подтвердило  наше высказывание о том, что наивысшую  рентабельность  табаководство имеет  при возделывании  в предгорно-ферганской  хлопково-животноводческо-табачной зоне</w:t>
      </w:r>
      <w:r>
        <w:rPr>
          <w:rFonts w:ascii="Times New Roman" w:hAnsi="Times New Roman"/>
          <w:sz w:val="28"/>
          <w:szCs w:val="24"/>
        </w:rPr>
        <w:t xml:space="preserve"> </w:t>
      </w:r>
      <w:r w:rsidRPr="002E46A4">
        <w:rPr>
          <w:rFonts w:ascii="Times New Roman" w:hAnsi="Times New Roman"/>
          <w:sz w:val="28"/>
          <w:szCs w:val="24"/>
        </w:rPr>
        <w:t>(Наукатский, Узгенский, Кара-Кульджинский – Ошская область и Ала-Букинский и Аксыйские районы – Джалал-Абадская  область). Учитывая, высокую рентабельность  для увеличения  производства  табака можно рекомендовать ее возделывание  в  предгорно-ферганской  хлопково-животноводческо-табачной  и приферганск</w:t>
      </w:r>
      <w:r>
        <w:rPr>
          <w:rFonts w:ascii="Times New Roman" w:hAnsi="Times New Roman"/>
          <w:sz w:val="28"/>
          <w:szCs w:val="24"/>
        </w:rPr>
        <w:t xml:space="preserve">ой хлопково-табачных </w:t>
      </w:r>
      <w:r w:rsidRPr="002E46A4">
        <w:rPr>
          <w:rFonts w:ascii="Times New Roman" w:hAnsi="Times New Roman"/>
          <w:sz w:val="28"/>
          <w:szCs w:val="24"/>
        </w:rPr>
        <w:t xml:space="preserve"> зонах.         </w:t>
      </w:r>
    </w:p>
    <w:p w:rsidR="00F352ED" w:rsidRPr="00D216A3" w:rsidRDefault="00F352ED" w:rsidP="00F352ED">
      <w:pPr>
        <w:pStyle w:val="2"/>
        <w:jc w:val="center"/>
        <w:rPr>
          <w:rFonts w:ascii="Times New Roman" w:hAnsi="Times New Roman" w:cs="Times New Roman"/>
          <w:b w:val="0"/>
          <w:i w:val="0"/>
          <w:szCs w:val="24"/>
        </w:rPr>
      </w:pPr>
      <w:r w:rsidRPr="00B06F73">
        <w:rPr>
          <w:rFonts w:ascii="Times New Roman" w:hAnsi="Times New Roman" w:cs="Times New Roman"/>
          <w:b w:val="0"/>
          <w:i w:val="0"/>
          <w:szCs w:val="24"/>
        </w:rPr>
        <w:t xml:space="preserve"> Выводы по главе </w:t>
      </w:r>
      <w:bookmarkEnd w:id="2"/>
      <w:r w:rsidR="002311CA" w:rsidRPr="00D216A3">
        <w:rPr>
          <w:rFonts w:ascii="Times New Roman" w:hAnsi="Times New Roman" w:cs="Times New Roman"/>
          <w:b w:val="0"/>
          <w:i w:val="0"/>
          <w:szCs w:val="24"/>
        </w:rPr>
        <w:t>2</w:t>
      </w:r>
    </w:p>
    <w:p w:rsidR="00AC2FA5" w:rsidRDefault="00F352ED" w:rsidP="00D216A3">
      <w:pPr>
        <w:spacing w:after="0" w:line="360" w:lineRule="auto"/>
        <w:jc w:val="both"/>
        <w:rPr>
          <w:rFonts w:ascii="Times New Roman" w:hAnsi="Times New Roman"/>
          <w:sz w:val="28"/>
          <w:szCs w:val="24"/>
        </w:rPr>
      </w:pPr>
      <w:r>
        <w:rPr>
          <w:rFonts w:ascii="Times New Roman" w:hAnsi="Times New Roman"/>
          <w:sz w:val="28"/>
          <w:szCs w:val="24"/>
        </w:rPr>
        <w:t xml:space="preserve">    </w:t>
      </w:r>
      <w:r w:rsidR="00F25654">
        <w:rPr>
          <w:rFonts w:ascii="Times New Roman" w:hAnsi="Times New Roman"/>
          <w:sz w:val="28"/>
          <w:szCs w:val="24"/>
        </w:rPr>
        <w:t>1</w:t>
      </w:r>
      <w:r w:rsidR="00AC2FA5">
        <w:rPr>
          <w:rFonts w:ascii="Times New Roman" w:hAnsi="Times New Roman"/>
          <w:sz w:val="28"/>
          <w:szCs w:val="24"/>
        </w:rPr>
        <w:t>.</w:t>
      </w:r>
      <w:r w:rsidRPr="005D46DB">
        <w:rPr>
          <w:rFonts w:ascii="Times New Roman" w:hAnsi="Times New Roman"/>
          <w:sz w:val="28"/>
          <w:szCs w:val="24"/>
        </w:rPr>
        <w:t xml:space="preserve">Возникновение табаководства  на территории  Кыргызстана  относится  к 70 годам </w:t>
      </w:r>
      <w:r w:rsidRPr="005D46DB">
        <w:rPr>
          <w:rFonts w:ascii="Times New Roman" w:hAnsi="Times New Roman"/>
          <w:sz w:val="28"/>
          <w:szCs w:val="24"/>
          <w:lang w:val="en-US"/>
        </w:rPr>
        <w:t>XIX</w:t>
      </w:r>
      <w:r w:rsidRPr="005D46DB">
        <w:rPr>
          <w:rFonts w:ascii="Times New Roman" w:hAnsi="Times New Roman"/>
          <w:sz w:val="28"/>
          <w:szCs w:val="24"/>
        </w:rPr>
        <w:t xml:space="preserve"> века. В </w:t>
      </w:r>
      <w:smartTag w:uri="urn:schemas-microsoft-com:office:smarttags" w:element="metricconverter">
        <w:smartTagPr>
          <w:attr w:name="ProductID" w:val="1999 г"/>
        </w:smartTagPr>
        <w:r w:rsidRPr="005D46DB">
          <w:rPr>
            <w:rFonts w:ascii="Times New Roman" w:hAnsi="Times New Roman"/>
            <w:sz w:val="28"/>
            <w:szCs w:val="24"/>
          </w:rPr>
          <w:t>1999 г</w:t>
        </w:r>
      </w:smartTag>
      <w:r w:rsidRPr="005D46DB">
        <w:rPr>
          <w:rFonts w:ascii="Times New Roman" w:hAnsi="Times New Roman"/>
          <w:sz w:val="28"/>
          <w:szCs w:val="24"/>
        </w:rPr>
        <w:t xml:space="preserve">. посадки  табака  занимали  </w:t>
      </w:r>
      <w:smartTag w:uri="urn:schemas-microsoft-com:office:smarttags" w:element="metricconverter">
        <w:smartTagPr>
          <w:attr w:name="ProductID" w:val="70 га"/>
        </w:smartTagPr>
        <w:r w:rsidRPr="005D46DB">
          <w:rPr>
            <w:rFonts w:ascii="Times New Roman" w:hAnsi="Times New Roman"/>
            <w:sz w:val="28"/>
            <w:szCs w:val="24"/>
          </w:rPr>
          <w:t>70 га</w:t>
        </w:r>
      </w:smartTag>
      <w:r w:rsidRPr="005D46DB">
        <w:rPr>
          <w:rFonts w:ascii="Times New Roman" w:hAnsi="Times New Roman"/>
          <w:sz w:val="28"/>
          <w:szCs w:val="24"/>
        </w:rPr>
        <w:t xml:space="preserve">, с </w:t>
      </w:r>
      <w:smartTag w:uri="urn:schemas-microsoft-com:office:smarttags" w:element="metricconverter">
        <w:smartTagPr>
          <w:attr w:name="ProductID" w:val="1 га"/>
        </w:smartTagPr>
        <w:r w:rsidRPr="005D46DB">
          <w:rPr>
            <w:rFonts w:ascii="Times New Roman" w:hAnsi="Times New Roman"/>
            <w:sz w:val="28"/>
            <w:szCs w:val="24"/>
          </w:rPr>
          <w:t>1 га</w:t>
        </w:r>
      </w:smartTag>
      <w:r w:rsidRPr="005D46DB">
        <w:rPr>
          <w:rFonts w:ascii="Times New Roman" w:hAnsi="Times New Roman"/>
          <w:sz w:val="28"/>
          <w:szCs w:val="24"/>
        </w:rPr>
        <w:t xml:space="preserve"> собирали около 10ц, и к 1910г. площади под табаком  возросли  до 300га,  а валовой сбор составлял 840т. В </w:t>
      </w:r>
      <w:smartTag w:uri="urn:schemas-microsoft-com:office:smarttags" w:element="metricconverter">
        <w:smartTagPr>
          <w:attr w:name="ProductID" w:val="1932 г"/>
        </w:smartTagPr>
        <w:r w:rsidRPr="005D46DB">
          <w:rPr>
            <w:rFonts w:ascii="Times New Roman" w:hAnsi="Times New Roman"/>
            <w:sz w:val="28"/>
            <w:szCs w:val="24"/>
          </w:rPr>
          <w:t>1932 г</w:t>
        </w:r>
      </w:smartTag>
      <w:r w:rsidRPr="005D46DB">
        <w:rPr>
          <w:rFonts w:ascii="Times New Roman" w:hAnsi="Times New Roman"/>
          <w:sz w:val="28"/>
          <w:szCs w:val="24"/>
        </w:rPr>
        <w:t xml:space="preserve">. под плантации  табака  было занято </w:t>
      </w:r>
      <w:smartTag w:uri="urn:schemas-microsoft-com:office:smarttags" w:element="metricconverter">
        <w:smartTagPr>
          <w:attr w:name="ProductID" w:val="3700 га"/>
        </w:smartTagPr>
        <w:r w:rsidRPr="005D46DB">
          <w:rPr>
            <w:rFonts w:ascii="Times New Roman" w:hAnsi="Times New Roman"/>
            <w:sz w:val="28"/>
            <w:szCs w:val="24"/>
          </w:rPr>
          <w:t>3700 га</w:t>
        </w:r>
      </w:smartTag>
      <w:r w:rsidRPr="005D46DB">
        <w:rPr>
          <w:rFonts w:ascii="Times New Roman" w:hAnsi="Times New Roman"/>
          <w:sz w:val="28"/>
          <w:szCs w:val="24"/>
        </w:rPr>
        <w:t>, причем 39% площадей  приходилось  на Чуйскую долину, 33% на Таласскую долину и 28%  на Ошскую область. С 1953 года  хозяйства  Чуйской долины перестали  его возделывать, переключились  на возделывание  сахарной свеклы.  Произошло значительное расширение посадок табака на Юге</w:t>
      </w:r>
      <w:r>
        <w:rPr>
          <w:rFonts w:ascii="Times New Roman" w:hAnsi="Times New Roman"/>
          <w:sz w:val="28"/>
          <w:szCs w:val="24"/>
        </w:rPr>
        <w:t xml:space="preserve"> </w:t>
      </w:r>
      <w:r w:rsidRPr="005D46DB">
        <w:rPr>
          <w:rFonts w:ascii="Times New Roman" w:hAnsi="Times New Roman"/>
          <w:sz w:val="28"/>
          <w:szCs w:val="24"/>
        </w:rPr>
        <w:t>- в Ошской области. Которая  становится основной зоной  табаководства, дающей около 90% всего  табачного сырья  производимого  в республике, а с 2002г.  когда Таласская  область  перестала  его возделывать, то сегодня 100%  табак</w:t>
      </w:r>
      <w:r>
        <w:rPr>
          <w:rFonts w:ascii="Times New Roman" w:hAnsi="Times New Roman"/>
          <w:sz w:val="28"/>
          <w:szCs w:val="24"/>
        </w:rPr>
        <w:t xml:space="preserve">а </w:t>
      </w:r>
      <w:r w:rsidR="00AC2FA5">
        <w:rPr>
          <w:rFonts w:ascii="Times New Roman" w:hAnsi="Times New Roman"/>
          <w:sz w:val="28"/>
          <w:szCs w:val="24"/>
        </w:rPr>
        <w:t xml:space="preserve"> возделывают на Юге.</w:t>
      </w:r>
    </w:p>
    <w:p w:rsidR="00AC2FA5" w:rsidRDefault="00F25654" w:rsidP="00AC2FA5">
      <w:pPr>
        <w:spacing w:after="0" w:line="360" w:lineRule="auto"/>
        <w:ind w:firstLine="708"/>
        <w:jc w:val="both"/>
        <w:rPr>
          <w:rFonts w:ascii="Times New Roman" w:hAnsi="Times New Roman"/>
          <w:sz w:val="28"/>
          <w:szCs w:val="24"/>
        </w:rPr>
      </w:pPr>
      <w:r>
        <w:rPr>
          <w:rFonts w:ascii="Times New Roman" w:hAnsi="Times New Roman"/>
          <w:sz w:val="28"/>
          <w:szCs w:val="24"/>
        </w:rPr>
        <w:t>2</w:t>
      </w:r>
      <w:r w:rsidR="00AC2FA5">
        <w:rPr>
          <w:rFonts w:ascii="Times New Roman" w:hAnsi="Times New Roman"/>
          <w:sz w:val="28"/>
          <w:szCs w:val="24"/>
        </w:rPr>
        <w:t>.</w:t>
      </w:r>
      <w:r w:rsidR="00F352ED">
        <w:rPr>
          <w:rFonts w:ascii="Times New Roman" w:hAnsi="Times New Roman"/>
          <w:sz w:val="28"/>
          <w:szCs w:val="24"/>
        </w:rPr>
        <w:t>У</w:t>
      </w:r>
      <w:r w:rsidR="00F352ED" w:rsidRPr="005D46DB">
        <w:rPr>
          <w:rFonts w:ascii="Times New Roman" w:hAnsi="Times New Roman"/>
          <w:sz w:val="28"/>
          <w:szCs w:val="24"/>
        </w:rPr>
        <w:t xml:space="preserve">величению производства  табака в Кыргызстане  способствовало  переход с 1970-1975гг. к возделыванию высокоурожайных  ароматических сортов табака, </w:t>
      </w:r>
      <w:r w:rsidR="00F352ED">
        <w:rPr>
          <w:rFonts w:ascii="Times New Roman" w:hAnsi="Times New Roman"/>
          <w:sz w:val="28"/>
          <w:szCs w:val="24"/>
        </w:rPr>
        <w:t xml:space="preserve">типа </w:t>
      </w:r>
      <w:r w:rsidR="00F352ED" w:rsidRPr="005D46DB">
        <w:rPr>
          <w:rFonts w:ascii="Times New Roman" w:hAnsi="Times New Roman"/>
          <w:sz w:val="28"/>
          <w:szCs w:val="24"/>
        </w:rPr>
        <w:t xml:space="preserve">Дюбек 44-07, стоимость  1 тонны которых  в 1,73 раза </w:t>
      </w:r>
      <w:r w:rsidR="00F352ED" w:rsidRPr="00041912">
        <w:rPr>
          <w:rFonts w:ascii="Times New Roman" w:hAnsi="Times New Roman"/>
          <w:sz w:val="28"/>
          <w:szCs w:val="24"/>
        </w:rPr>
        <w:lastRenderedPageBreak/>
        <w:t>выше</w:t>
      </w:r>
      <w:r w:rsidR="00F352ED" w:rsidRPr="005D46DB">
        <w:rPr>
          <w:rFonts w:ascii="Times New Roman" w:hAnsi="Times New Roman"/>
          <w:sz w:val="28"/>
          <w:szCs w:val="24"/>
        </w:rPr>
        <w:t xml:space="preserve"> в сравнении  со скелетными сортами. Сорт Дюбек 44-07 возделывается в основном на Юге Кыргызстана, и обладает высоким качеством (число Шмука составляет от 2 до 3,25), а Таласской долине  всего лишь 0,35-0,94. Почвенно-климатические  условия Таласской долины являются благоприятными  для возделывания  сортов табака скелетного  т</w:t>
      </w:r>
      <w:r w:rsidR="00F352ED">
        <w:rPr>
          <w:rFonts w:ascii="Times New Roman" w:hAnsi="Times New Roman"/>
          <w:sz w:val="28"/>
          <w:szCs w:val="24"/>
        </w:rPr>
        <w:t>ипа (число Шмука от 05, до 1,9).</w:t>
      </w:r>
      <w:r w:rsidR="00F352ED" w:rsidRPr="005D46DB">
        <w:rPr>
          <w:rFonts w:ascii="Times New Roman" w:hAnsi="Times New Roman"/>
          <w:sz w:val="28"/>
          <w:szCs w:val="24"/>
        </w:rPr>
        <w:t xml:space="preserve"> А на Юге  Кыргызстана  сорта скелетного типа Толгарский 25 имеет  число  Шмука от 0,5 до 0,67. На Юге Кыргызстана  эффективнее возделывать аром</w:t>
      </w:r>
      <w:r w:rsidR="00AC2FA5">
        <w:rPr>
          <w:rFonts w:ascii="Times New Roman" w:hAnsi="Times New Roman"/>
          <w:sz w:val="28"/>
          <w:szCs w:val="24"/>
        </w:rPr>
        <w:t>атичные сорта табака.</w:t>
      </w:r>
    </w:p>
    <w:p w:rsidR="00924005" w:rsidRDefault="00F25654" w:rsidP="00924005">
      <w:pPr>
        <w:spacing w:after="0" w:line="360" w:lineRule="auto"/>
        <w:ind w:firstLine="708"/>
        <w:jc w:val="both"/>
        <w:rPr>
          <w:rFonts w:ascii="Times New Roman" w:hAnsi="Times New Roman"/>
          <w:sz w:val="28"/>
          <w:szCs w:val="24"/>
        </w:rPr>
      </w:pPr>
      <w:r>
        <w:rPr>
          <w:rFonts w:ascii="Times New Roman" w:hAnsi="Times New Roman"/>
          <w:sz w:val="28"/>
          <w:szCs w:val="24"/>
        </w:rPr>
        <w:t>3</w:t>
      </w:r>
      <w:r w:rsidR="00924005">
        <w:rPr>
          <w:rFonts w:ascii="Times New Roman" w:hAnsi="Times New Roman"/>
          <w:sz w:val="28"/>
          <w:szCs w:val="24"/>
        </w:rPr>
        <w:t>.</w:t>
      </w:r>
      <w:r w:rsidR="00F352ED" w:rsidRPr="005D46DB">
        <w:rPr>
          <w:rFonts w:ascii="Times New Roman" w:hAnsi="Times New Roman"/>
          <w:sz w:val="28"/>
          <w:szCs w:val="24"/>
        </w:rPr>
        <w:t>В целом по республике урожайность табака  выросла  в 2005-2011гг. в сравнении с 1971-1975гг. на 24,1% или же на 4,7 ц/га и составила  в среднем 24,2ц/га при этом  выход 1 и 2 сорта  увеличилось  на 291,% и составляет 78,7%. Начиная  с 1975г. средняя урожайность табака в южных областях  не было ниже 20,3ц/га, а в годы  когда табаководству было уделено  должное внимание (1985-1990гг.)  урожайность  достигло соответственно 26,8 и 28,3 ц/га, а валовой сбор  достиг  в 1985г. – 67,6 тыс. тонн</w:t>
      </w:r>
      <w:r w:rsidR="00F352ED">
        <w:rPr>
          <w:rFonts w:ascii="Times New Roman" w:hAnsi="Times New Roman"/>
          <w:sz w:val="28"/>
          <w:szCs w:val="24"/>
        </w:rPr>
        <w:t>.</w:t>
      </w:r>
      <w:r w:rsidR="00F352ED" w:rsidRPr="005D46DB">
        <w:rPr>
          <w:rFonts w:ascii="Times New Roman" w:hAnsi="Times New Roman"/>
          <w:sz w:val="28"/>
          <w:szCs w:val="24"/>
        </w:rPr>
        <w:t xml:space="preserve"> </w:t>
      </w:r>
      <w:r w:rsidR="00F352ED">
        <w:rPr>
          <w:rFonts w:ascii="Times New Roman" w:hAnsi="Times New Roman"/>
          <w:sz w:val="28"/>
          <w:szCs w:val="24"/>
        </w:rPr>
        <w:t>И</w:t>
      </w:r>
      <w:r w:rsidR="00F352ED" w:rsidRPr="005D46DB">
        <w:rPr>
          <w:rFonts w:ascii="Times New Roman" w:hAnsi="Times New Roman"/>
          <w:sz w:val="28"/>
          <w:szCs w:val="24"/>
        </w:rPr>
        <w:t>з среднегодового  произведенного табака в 1990-1994гг. по республике 44,9 тыс. тонн, 42,0 тыс. тонн производилось  на Юге Кыргыхстана. С 2002г. проводят только на Юге  Кыргызстана,  что свидетельствует  о высокой  культуре  и опыте  возделывания табака на Юге, где достигнуты  определенные  успехи  в получении  высоких  урожаев и качества, поэтому  оно должно  развиваться  на территории южных областей, где основными  культурами  являются  хлопок  и табак, где  достаточно  трудо</w:t>
      </w:r>
      <w:r w:rsidR="00924005">
        <w:rPr>
          <w:rFonts w:ascii="Times New Roman" w:hAnsi="Times New Roman"/>
          <w:sz w:val="28"/>
          <w:szCs w:val="24"/>
        </w:rPr>
        <w:t>вых ресурсов  и инфраструктуры.</w:t>
      </w:r>
    </w:p>
    <w:p w:rsidR="00F352ED" w:rsidRPr="005D46DB" w:rsidRDefault="00F25654" w:rsidP="00924005">
      <w:pPr>
        <w:spacing w:after="0" w:line="360" w:lineRule="auto"/>
        <w:ind w:firstLine="708"/>
        <w:jc w:val="both"/>
        <w:rPr>
          <w:rFonts w:ascii="Times New Roman" w:hAnsi="Times New Roman"/>
          <w:sz w:val="28"/>
          <w:szCs w:val="24"/>
        </w:rPr>
      </w:pPr>
      <w:r>
        <w:rPr>
          <w:rFonts w:ascii="Times New Roman" w:hAnsi="Times New Roman"/>
          <w:sz w:val="28"/>
          <w:szCs w:val="24"/>
        </w:rPr>
        <w:t>4</w:t>
      </w:r>
      <w:r w:rsidR="00924005">
        <w:rPr>
          <w:rFonts w:ascii="Times New Roman" w:hAnsi="Times New Roman"/>
          <w:sz w:val="28"/>
          <w:szCs w:val="24"/>
        </w:rPr>
        <w:t>.</w:t>
      </w:r>
      <w:r w:rsidR="00F352ED" w:rsidRPr="005D46DB">
        <w:rPr>
          <w:rFonts w:ascii="Times New Roman" w:hAnsi="Times New Roman"/>
          <w:sz w:val="28"/>
          <w:szCs w:val="24"/>
        </w:rPr>
        <w:t>Проведенный анализ качеств</w:t>
      </w:r>
      <w:r w:rsidR="00F352ED">
        <w:rPr>
          <w:rFonts w:ascii="Times New Roman" w:hAnsi="Times New Roman"/>
          <w:sz w:val="28"/>
          <w:szCs w:val="24"/>
        </w:rPr>
        <w:t>а</w:t>
      </w:r>
      <w:r w:rsidR="00F352ED" w:rsidRPr="005D46DB">
        <w:rPr>
          <w:rFonts w:ascii="Times New Roman" w:hAnsi="Times New Roman"/>
          <w:sz w:val="28"/>
          <w:szCs w:val="24"/>
        </w:rPr>
        <w:t xml:space="preserve"> табачного сырья, урожайности  и выхода 1 и 2 сортов табака в среднем  за 2005-2012гг. в сравнении с 1971-1975гг. показывает, что эти  показатели  достаточно  отличаются  по зонам  возделывания  табака:</w:t>
      </w:r>
    </w:p>
    <w:p w:rsidR="00F352ED" w:rsidRDefault="00F352ED" w:rsidP="00F352ED">
      <w:pPr>
        <w:numPr>
          <w:ilvl w:val="0"/>
          <w:numId w:val="16"/>
        </w:numPr>
        <w:spacing w:after="0" w:line="360" w:lineRule="auto"/>
        <w:jc w:val="both"/>
        <w:rPr>
          <w:rFonts w:ascii="Times New Roman" w:hAnsi="Times New Roman"/>
          <w:sz w:val="28"/>
          <w:szCs w:val="24"/>
        </w:rPr>
      </w:pPr>
      <w:r w:rsidRPr="005D46DB">
        <w:rPr>
          <w:rFonts w:ascii="Times New Roman" w:hAnsi="Times New Roman"/>
          <w:sz w:val="28"/>
          <w:szCs w:val="24"/>
        </w:rPr>
        <w:t xml:space="preserve">предгорно-ферганская  табачно-живодноводческая зона, урожайность повысилась  на 30,5% или же  на 6,5ц/га и составило в среднем 27,8 </w:t>
      </w:r>
      <w:r w:rsidRPr="005D46DB">
        <w:rPr>
          <w:rFonts w:ascii="Times New Roman" w:hAnsi="Times New Roman"/>
          <w:sz w:val="28"/>
          <w:szCs w:val="24"/>
        </w:rPr>
        <w:lastRenderedPageBreak/>
        <w:t>ц/га, при этом выход 1 и 2 сорта увеличилась  на 26,2% и составляет 86%, а количество чисел Шмука составляет от 2,0 до 3,25, уровень рентабельности 211,9%.</w:t>
      </w:r>
    </w:p>
    <w:p w:rsidR="00F352ED" w:rsidRDefault="00F352ED" w:rsidP="00F352ED">
      <w:pPr>
        <w:numPr>
          <w:ilvl w:val="0"/>
          <w:numId w:val="16"/>
        </w:numPr>
        <w:spacing w:after="0" w:line="360" w:lineRule="auto"/>
        <w:jc w:val="both"/>
        <w:rPr>
          <w:rFonts w:ascii="Times New Roman" w:hAnsi="Times New Roman"/>
          <w:sz w:val="28"/>
          <w:szCs w:val="24"/>
        </w:rPr>
      </w:pPr>
      <w:r w:rsidRPr="00B9668E">
        <w:rPr>
          <w:rFonts w:ascii="Times New Roman" w:hAnsi="Times New Roman"/>
          <w:sz w:val="28"/>
          <w:szCs w:val="24"/>
        </w:rPr>
        <w:t>приферганская хлопково-табачная зона, урожайность выросла  на 34,1% или же на 5,7ц/га  в среднем  22,4ц/га при этом выход 1 и 2 сорта увеличилось  на 31,4% и составляет  72,6%, а количество чисел Шмука 0,61-1,3, рентабельность- 131,7%.</w:t>
      </w:r>
    </w:p>
    <w:p w:rsidR="00F352ED" w:rsidRPr="00B9668E" w:rsidRDefault="00F352ED" w:rsidP="00F352ED">
      <w:pPr>
        <w:numPr>
          <w:ilvl w:val="0"/>
          <w:numId w:val="16"/>
        </w:numPr>
        <w:spacing w:after="0" w:line="360" w:lineRule="auto"/>
        <w:jc w:val="both"/>
        <w:rPr>
          <w:rFonts w:ascii="Times New Roman" w:hAnsi="Times New Roman"/>
          <w:sz w:val="28"/>
          <w:szCs w:val="24"/>
        </w:rPr>
      </w:pPr>
      <w:r w:rsidRPr="00B9668E">
        <w:rPr>
          <w:rFonts w:ascii="Times New Roman" w:hAnsi="Times New Roman"/>
          <w:sz w:val="28"/>
          <w:szCs w:val="24"/>
        </w:rPr>
        <w:t>таласская овцеводческо-табачная зона урожайность выросла  на 10,2% или же на 1,72 ц/га  и составило 16,0 ц/га при этом выход 1 и 2 сорта повысилась на 8,25% и составляет  57,3%, а количество чисел Шмука 0,35-0,94, рентабельность- 93,9%.</w:t>
      </w:r>
    </w:p>
    <w:p w:rsidR="00924005" w:rsidRDefault="00F25654" w:rsidP="00924005">
      <w:pPr>
        <w:spacing w:after="0" w:line="360" w:lineRule="auto"/>
        <w:ind w:left="720"/>
        <w:jc w:val="both"/>
        <w:rPr>
          <w:rFonts w:ascii="Times New Roman" w:hAnsi="Times New Roman"/>
          <w:sz w:val="28"/>
          <w:szCs w:val="24"/>
        </w:rPr>
      </w:pPr>
      <w:r>
        <w:rPr>
          <w:rFonts w:ascii="Times New Roman" w:hAnsi="Times New Roman"/>
          <w:sz w:val="28"/>
          <w:szCs w:val="24"/>
        </w:rPr>
        <w:t xml:space="preserve">5. </w:t>
      </w:r>
      <w:r w:rsidR="00924005" w:rsidRPr="00924005">
        <w:rPr>
          <w:rFonts w:ascii="Times New Roman" w:hAnsi="Times New Roman"/>
          <w:sz w:val="28"/>
          <w:szCs w:val="24"/>
        </w:rPr>
        <w:t>.</w:t>
      </w:r>
      <w:r w:rsidR="00F352ED" w:rsidRPr="00924005">
        <w:rPr>
          <w:rFonts w:ascii="Times New Roman" w:hAnsi="Times New Roman"/>
          <w:sz w:val="28"/>
          <w:szCs w:val="24"/>
        </w:rPr>
        <w:t>Проведенные исследования подтвердили высказывание о том, что табаководство Кыргызстана  высокодоходная  и высокорентабельная  отрасль. Рентабельность табаководства Кы</w:t>
      </w:r>
      <w:r w:rsidR="00C20D0F">
        <w:rPr>
          <w:rFonts w:ascii="Times New Roman" w:hAnsi="Times New Roman"/>
          <w:sz w:val="28"/>
          <w:szCs w:val="24"/>
        </w:rPr>
        <w:t>ргызстана среднее за последние 15 лет составляет 268,4</w:t>
      </w:r>
      <w:r w:rsidR="00F352ED" w:rsidRPr="00924005">
        <w:rPr>
          <w:rFonts w:ascii="Times New Roman" w:hAnsi="Times New Roman"/>
          <w:sz w:val="28"/>
          <w:szCs w:val="24"/>
        </w:rPr>
        <w:t>%. Из-за увеличения цен на табачное  с</w:t>
      </w:r>
      <w:r w:rsidR="009F0212">
        <w:rPr>
          <w:rFonts w:ascii="Times New Roman" w:hAnsi="Times New Roman"/>
          <w:sz w:val="28"/>
          <w:szCs w:val="24"/>
        </w:rPr>
        <w:t>ырье  за последние  3 года (2015-2017</w:t>
      </w:r>
      <w:r w:rsidR="00F352ED" w:rsidRPr="00924005">
        <w:rPr>
          <w:rFonts w:ascii="Times New Roman" w:hAnsi="Times New Roman"/>
          <w:sz w:val="28"/>
          <w:szCs w:val="24"/>
        </w:rPr>
        <w:t>гг.) рентабельность р</w:t>
      </w:r>
      <w:r w:rsidR="009F0212">
        <w:rPr>
          <w:rFonts w:ascii="Times New Roman" w:hAnsi="Times New Roman"/>
          <w:sz w:val="28"/>
          <w:szCs w:val="24"/>
        </w:rPr>
        <w:t>езко увеличилось и составило 797,1</w:t>
      </w:r>
      <w:r w:rsidR="00F352ED" w:rsidRPr="00924005">
        <w:rPr>
          <w:rFonts w:ascii="Times New Roman" w:hAnsi="Times New Roman"/>
          <w:sz w:val="28"/>
          <w:szCs w:val="24"/>
        </w:rPr>
        <w:t>%.</w:t>
      </w:r>
    </w:p>
    <w:p w:rsidR="00F352ED" w:rsidRPr="005D46DB" w:rsidRDefault="00F25654" w:rsidP="00924005">
      <w:pPr>
        <w:spacing w:after="0" w:line="360" w:lineRule="auto"/>
        <w:ind w:left="720"/>
        <w:jc w:val="both"/>
        <w:rPr>
          <w:rFonts w:ascii="Times New Roman" w:hAnsi="Times New Roman"/>
          <w:sz w:val="28"/>
          <w:szCs w:val="24"/>
        </w:rPr>
      </w:pPr>
      <w:r>
        <w:rPr>
          <w:rFonts w:ascii="Times New Roman" w:hAnsi="Times New Roman"/>
          <w:sz w:val="28"/>
          <w:szCs w:val="24"/>
        </w:rPr>
        <w:t>6.</w:t>
      </w:r>
      <w:r w:rsidR="00924005">
        <w:rPr>
          <w:rFonts w:ascii="Times New Roman" w:hAnsi="Times New Roman"/>
          <w:sz w:val="28"/>
          <w:szCs w:val="24"/>
        </w:rPr>
        <w:t>.</w:t>
      </w:r>
      <w:r w:rsidR="00F352ED" w:rsidRPr="005D46DB">
        <w:rPr>
          <w:rFonts w:ascii="Times New Roman" w:hAnsi="Times New Roman"/>
          <w:sz w:val="28"/>
          <w:szCs w:val="24"/>
        </w:rPr>
        <w:t>Сегодня фирмам, компаниям, желающим  с перспективой  работать  на рынке  табака Кыргызстана, необходимо знать:</w:t>
      </w:r>
    </w:p>
    <w:p w:rsidR="00F352ED" w:rsidRPr="005D46DB" w:rsidRDefault="00F352ED" w:rsidP="00F352ED">
      <w:pPr>
        <w:numPr>
          <w:ilvl w:val="0"/>
          <w:numId w:val="15"/>
        </w:numPr>
        <w:spacing w:after="0" w:line="360" w:lineRule="auto"/>
        <w:jc w:val="both"/>
        <w:rPr>
          <w:rFonts w:ascii="Times New Roman" w:hAnsi="Times New Roman"/>
          <w:sz w:val="28"/>
          <w:szCs w:val="24"/>
        </w:rPr>
      </w:pPr>
      <w:r w:rsidRPr="005D46DB">
        <w:rPr>
          <w:rFonts w:ascii="Times New Roman" w:hAnsi="Times New Roman"/>
          <w:sz w:val="28"/>
          <w:szCs w:val="24"/>
        </w:rPr>
        <w:t>сорт возделываемого табака, его химический состав, т.е. качество;</w:t>
      </w:r>
    </w:p>
    <w:p w:rsidR="00F352ED" w:rsidRPr="005D46DB" w:rsidRDefault="00F352ED" w:rsidP="00F352ED">
      <w:pPr>
        <w:numPr>
          <w:ilvl w:val="0"/>
          <w:numId w:val="15"/>
        </w:numPr>
        <w:spacing w:after="0" w:line="360" w:lineRule="auto"/>
        <w:jc w:val="both"/>
        <w:rPr>
          <w:rFonts w:ascii="Times New Roman" w:hAnsi="Times New Roman"/>
          <w:sz w:val="28"/>
          <w:szCs w:val="24"/>
        </w:rPr>
      </w:pPr>
      <w:r w:rsidRPr="005D46DB">
        <w:rPr>
          <w:rFonts w:ascii="Times New Roman" w:hAnsi="Times New Roman"/>
          <w:sz w:val="28"/>
          <w:szCs w:val="24"/>
        </w:rPr>
        <w:t>выращивать  только те сорта, на которые  есть спрос  и сбыт  по качественным  показателям;</w:t>
      </w:r>
    </w:p>
    <w:p w:rsidR="00F352ED" w:rsidRPr="005D46DB" w:rsidRDefault="00F352ED" w:rsidP="00F352ED">
      <w:pPr>
        <w:numPr>
          <w:ilvl w:val="0"/>
          <w:numId w:val="15"/>
        </w:numPr>
        <w:spacing w:after="0" w:line="360" w:lineRule="auto"/>
        <w:jc w:val="both"/>
        <w:rPr>
          <w:rFonts w:ascii="Times New Roman" w:hAnsi="Times New Roman"/>
          <w:sz w:val="28"/>
          <w:szCs w:val="24"/>
        </w:rPr>
      </w:pPr>
      <w:r w:rsidRPr="005D46DB">
        <w:rPr>
          <w:rFonts w:ascii="Times New Roman" w:hAnsi="Times New Roman"/>
          <w:sz w:val="28"/>
          <w:szCs w:val="24"/>
        </w:rPr>
        <w:t>производить  обязательную  апробацию  посадок табака;</w:t>
      </w:r>
    </w:p>
    <w:p w:rsidR="00F352ED" w:rsidRDefault="00F352ED" w:rsidP="00F352ED">
      <w:pPr>
        <w:numPr>
          <w:ilvl w:val="0"/>
          <w:numId w:val="15"/>
        </w:numPr>
        <w:spacing w:after="0" w:line="360" w:lineRule="auto"/>
        <w:jc w:val="both"/>
        <w:rPr>
          <w:rFonts w:ascii="Times New Roman" w:hAnsi="Times New Roman"/>
          <w:sz w:val="28"/>
          <w:szCs w:val="24"/>
        </w:rPr>
      </w:pPr>
      <w:r>
        <w:rPr>
          <w:rFonts w:ascii="Times New Roman" w:hAnsi="Times New Roman"/>
          <w:sz w:val="28"/>
          <w:szCs w:val="24"/>
        </w:rPr>
        <w:t>иметь  наличие  приборов</w:t>
      </w:r>
      <w:r w:rsidRPr="005D46DB">
        <w:rPr>
          <w:rFonts w:ascii="Times New Roman" w:hAnsi="Times New Roman"/>
          <w:sz w:val="28"/>
          <w:szCs w:val="24"/>
        </w:rPr>
        <w:t xml:space="preserve"> для экспресс-методов  определения  содержания углеводов, белков, никотина, а при необходимости  смол и эфирных масел.</w:t>
      </w:r>
    </w:p>
    <w:p w:rsidR="00070370" w:rsidRPr="00070370" w:rsidRDefault="00F25654" w:rsidP="00070370">
      <w:pPr>
        <w:pStyle w:val="a3"/>
        <w:spacing w:after="0" w:line="360" w:lineRule="auto"/>
        <w:ind w:left="1440"/>
        <w:jc w:val="both"/>
        <w:rPr>
          <w:rFonts w:ascii="Times New Roman" w:hAnsi="Times New Roman"/>
          <w:b/>
          <w:sz w:val="28"/>
          <w:szCs w:val="28"/>
        </w:rPr>
      </w:pPr>
      <w:r w:rsidRPr="00F25654">
        <w:rPr>
          <w:rFonts w:ascii="Times New Roman" w:hAnsi="Times New Roman"/>
          <w:sz w:val="28"/>
          <w:szCs w:val="28"/>
        </w:rPr>
        <w:t>6.</w:t>
      </w:r>
      <w:r>
        <w:rPr>
          <w:rFonts w:ascii="Times New Roman" w:hAnsi="Times New Roman"/>
          <w:b/>
          <w:sz w:val="28"/>
          <w:szCs w:val="28"/>
        </w:rPr>
        <w:t xml:space="preserve"> </w:t>
      </w:r>
      <w:r w:rsidR="00070370" w:rsidRPr="00070370">
        <w:rPr>
          <w:rFonts w:ascii="Times New Roman" w:hAnsi="Times New Roman"/>
          <w:sz w:val="28"/>
          <w:szCs w:val="28"/>
        </w:rPr>
        <w:t xml:space="preserve">Основным  импортером  Кыргызского табака  является  Россия, где  быстрыми  темпами  растет  производство  сигарет  с  </w:t>
      </w:r>
      <w:smartTag w:uri="urn:schemas-microsoft-com:office:smarttags" w:element="metricconverter">
        <w:smartTagPr>
          <w:attr w:name="ProductID" w:val="1992 г"/>
        </w:smartTagPr>
        <w:r w:rsidR="00070370" w:rsidRPr="00070370">
          <w:rPr>
            <w:rFonts w:ascii="Times New Roman" w:hAnsi="Times New Roman"/>
            <w:sz w:val="28"/>
            <w:szCs w:val="28"/>
          </w:rPr>
          <w:t>1992 г</w:t>
        </w:r>
      </w:smartTag>
      <w:r w:rsidR="00070370" w:rsidRPr="00070370">
        <w:rPr>
          <w:rFonts w:ascii="Times New Roman" w:hAnsi="Times New Roman"/>
          <w:sz w:val="28"/>
          <w:szCs w:val="28"/>
        </w:rPr>
        <w:t xml:space="preserve">. </w:t>
      </w:r>
      <w:r w:rsidR="00070370" w:rsidRPr="00070370">
        <w:rPr>
          <w:rFonts w:ascii="Times New Roman" w:hAnsi="Times New Roman"/>
          <w:sz w:val="28"/>
          <w:szCs w:val="28"/>
        </w:rPr>
        <w:lastRenderedPageBreak/>
        <w:t>она  выросла  в  2,5 раза. Россия  импортирует  из  стран  ближнего  и  дальнего  зарубежья  до  270 тыс. тонн  ферментированного  табачного  сырья. С  уменьшением  объема  производства  и  экспорта  кыргызского  табака  в страны  СНГ  под  угрозой  остается   вопрос  потери  рынка  сбыта, где  наше  место  стали  активно  занимать  Греция, Болгария, Турция  и  другие  страны.</w:t>
      </w:r>
    </w:p>
    <w:p w:rsidR="00070370" w:rsidRPr="00070370" w:rsidRDefault="00070370" w:rsidP="00070370">
      <w:pPr>
        <w:pStyle w:val="a3"/>
        <w:spacing w:after="0" w:line="360" w:lineRule="auto"/>
        <w:ind w:left="1440"/>
        <w:jc w:val="both"/>
        <w:rPr>
          <w:rFonts w:ascii="Times New Roman" w:hAnsi="Times New Roman"/>
          <w:b/>
          <w:sz w:val="28"/>
          <w:szCs w:val="28"/>
        </w:rPr>
      </w:pPr>
      <w:r w:rsidRPr="00F25654">
        <w:rPr>
          <w:rFonts w:ascii="Times New Roman" w:hAnsi="Times New Roman"/>
          <w:sz w:val="28"/>
          <w:szCs w:val="28"/>
        </w:rPr>
        <w:t>7.</w:t>
      </w:r>
      <w:r w:rsidRPr="00070370">
        <w:rPr>
          <w:rFonts w:ascii="Times New Roman" w:hAnsi="Times New Roman"/>
          <w:sz w:val="28"/>
          <w:szCs w:val="28"/>
        </w:rPr>
        <w:t>В  табаководстве</w:t>
      </w:r>
      <w:r w:rsidR="009F0212">
        <w:rPr>
          <w:rFonts w:ascii="Times New Roman" w:hAnsi="Times New Roman"/>
          <w:sz w:val="28"/>
          <w:szCs w:val="28"/>
        </w:rPr>
        <w:t xml:space="preserve">  Кыргызстана   с  2005 по  2017</w:t>
      </w:r>
      <w:r w:rsidRPr="00070370">
        <w:rPr>
          <w:rFonts w:ascii="Times New Roman" w:hAnsi="Times New Roman"/>
          <w:sz w:val="28"/>
          <w:szCs w:val="28"/>
        </w:rPr>
        <w:t xml:space="preserve"> гг. валовой  доход  с   1  га  увеличился  в  3,45 – 3,59 раза. Сравнительные   исследования   природно – экономических  зон  табаководства  по  урожайности, товарной   сортности, по  качеству  и  валовому  доходу  с  1  га  показали, что  наилучшей зоной является:  предгорно – ферганская  табачно – животноводческая  (валовой  доход  с </w:t>
      </w:r>
      <w:smartTag w:uri="urn:schemas-microsoft-com:office:smarttags" w:element="metricconverter">
        <w:smartTagPr>
          <w:attr w:name="ProductID" w:val="1 га"/>
        </w:smartTagPr>
        <w:r w:rsidRPr="00070370">
          <w:rPr>
            <w:rFonts w:ascii="Times New Roman" w:hAnsi="Times New Roman"/>
            <w:sz w:val="28"/>
            <w:szCs w:val="28"/>
          </w:rPr>
          <w:t>1 га</w:t>
        </w:r>
      </w:smartTag>
      <w:r w:rsidRPr="00070370">
        <w:rPr>
          <w:rFonts w:ascii="Times New Roman" w:hAnsi="Times New Roman"/>
          <w:sz w:val="28"/>
          <w:szCs w:val="28"/>
        </w:rPr>
        <w:t xml:space="preserve"> -  255,2 тыс. сом/га, далее идут предгорно – ферганская хлопково – ж</w:t>
      </w:r>
      <w:r w:rsidR="009F0212">
        <w:rPr>
          <w:rFonts w:ascii="Times New Roman" w:hAnsi="Times New Roman"/>
          <w:sz w:val="28"/>
          <w:szCs w:val="28"/>
        </w:rPr>
        <w:t>ивотноводческо – табачная (198,7</w:t>
      </w:r>
      <w:r w:rsidRPr="00070370">
        <w:rPr>
          <w:rFonts w:ascii="Times New Roman" w:hAnsi="Times New Roman"/>
          <w:sz w:val="28"/>
          <w:szCs w:val="28"/>
        </w:rPr>
        <w:t xml:space="preserve"> тыс. сом/га), приферганско  х</w:t>
      </w:r>
      <w:r w:rsidR="009F0212">
        <w:rPr>
          <w:rFonts w:ascii="Times New Roman" w:hAnsi="Times New Roman"/>
          <w:sz w:val="28"/>
          <w:szCs w:val="28"/>
        </w:rPr>
        <w:t>лопково – табачная  зона  (195,8</w:t>
      </w:r>
      <w:r w:rsidRPr="00070370">
        <w:rPr>
          <w:rFonts w:ascii="Times New Roman" w:hAnsi="Times New Roman"/>
          <w:sz w:val="28"/>
          <w:szCs w:val="28"/>
        </w:rPr>
        <w:t xml:space="preserve"> тыс. сом/га)</w:t>
      </w:r>
      <w:r w:rsidR="009F0212">
        <w:rPr>
          <w:rFonts w:ascii="Times New Roman" w:hAnsi="Times New Roman"/>
          <w:sz w:val="28"/>
          <w:szCs w:val="28"/>
        </w:rPr>
        <w:t>.</w:t>
      </w:r>
      <w:r w:rsidRPr="00070370">
        <w:rPr>
          <w:rFonts w:ascii="Times New Roman" w:hAnsi="Times New Roman"/>
          <w:sz w:val="28"/>
          <w:szCs w:val="28"/>
        </w:rPr>
        <w:t xml:space="preserve">  </w:t>
      </w:r>
    </w:p>
    <w:p w:rsidR="003C6ED7" w:rsidRPr="00070370" w:rsidRDefault="00F25654" w:rsidP="00F25654">
      <w:pPr>
        <w:pStyle w:val="a3"/>
        <w:spacing w:after="0" w:line="360" w:lineRule="auto"/>
        <w:ind w:left="1440"/>
        <w:jc w:val="both"/>
        <w:rPr>
          <w:rFonts w:ascii="Times New Roman" w:hAnsi="Times New Roman"/>
          <w:sz w:val="28"/>
          <w:szCs w:val="24"/>
        </w:rPr>
      </w:pPr>
      <w:r w:rsidRPr="00F25654">
        <w:rPr>
          <w:rFonts w:ascii="Times New Roman" w:hAnsi="Times New Roman"/>
          <w:sz w:val="28"/>
          <w:szCs w:val="28"/>
        </w:rPr>
        <w:t>8.</w:t>
      </w:r>
      <w:r>
        <w:rPr>
          <w:rFonts w:ascii="Times New Roman" w:hAnsi="Times New Roman"/>
          <w:b/>
          <w:sz w:val="28"/>
          <w:szCs w:val="28"/>
        </w:rPr>
        <w:t xml:space="preserve"> </w:t>
      </w:r>
      <w:r w:rsidR="00070370" w:rsidRPr="00070370">
        <w:rPr>
          <w:rFonts w:ascii="Times New Roman" w:hAnsi="Times New Roman"/>
          <w:sz w:val="28"/>
          <w:szCs w:val="28"/>
        </w:rPr>
        <w:t xml:space="preserve">.Для  повышения  экономической  эффективности  производства  табака  в   Кыргызстане  необходимо  улучшать  сортотип  Дюбек  44-07, чтобы  его применять в сигаретах среднего и высшего качества, и  выращивать  лучшие   мировые   сорта  «Измир», «Басма», «Катерини»  цена </w:t>
      </w:r>
      <w:smartTag w:uri="urn:schemas-microsoft-com:office:smarttags" w:element="metricconverter">
        <w:smartTagPr>
          <w:attr w:name="ProductID" w:val="1 кг"/>
        </w:smartTagPr>
        <w:r w:rsidR="00070370" w:rsidRPr="00070370">
          <w:rPr>
            <w:rFonts w:ascii="Times New Roman" w:hAnsi="Times New Roman"/>
            <w:sz w:val="28"/>
            <w:szCs w:val="28"/>
          </w:rPr>
          <w:t>1 кг</w:t>
        </w:r>
      </w:smartTag>
      <w:r w:rsidR="00070370" w:rsidRPr="00070370">
        <w:rPr>
          <w:rFonts w:ascii="Times New Roman" w:hAnsi="Times New Roman"/>
          <w:sz w:val="28"/>
          <w:szCs w:val="28"/>
        </w:rPr>
        <w:t xml:space="preserve"> которых  составляет  от  4,09 до  8,00 $ США. При  этом  валовой  доход  с  1  га  увеличится  в  2-3  раза  и  составит   370 - 400             тыс. сом / га, а  поступления  в  бюджет  республики  в 2,3 раза.                </w:t>
      </w:r>
    </w:p>
    <w:p w:rsidR="00F352ED" w:rsidRDefault="00F352ED" w:rsidP="00F352ED">
      <w:pPr>
        <w:spacing w:after="0" w:line="360" w:lineRule="auto"/>
        <w:jc w:val="both"/>
        <w:rPr>
          <w:rFonts w:ascii="Times New Roman" w:hAnsi="Times New Roman"/>
          <w:sz w:val="28"/>
          <w:szCs w:val="24"/>
        </w:rPr>
      </w:pPr>
    </w:p>
    <w:p w:rsidR="009F0212" w:rsidRDefault="009F0212" w:rsidP="00C51650">
      <w:pPr>
        <w:pStyle w:val="1"/>
        <w:spacing w:before="0" w:after="0"/>
        <w:jc w:val="both"/>
        <w:rPr>
          <w:rFonts w:ascii="Times New Roman" w:hAnsi="Times New Roman" w:cs="Times New Roman"/>
          <w:b w:val="0"/>
          <w:sz w:val="28"/>
          <w:szCs w:val="28"/>
        </w:rPr>
      </w:pPr>
    </w:p>
    <w:p w:rsidR="00D216A3" w:rsidRDefault="00D216A3" w:rsidP="00C51650">
      <w:pPr>
        <w:pStyle w:val="1"/>
        <w:spacing w:before="0" w:after="0"/>
        <w:jc w:val="both"/>
        <w:rPr>
          <w:rFonts w:ascii="Times New Roman" w:hAnsi="Times New Roman" w:cs="Times New Roman"/>
          <w:b w:val="0"/>
          <w:sz w:val="28"/>
          <w:szCs w:val="28"/>
        </w:rPr>
      </w:pPr>
    </w:p>
    <w:p w:rsidR="00CC5CEF" w:rsidRPr="00F66614" w:rsidRDefault="00924005" w:rsidP="00C51650">
      <w:pPr>
        <w:pStyle w:val="1"/>
        <w:spacing w:before="0" w:after="0"/>
        <w:jc w:val="both"/>
        <w:rPr>
          <w:rFonts w:ascii="Times New Roman" w:hAnsi="Times New Roman" w:cs="Times New Roman"/>
          <w:b w:val="0"/>
          <w:caps/>
          <w:sz w:val="28"/>
          <w:szCs w:val="28"/>
        </w:rPr>
      </w:pPr>
      <w:r>
        <w:rPr>
          <w:rFonts w:ascii="Times New Roman" w:hAnsi="Times New Roman" w:cs="Times New Roman"/>
          <w:b w:val="0"/>
          <w:sz w:val="28"/>
          <w:szCs w:val="28"/>
        </w:rPr>
        <w:t>Г</w:t>
      </w:r>
      <w:r w:rsidR="006E60F1" w:rsidRPr="006E60F1">
        <w:rPr>
          <w:rFonts w:ascii="Times New Roman" w:hAnsi="Times New Roman" w:cs="Times New Roman"/>
          <w:b w:val="0"/>
          <w:sz w:val="28"/>
          <w:szCs w:val="28"/>
        </w:rPr>
        <w:t>ЛАВА 3.</w:t>
      </w:r>
      <w:r w:rsidR="00190CDA">
        <w:rPr>
          <w:rFonts w:ascii="Times New Roman" w:hAnsi="Times New Roman" w:cs="Times New Roman"/>
          <w:b w:val="0"/>
          <w:sz w:val="28"/>
          <w:szCs w:val="28"/>
        </w:rPr>
        <w:t>ЭКОНОМИЧЕСКИЕ ОСНОВЫ РАЗЛИЧНЫХ ТЕХНОЛОГИЙ ВОЗДЕЛЫВАНИЯ ТАБАКА В КЫРГЫЗСТАНЕ</w:t>
      </w:r>
    </w:p>
    <w:p w:rsidR="00CC5CEF" w:rsidRDefault="00CC5CEF" w:rsidP="00CC5CEF">
      <w:pPr>
        <w:spacing w:after="0" w:line="360" w:lineRule="auto"/>
        <w:jc w:val="both"/>
        <w:rPr>
          <w:rFonts w:ascii="Times New Roman" w:hAnsi="Times New Roman"/>
          <w:sz w:val="28"/>
          <w:szCs w:val="28"/>
        </w:rPr>
      </w:pPr>
    </w:p>
    <w:p w:rsidR="00414960" w:rsidRDefault="001D3A72" w:rsidP="00414960">
      <w:pPr>
        <w:rPr>
          <w:rFonts w:ascii="Times New Roman" w:hAnsi="Times New Roman"/>
          <w:sz w:val="28"/>
          <w:szCs w:val="28"/>
        </w:rPr>
      </w:pPr>
      <w:r w:rsidRPr="001D3A72">
        <w:rPr>
          <w:rFonts w:ascii="Times New Roman" w:hAnsi="Times New Roman"/>
          <w:sz w:val="28"/>
          <w:szCs w:val="28"/>
        </w:rPr>
        <w:t xml:space="preserve">3.1 </w:t>
      </w:r>
      <w:r w:rsidR="00414960" w:rsidRPr="001D3A72">
        <w:rPr>
          <w:rFonts w:ascii="Times New Roman" w:hAnsi="Times New Roman"/>
          <w:sz w:val="28"/>
          <w:szCs w:val="28"/>
        </w:rPr>
        <w:t>Анализ  различных  технологий  возделывания  табака</w:t>
      </w:r>
    </w:p>
    <w:p w:rsidR="00F33688" w:rsidRDefault="00F33688" w:rsidP="00F33688">
      <w:pPr>
        <w:spacing w:after="0" w:line="360" w:lineRule="auto"/>
        <w:ind w:firstLine="708"/>
        <w:jc w:val="both"/>
        <w:rPr>
          <w:rFonts w:ascii="Times New Roman" w:hAnsi="Times New Roman"/>
          <w:sz w:val="28"/>
          <w:szCs w:val="28"/>
        </w:rPr>
      </w:pPr>
      <w:r w:rsidRPr="00A34DF3">
        <w:rPr>
          <w:rFonts w:ascii="Times New Roman" w:hAnsi="Times New Roman"/>
          <w:sz w:val="28"/>
          <w:szCs w:val="28"/>
        </w:rPr>
        <w:t>В экономической литературе суть повышения</w:t>
      </w:r>
      <w:r>
        <w:rPr>
          <w:rFonts w:ascii="Times New Roman" w:hAnsi="Times New Roman"/>
          <w:sz w:val="28"/>
          <w:szCs w:val="28"/>
        </w:rPr>
        <w:t xml:space="preserve"> </w:t>
      </w:r>
      <w:r w:rsidRPr="00A34DF3">
        <w:rPr>
          <w:rFonts w:ascii="Times New Roman" w:hAnsi="Times New Roman"/>
          <w:sz w:val="28"/>
          <w:szCs w:val="28"/>
        </w:rPr>
        <w:t>эффективности как</w:t>
      </w:r>
      <w:r>
        <w:rPr>
          <w:rFonts w:ascii="Times New Roman" w:hAnsi="Times New Roman"/>
          <w:sz w:val="28"/>
          <w:szCs w:val="28"/>
        </w:rPr>
        <w:t xml:space="preserve"> </w:t>
      </w:r>
      <w:r w:rsidRPr="00A34DF3">
        <w:rPr>
          <w:rFonts w:ascii="Times New Roman" w:hAnsi="Times New Roman"/>
          <w:sz w:val="28"/>
          <w:szCs w:val="28"/>
        </w:rPr>
        <w:t>категории сводится к достижению наибольшего эффекта или результата при наименьших затратах, обусловивших этот эффект или результат.</w:t>
      </w:r>
      <w:r>
        <w:rPr>
          <w:rFonts w:ascii="Times New Roman" w:hAnsi="Times New Roman"/>
          <w:sz w:val="28"/>
          <w:szCs w:val="28"/>
        </w:rPr>
        <w:t xml:space="preserve"> </w:t>
      </w:r>
      <w:r w:rsidRPr="00A34DF3">
        <w:rPr>
          <w:rFonts w:ascii="Times New Roman" w:hAnsi="Times New Roman"/>
          <w:sz w:val="28"/>
          <w:szCs w:val="28"/>
        </w:rPr>
        <w:t>В связи с этим нами проведен экономический ан</w:t>
      </w:r>
      <w:r>
        <w:rPr>
          <w:rFonts w:ascii="Times New Roman" w:hAnsi="Times New Roman"/>
          <w:sz w:val="28"/>
          <w:szCs w:val="28"/>
        </w:rPr>
        <w:t>ализ затрат различных технологий</w:t>
      </w:r>
      <w:r w:rsidRPr="00A34DF3">
        <w:rPr>
          <w:rFonts w:ascii="Times New Roman" w:hAnsi="Times New Roman"/>
          <w:sz w:val="28"/>
          <w:szCs w:val="28"/>
        </w:rPr>
        <w:t xml:space="preserve"> возделывания табака в условиях Кыргызстана.</w:t>
      </w:r>
    </w:p>
    <w:p w:rsidR="00F33688" w:rsidRPr="00A34DF3" w:rsidRDefault="00F33688" w:rsidP="00F33688">
      <w:pPr>
        <w:spacing w:after="0" w:line="360" w:lineRule="auto"/>
        <w:ind w:firstLine="708"/>
        <w:jc w:val="both"/>
        <w:rPr>
          <w:rFonts w:ascii="Times New Roman" w:hAnsi="Times New Roman"/>
          <w:sz w:val="28"/>
          <w:szCs w:val="28"/>
        </w:rPr>
      </w:pPr>
      <w:r>
        <w:rPr>
          <w:rFonts w:ascii="Times New Roman" w:hAnsi="Times New Roman"/>
          <w:sz w:val="28"/>
          <w:szCs w:val="28"/>
        </w:rPr>
        <w:t>Для повышения экономической эффективности табаководства наряду с повышением урожайности и качества сырья, необходимо широко внедрять передовую технологию возделывания и уборки табака, добиться максимального использования средств механизации. Внедрение в производство прогрессивной технологии возделывания и послеуборочной обработки, применение новых высокоурожайных, устойчивых к болезням сортов табака, совершенствования форм организации труда, позволит перевести табаководство на промышленную основу, повысить доходность отрасли, укрепит экономики хозяйствующих субъектов.</w:t>
      </w:r>
    </w:p>
    <w:p w:rsidR="00414960" w:rsidRDefault="00414960" w:rsidP="00414960">
      <w:pPr>
        <w:spacing w:after="0" w:line="360" w:lineRule="auto"/>
        <w:ind w:firstLine="708"/>
        <w:jc w:val="both"/>
        <w:rPr>
          <w:rFonts w:ascii="Times New Roman" w:hAnsi="Times New Roman"/>
          <w:sz w:val="28"/>
          <w:szCs w:val="28"/>
        </w:rPr>
      </w:pPr>
      <w:r w:rsidRPr="00213E4F">
        <w:rPr>
          <w:rFonts w:ascii="Times New Roman" w:hAnsi="Times New Roman"/>
          <w:sz w:val="28"/>
          <w:szCs w:val="28"/>
        </w:rPr>
        <w:t xml:space="preserve">Технология возделывания, уборки и послеуборочной обработки  табака, согласно технологической карты </w:t>
      </w:r>
      <w:r w:rsidRPr="00213E4F">
        <w:rPr>
          <w:rFonts w:ascii="Times New Roman" w:hAnsi="Times New Roman"/>
          <w:sz w:val="24"/>
          <w:szCs w:val="24"/>
        </w:rPr>
        <w:t>[101]</w:t>
      </w:r>
      <w:r w:rsidRPr="00213E4F">
        <w:rPr>
          <w:rFonts w:ascii="Times New Roman" w:hAnsi="Times New Roman"/>
          <w:sz w:val="28"/>
          <w:szCs w:val="28"/>
        </w:rPr>
        <w:t xml:space="preserve">, включающая  выращивание  рассады  в  обыкновенных  парниках  с  ручной  посадкой,  включает  118  технологических  операций (вариант  А) – это общепринятая существующая  технология, а  технология  выращивания  рассады  в  пленочных  теплицах  с  механизированной  посадкой  табака  включает 107 технологических  операций  (вариант  Б). Следует  особо подчеркнуть,  что  при  машинной  посадке, обязательным  условием  является  выращивание  рассады  в  пленочных  теплицах  в  противном  случае невозможно  обеспечить  дневное  потребное  количество  рассады. А  предлагаемая  технология (вариант В) </w:t>
      </w:r>
      <w:r w:rsidRPr="00213E4F">
        <w:rPr>
          <w:rFonts w:ascii="Times New Roman" w:hAnsi="Times New Roman"/>
          <w:sz w:val="28"/>
          <w:szCs w:val="28"/>
        </w:rPr>
        <w:lastRenderedPageBreak/>
        <w:t xml:space="preserve">выращивание рассады в пленочных  теплицах с механизированной  посадкой табака,  уборки, а  также  проведения  послеуборочной  обработки  и  ферментации  табака  в  едином технологическом  потоке в механизированных  сушильных  комплексах  типа  ПЛСТ -100 сокращает  количество  технологических  операций  в  этапах  производства  табачного  сырья  до  98  т.е.  в  сравнении   с  существующей  технологией </w:t>
      </w:r>
      <w:r w:rsidR="002311CA">
        <w:rPr>
          <w:rFonts w:ascii="Times New Roman" w:hAnsi="Times New Roman"/>
          <w:sz w:val="28"/>
          <w:szCs w:val="28"/>
        </w:rPr>
        <w:t>[</w:t>
      </w:r>
      <w:r w:rsidR="002311CA" w:rsidRPr="002311CA">
        <w:rPr>
          <w:rFonts w:ascii="Times New Roman" w:hAnsi="Times New Roman"/>
          <w:sz w:val="28"/>
          <w:szCs w:val="28"/>
        </w:rPr>
        <w:t>83</w:t>
      </w:r>
      <w:r w:rsidR="006D1A65" w:rsidRPr="00EE42DA">
        <w:rPr>
          <w:rFonts w:ascii="Times New Roman" w:hAnsi="Times New Roman"/>
          <w:sz w:val="28"/>
          <w:szCs w:val="28"/>
        </w:rPr>
        <w:t>]</w:t>
      </w:r>
      <w:r w:rsidR="006D1A65" w:rsidRPr="00A34DF3">
        <w:rPr>
          <w:rFonts w:ascii="Times New Roman" w:hAnsi="Times New Roman"/>
          <w:sz w:val="28"/>
          <w:szCs w:val="28"/>
        </w:rPr>
        <w:t xml:space="preserve"> </w:t>
      </w:r>
      <w:r w:rsidRPr="00213E4F">
        <w:rPr>
          <w:rFonts w:ascii="Times New Roman" w:hAnsi="Times New Roman"/>
          <w:sz w:val="28"/>
          <w:szCs w:val="28"/>
        </w:rPr>
        <w:t xml:space="preserve"> </w:t>
      </w:r>
      <w:r w:rsidR="002311CA">
        <w:rPr>
          <w:rFonts w:ascii="Times New Roman" w:hAnsi="Times New Roman"/>
          <w:sz w:val="28"/>
          <w:szCs w:val="28"/>
        </w:rPr>
        <w:t>сокращается  на  20 (таблица 3.</w:t>
      </w:r>
      <w:r w:rsidR="002311CA" w:rsidRPr="002311CA">
        <w:rPr>
          <w:rFonts w:ascii="Times New Roman" w:hAnsi="Times New Roman"/>
          <w:sz w:val="28"/>
          <w:szCs w:val="28"/>
        </w:rPr>
        <w:t>1</w:t>
      </w:r>
      <w:r w:rsidRPr="00213E4F">
        <w:rPr>
          <w:rFonts w:ascii="Times New Roman" w:hAnsi="Times New Roman"/>
          <w:sz w:val="28"/>
          <w:szCs w:val="28"/>
        </w:rPr>
        <w:t>).</w:t>
      </w:r>
    </w:p>
    <w:p w:rsidR="002311CA" w:rsidRPr="002311CA" w:rsidRDefault="00414960" w:rsidP="00414960">
      <w:pPr>
        <w:spacing w:after="0" w:line="360" w:lineRule="auto"/>
        <w:ind w:left="-284" w:firstLine="992"/>
        <w:jc w:val="both"/>
        <w:rPr>
          <w:rFonts w:ascii="Times New Roman" w:hAnsi="Times New Roman"/>
          <w:sz w:val="28"/>
          <w:szCs w:val="28"/>
        </w:rPr>
      </w:pPr>
      <w:r w:rsidRPr="00213E4F">
        <w:rPr>
          <w:rFonts w:ascii="Times New Roman" w:hAnsi="Times New Roman"/>
          <w:sz w:val="28"/>
          <w:szCs w:val="28"/>
        </w:rPr>
        <w:t xml:space="preserve">Проведенный  расчет  эксплуатационных  затрат  на   </w:t>
      </w:r>
      <w:smartTag w:uri="urn:schemas-microsoft-com:office:smarttags" w:element="metricconverter">
        <w:smartTagPr>
          <w:attr w:name="ProductID" w:val="1 гектар"/>
        </w:smartTagPr>
        <w:r w:rsidRPr="00213E4F">
          <w:rPr>
            <w:rFonts w:ascii="Times New Roman" w:hAnsi="Times New Roman"/>
            <w:sz w:val="28"/>
            <w:szCs w:val="28"/>
          </w:rPr>
          <w:t>1 гектар</w:t>
        </w:r>
      </w:smartTag>
      <w:r w:rsidRPr="00213E4F">
        <w:rPr>
          <w:rFonts w:ascii="Times New Roman" w:hAnsi="Times New Roman"/>
          <w:sz w:val="28"/>
          <w:szCs w:val="28"/>
        </w:rPr>
        <w:t>, согласно техноло</w:t>
      </w:r>
      <w:r w:rsidR="002311CA">
        <w:rPr>
          <w:rFonts w:ascii="Times New Roman" w:hAnsi="Times New Roman"/>
          <w:sz w:val="28"/>
          <w:szCs w:val="28"/>
        </w:rPr>
        <w:t xml:space="preserve">гической  карты </w:t>
      </w:r>
      <w:r w:rsidRPr="00213E4F">
        <w:rPr>
          <w:rFonts w:ascii="Times New Roman" w:hAnsi="Times New Roman"/>
          <w:sz w:val="28"/>
          <w:szCs w:val="28"/>
        </w:rPr>
        <w:t xml:space="preserve"> </w:t>
      </w:r>
      <w:r w:rsidR="002311CA">
        <w:rPr>
          <w:rFonts w:ascii="Times New Roman" w:hAnsi="Times New Roman"/>
          <w:sz w:val="24"/>
          <w:szCs w:val="24"/>
        </w:rPr>
        <w:t>[83</w:t>
      </w:r>
      <w:r w:rsidRPr="00213E4F">
        <w:rPr>
          <w:rFonts w:ascii="Times New Roman" w:hAnsi="Times New Roman"/>
          <w:sz w:val="24"/>
          <w:szCs w:val="24"/>
        </w:rPr>
        <w:t>]</w:t>
      </w:r>
      <w:r w:rsidRPr="00213E4F">
        <w:rPr>
          <w:rFonts w:ascii="Times New Roman" w:hAnsi="Times New Roman"/>
          <w:sz w:val="28"/>
          <w:szCs w:val="28"/>
        </w:rPr>
        <w:t>, составил:</w:t>
      </w:r>
      <w:r w:rsidRPr="00213E4F">
        <w:rPr>
          <w:rFonts w:ascii="Times New Roman" w:eastAsia="Times New Roman" w:hAnsi="Times New Roman"/>
          <w:b/>
          <w:sz w:val="28"/>
          <w:szCs w:val="28"/>
        </w:rPr>
        <w:t xml:space="preserve">  </w:t>
      </w:r>
      <w:r w:rsidRPr="00213E4F">
        <w:rPr>
          <w:rFonts w:ascii="Times New Roman" w:hAnsi="Times New Roman"/>
          <w:sz w:val="28"/>
          <w:szCs w:val="28"/>
        </w:rPr>
        <w:t>Вариант А – 20 990,29 сом/га; вариант  Б – 20</w:t>
      </w:r>
      <w:r>
        <w:rPr>
          <w:rFonts w:ascii="Times New Roman" w:hAnsi="Times New Roman"/>
          <w:sz w:val="28"/>
          <w:szCs w:val="28"/>
        </w:rPr>
        <w:t xml:space="preserve"> </w:t>
      </w:r>
      <w:r w:rsidRPr="00213E4F">
        <w:rPr>
          <w:rFonts w:ascii="Times New Roman" w:hAnsi="Times New Roman"/>
          <w:sz w:val="28"/>
          <w:szCs w:val="28"/>
        </w:rPr>
        <w:t>398,58 сом/га и   вариант  В – 16</w:t>
      </w:r>
      <w:r>
        <w:rPr>
          <w:rFonts w:ascii="Times New Roman" w:hAnsi="Times New Roman"/>
          <w:sz w:val="28"/>
          <w:szCs w:val="28"/>
        </w:rPr>
        <w:t xml:space="preserve"> </w:t>
      </w:r>
      <w:r w:rsidRPr="00213E4F">
        <w:rPr>
          <w:rFonts w:ascii="Times New Roman" w:hAnsi="Times New Roman"/>
          <w:sz w:val="28"/>
          <w:szCs w:val="28"/>
        </w:rPr>
        <w:t xml:space="preserve">178,25  сом/га. </w:t>
      </w:r>
    </w:p>
    <w:p w:rsidR="002311CA" w:rsidRPr="002311CA" w:rsidRDefault="002311CA" w:rsidP="00414960">
      <w:pPr>
        <w:spacing w:after="0" w:line="360" w:lineRule="auto"/>
        <w:ind w:left="-284" w:firstLine="992"/>
        <w:jc w:val="both"/>
        <w:rPr>
          <w:rFonts w:ascii="Times New Roman" w:hAnsi="Times New Roman"/>
          <w:sz w:val="28"/>
          <w:szCs w:val="28"/>
        </w:rPr>
      </w:pPr>
    </w:p>
    <w:p w:rsidR="00414960" w:rsidRPr="001A11B0" w:rsidRDefault="002311CA" w:rsidP="00414960">
      <w:pPr>
        <w:spacing w:after="0" w:line="360" w:lineRule="auto"/>
        <w:ind w:left="-284" w:firstLine="992"/>
        <w:jc w:val="both"/>
        <w:rPr>
          <w:rFonts w:ascii="Times New Roman" w:hAnsi="Times New Roman"/>
          <w:sz w:val="28"/>
          <w:szCs w:val="28"/>
        </w:rPr>
      </w:pPr>
      <w:r>
        <w:rPr>
          <w:rFonts w:ascii="Times New Roman" w:hAnsi="Times New Roman"/>
          <w:sz w:val="28"/>
          <w:szCs w:val="28"/>
        </w:rPr>
        <w:t>Таблица 3.</w:t>
      </w:r>
      <w:r w:rsidRPr="002311CA">
        <w:rPr>
          <w:rFonts w:ascii="Times New Roman" w:hAnsi="Times New Roman"/>
          <w:sz w:val="28"/>
          <w:szCs w:val="28"/>
        </w:rPr>
        <w:t>1</w:t>
      </w:r>
      <w:r w:rsidR="00414960" w:rsidRPr="001A11B0">
        <w:rPr>
          <w:rFonts w:ascii="Times New Roman" w:hAnsi="Times New Roman"/>
          <w:sz w:val="28"/>
          <w:szCs w:val="28"/>
        </w:rPr>
        <w:t xml:space="preserve"> Количество технологических операций в процессе   производства  табачного  сырья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758"/>
        <w:gridCol w:w="1674"/>
        <w:gridCol w:w="1674"/>
        <w:gridCol w:w="1816"/>
      </w:tblGrid>
      <w:tr w:rsidR="00414960" w:rsidRPr="001943D3" w:rsidTr="00610ADA">
        <w:trPr>
          <w:trHeight w:val="276"/>
        </w:trPr>
        <w:tc>
          <w:tcPr>
            <w:tcW w:w="824" w:type="dxa"/>
            <w:vMerge w:val="restart"/>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 п/п</w:t>
            </w:r>
          </w:p>
        </w:tc>
        <w:tc>
          <w:tcPr>
            <w:tcW w:w="3758" w:type="dxa"/>
            <w:vMerge w:val="restart"/>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 xml:space="preserve">Этапы  производства  </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табачного  сырья</w:t>
            </w:r>
          </w:p>
        </w:tc>
        <w:tc>
          <w:tcPr>
            <w:tcW w:w="5164" w:type="dxa"/>
            <w:gridSpan w:val="3"/>
            <w:shd w:val="clear" w:color="auto" w:fill="auto"/>
          </w:tcPr>
          <w:p w:rsidR="00414960" w:rsidRPr="001943D3" w:rsidRDefault="00414960" w:rsidP="00610ADA">
            <w:pPr>
              <w:spacing w:after="0" w:line="240" w:lineRule="auto"/>
              <w:jc w:val="center"/>
              <w:rPr>
                <w:rFonts w:ascii="Times New Roman" w:hAnsi="Times New Roman"/>
                <w:sz w:val="24"/>
                <w:szCs w:val="24"/>
              </w:rPr>
            </w:pPr>
            <w:r w:rsidRPr="001943D3">
              <w:rPr>
                <w:rFonts w:ascii="Times New Roman" w:hAnsi="Times New Roman"/>
                <w:sz w:val="24"/>
                <w:szCs w:val="24"/>
              </w:rPr>
              <w:t>Количество  технологических   операций</w:t>
            </w:r>
          </w:p>
        </w:tc>
      </w:tr>
      <w:tr w:rsidR="00414960" w:rsidRPr="001943D3" w:rsidTr="00610ADA">
        <w:trPr>
          <w:trHeight w:val="199"/>
        </w:trPr>
        <w:tc>
          <w:tcPr>
            <w:tcW w:w="824" w:type="dxa"/>
            <w:vMerge/>
            <w:shd w:val="clear" w:color="auto" w:fill="auto"/>
          </w:tcPr>
          <w:p w:rsidR="00414960" w:rsidRPr="001943D3" w:rsidRDefault="00414960" w:rsidP="00610ADA">
            <w:pPr>
              <w:spacing w:after="0" w:line="240" w:lineRule="auto"/>
              <w:jc w:val="both"/>
              <w:rPr>
                <w:rFonts w:ascii="Times New Roman" w:hAnsi="Times New Roman"/>
                <w:sz w:val="24"/>
                <w:szCs w:val="24"/>
              </w:rPr>
            </w:pPr>
          </w:p>
        </w:tc>
        <w:tc>
          <w:tcPr>
            <w:tcW w:w="3758" w:type="dxa"/>
            <w:vMerge/>
            <w:shd w:val="clear" w:color="auto" w:fill="auto"/>
          </w:tcPr>
          <w:p w:rsidR="00414960" w:rsidRPr="001943D3" w:rsidRDefault="00414960" w:rsidP="00610ADA">
            <w:pPr>
              <w:spacing w:after="0" w:line="240" w:lineRule="auto"/>
              <w:jc w:val="both"/>
              <w:rPr>
                <w:rFonts w:ascii="Times New Roman" w:hAnsi="Times New Roman"/>
                <w:sz w:val="24"/>
                <w:szCs w:val="24"/>
              </w:rPr>
            </w:pP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Вариант  А</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Вариант  Б</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Вариант В</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1.</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 xml:space="preserve">Выращивание  рассады  в обыкновенных  парниках    </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29</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Выращивание рассады  в пленочных  теплицах</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20</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20</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3.</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Обработка почвы,  и  внесение  удобрений</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21</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21</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21</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4.</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Посадка  рассады:</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 xml:space="preserve"> ручная </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 xml:space="preserve"> машинная</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10</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8</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w:t>
            </w:r>
          </w:p>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8</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5.</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Уход  за  табаком в  поле</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17</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17</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17</w:t>
            </w:r>
          </w:p>
        </w:tc>
      </w:tr>
      <w:tr w:rsidR="00414960" w:rsidRPr="001943D3" w:rsidTr="00610ADA">
        <w:tc>
          <w:tcPr>
            <w:tcW w:w="82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6.</w:t>
            </w:r>
          </w:p>
        </w:tc>
        <w:tc>
          <w:tcPr>
            <w:tcW w:w="3758"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Уборка (полистная), сушка  и  первичная  обработка</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41</w:t>
            </w:r>
          </w:p>
        </w:tc>
        <w:tc>
          <w:tcPr>
            <w:tcW w:w="1674"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41</w:t>
            </w:r>
          </w:p>
        </w:tc>
        <w:tc>
          <w:tcPr>
            <w:tcW w:w="1816" w:type="dxa"/>
            <w:shd w:val="clear" w:color="auto" w:fill="auto"/>
          </w:tcPr>
          <w:p w:rsidR="00414960" w:rsidRPr="001943D3" w:rsidRDefault="00414960" w:rsidP="00610ADA">
            <w:pPr>
              <w:spacing w:after="0" w:line="240" w:lineRule="auto"/>
              <w:jc w:val="both"/>
              <w:rPr>
                <w:rFonts w:ascii="Times New Roman" w:hAnsi="Times New Roman"/>
                <w:sz w:val="24"/>
                <w:szCs w:val="24"/>
              </w:rPr>
            </w:pPr>
            <w:r w:rsidRPr="001943D3">
              <w:rPr>
                <w:rFonts w:ascii="Times New Roman" w:hAnsi="Times New Roman"/>
                <w:sz w:val="24"/>
                <w:szCs w:val="24"/>
              </w:rPr>
              <w:t>32</w:t>
            </w:r>
          </w:p>
        </w:tc>
      </w:tr>
      <w:tr w:rsidR="00414960" w:rsidRPr="001943D3" w:rsidTr="00610ADA">
        <w:tc>
          <w:tcPr>
            <w:tcW w:w="824" w:type="dxa"/>
            <w:shd w:val="clear" w:color="auto" w:fill="auto"/>
          </w:tcPr>
          <w:p w:rsidR="00414960" w:rsidRPr="001943D3" w:rsidRDefault="00414960" w:rsidP="00610ADA">
            <w:pPr>
              <w:spacing w:after="0" w:line="360" w:lineRule="auto"/>
              <w:jc w:val="both"/>
              <w:rPr>
                <w:rFonts w:ascii="Times New Roman" w:hAnsi="Times New Roman"/>
                <w:sz w:val="24"/>
                <w:szCs w:val="24"/>
              </w:rPr>
            </w:pPr>
            <w:r w:rsidRPr="001943D3">
              <w:rPr>
                <w:rFonts w:ascii="Times New Roman" w:hAnsi="Times New Roman"/>
                <w:sz w:val="24"/>
                <w:szCs w:val="24"/>
              </w:rPr>
              <w:t>7.</w:t>
            </w:r>
          </w:p>
        </w:tc>
        <w:tc>
          <w:tcPr>
            <w:tcW w:w="3758" w:type="dxa"/>
            <w:shd w:val="clear" w:color="auto" w:fill="auto"/>
          </w:tcPr>
          <w:p w:rsidR="00414960" w:rsidRPr="001943D3" w:rsidRDefault="00414960" w:rsidP="00610ADA">
            <w:pPr>
              <w:spacing w:after="0" w:line="360" w:lineRule="auto"/>
              <w:jc w:val="both"/>
              <w:rPr>
                <w:rFonts w:ascii="Times New Roman" w:hAnsi="Times New Roman"/>
                <w:sz w:val="24"/>
                <w:szCs w:val="24"/>
              </w:rPr>
            </w:pPr>
            <w:r w:rsidRPr="001943D3">
              <w:rPr>
                <w:rFonts w:ascii="Times New Roman" w:hAnsi="Times New Roman"/>
                <w:sz w:val="24"/>
                <w:szCs w:val="24"/>
              </w:rPr>
              <w:t>Всего</w:t>
            </w:r>
          </w:p>
        </w:tc>
        <w:tc>
          <w:tcPr>
            <w:tcW w:w="1674" w:type="dxa"/>
            <w:shd w:val="clear" w:color="auto" w:fill="auto"/>
          </w:tcPr>
          <w:p w:rsidR="00414960" w:rsidRPr="001943D3" w:rsidRDefault="00414960" w:rsidP="00610ADA">
            <w:pPr>
              <w:spacing w:after="0" w:line="360" w:lineRule="auto"/>
              <w:jc w:val="both"/>
              <w:rPr>
                <w:rFonts w:ascii="Times New Roman" w:hAnsi="Times New Roman"/>
                <w:sz w:val="24"/>
                <w:szCs w:val="24"/>
              </w:rPr>
            </w:pPr>
            <w:r w:rsidRPr="001943D3">
              <w:rPr>
                <w:rFonts w:ascii="Times New Roman" w:hAnsi="Times New Roman"/>
                <w:sz w:val="24"/>
                <w:szCs w:val="24"/>
              </w:rPr>
              <w:t>118</w:t>
            </w:r>
          </w:p>
        </w:tc>
        <w:tc>
          <w:tcPr>
            <w:tcW w:w="1674" w:type="dxa"/>
            <w:shd w:val="clear" w:color="auto" w:fill="auto"/>
          </w:tcPr>
          <w:p w:rsidR="00414960" w:rsidRPr="001943D3" w:rsidRDefault="00414960" w:rsidP="00610ADA">
            <w:pPr>
              <w:spacing w:after="0" w:line="360" w:lineRule="auto"/>
              <w:jc w:val="both"/>
              <w:rPr>
                <w:rFonts w:ascii="Times New Roman" w:hAnsi="Times New Roman"/>
                <w:sz w:val="24"/>
                <w:szCs w:val="24"/>
              </w:rPr>
            </w:pPr>
            <w:r w:rsidRPr="001943D3">
              <w:rPr>
                <w:rFonts w:ascii="Times New Roman" w:hAnsi="Times New Roman"/>
                <w:sz w:val="24"/>
                <w:szCs w:val="24"/>
              </w:rPr>
              <w:t>107</w:t>
            </w:r>
          </w:p>
        </w:tc>
        <w:tc>
          <w:tcPr>
            <w:tcW w:w="1816" w:type="dxa"/>
            <w:shd w:val="clear" w:color="auto" w:fill="auto"/>
          </w:tcPr>
          <w:p w:rsidR="00414960" w:rsidRPr="001943D3" w:rsidRDefault="00414960" w:rsidP="00610ADA">
            <w:pPr>
              <w:spacing w:after="0" w:line="360" w:lineRule="auto"/>
              <w:jc w:val="both"/>
              <w:rPr>
                <w:rFonts w:ascii="Times New Roman" w:hAnsi="Times New Roman"/>
                <w:sz w:val="24"/>
                <w:szCs w:val="24"/>
              </w:rPr>
            </w:pPr>
            <w:r w:rsidRPr="001943D3">
              <w:rPr>
                <w:rFonts w:ascii="Times New Roman" w:hAnsi="Times New Roman"/>
                <w:sz w:val="24"/>
                <w:szCs w:val="24"/>
              </w:rPr>
              <w:t>98</w:t>
            </w:r>
          </w:p>
        </w:tc>
      </w:tr>
    </w:tbl>
    <w:p w:rsidR="00414960" w:rsidRPr="001943D3" w:rsidRDefault="00414960" w:rsidP="00414960">
      <w:pPr>
        <w:spacing w:after="0" w:line="360" w:lineRule="auto"/>
        <w:ind w:left="-284" w:firstLine="992"/>
        <w:jc w:val="both"/>
        <w:rPr>
          <w:rFonts w:ascii="Times New Roman" w:hAnsi="Times New Roman"/>
          <w:sz w:val="24"/>
          <w:szCs w:val="24"/>
        </w:rPr>
      </w:pPr>
    </w:p>
    <w:p w:rsidR="00414960" w:rsidRPr="00213E4F" w:rsidRDefault="00414960" w:rsidP="00414960">
      <w:pPr>
        <w:spacing w:after="0" w:line="360" w:lineRule="auto"/>
        <w:ind w:left="-284" w:firstLine="992"/>
        <w:jc w:val="both"/>
        <w:rPr>
          <w:rFonts w:ascii="Times New Roman" w:hAnsi="Times New Roman"/>
          <w:sz w:val="28"/>
          <w:szCs w:val="28"/>
        </w:rPr>
      </w:pPr>
      <w:r w:rsidRPr="00213E4F">
        <w:rPr>
          <w:rFonts w:ascii="Times New Roman" w:hAnsi="Times New Roman"/>
          <w:sz w:val="28"/>
          <w:szCs w:val="28"/>
        </w:rPr>
        <w:t xml:space="preserve">Кроме  того, к  этим  затратам необходимо  добавить  затраты на  семена  (86,94 сом/га), минеральные удобрения (7920 сом/га), ядохимикаты – гербициды  против тли (БИ-58, 2 кг/га, 1000  сом/га), против болезней  (Балатон, 2 кг/га, 1000 сом/га), прочие  материалы  и  затраты  (4814 сом/га) неучтенные  затраты (накладные  расходы) (3691,57 сом/га). Тогда всего  затрат  по  вариантам  составит: </w:t>
      </w:r>
      <w:r w:rsidRPr="00213E4F">
        <w:rPr>
          <w:rFonts w:ascii="Times New Roman" w:eastAsia="Times New Roman" w:hAnsi="Times New Roman"/>
          <w:b/>
          <w:sz w:val="28"/>
          <w:szCs w:val="28"/>
        </w:rPr>
        <w:t xml:space="preserve"> </w:t>
      </w:r>
      <w:r w:rsidRPr="00213E4F">
        <w:rPr>
          <w:rFonts w:ascii="Times New Roman" w:hAnsi="Times New Roman"/>
          <w:sz w:val="28"/>
          <w:szCs w:val="28"/>
        </w:rPr>
        <w:t>А – 39502,80 сом/га; Б – 38911,09 сом/га и</w:t>
      </w:r>
      <w:r w:rsidR="002311CA">
        <w:rPr>
          <w:rFonts w:ascii="Times New Roman" w:hAnsi="Times New Roman"/>
          <w:sz w:val="28"/>
          <w:szCs w:val="28"/>
        </w:rPr>
        <w:t xml:space="preserve">  В – 34690, </w:t>
      </w:r>
      <w:r w:rsidR="002311CA">
        <w:rPr>
          <w:rFonts w:ascii="Times New Roman" w:hAnsi="Times New Roman"/>
          <w:sz w:val="28"/>
          <w:szCs w:val="28"/>
        </w:rPr>
        <w:lastRenderedPageBreak/>
        <w:t>76 сом/га (рис.3). Из рис. 3</w:t>
      </w:r>
      <w:r w:rsidRPr="00213E4F">
        <w:rPr>
          <w:rFonts w:ascii="Times New Roman" w:hAnsi="Times New Roman"/>
          <w:sz w:val="28"/>
          <w:szCs w:val="28"/>
        </w:rPr>
        <w:t xml:space="preserve"> видно, что  в  зависимости  от  технологии возделывания, уборки и послеуборочной обработки  эксплуатационные  затраты  на  возделывания  табака  с  1 гектара  меняются. Если  при  существующей  технологии  возделывания  затраты  составляют  39500  сом/га, то  в  технологии  с  применением  выращивания  рассады  в  пленочных  теплицах  и  машинной   посадки  табака  они  сокращаются  на  590  сом/га, а  в  предлагаемой  технологии  затраты  составляют  34690 сом/га  или  же  на  4810  сом /га  меньше  чем  при  существующей  технологии, что  составляет  12,2 %.</w:t>
      </w:r>
    </w:p>
    <w:p w:rsidR="00414960" w:rsidRPr="001A11B0" w:rsidRDefault="00414960" w:rsidP="00414960">
      <w:pPr>
        <w:spacing w:after="0" w:line="360" w:lineRule="auto"/>
        <w:jc w:val="both"/>
        <w:rPr>
          <w:rFonts w:ascii="Times New Roman" w:hAnsi="Times New Roman"/>
          <w:sz w:val="28"/>
          <w:szCs w:val="28"/>
        </w:rPr>
      </w:pPr>
      <w:r>
        <w:rPr>
          <w:noProof/>
        </w:rPr>
        <w:drawing>
          <wp:inline distT="0" distB="0" distL="0" distR="0">
            <wp:extent cx="6172200" cy="29432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311CA">
        <w:rPr>
          <w:rFonts w:ascii="Times New Roman" w:hAnsi="Times New Roman"/>
          <w:sz w:val="28"/>
          <w:szCs w:val="28"/>
        </w:rPr>
        <w:t>Рис</w:t>
      </w:r>
      <w:r w:rsidR="002311CA" w:rsidRPr="002311CA">
        <w:rPr>
          <w:rFonts w:ascii="Times New Roman" w:hAnsi="Times New Roman"/>
          <w:sz w:val="28"/>
          <w:szCs w:val="28"/>
        </w:rPr>
        <w:t>.</w:t>
      </w:r>
      <w:r w:rsidR="002311CA">
        <w:rPr>
          <w:rFonts w:ascii="Times New Roman" w:hAnsi="Times New Roman"/>
          <w:sz w:val="28"/>
          <w:szCs w:val="28"/>
        </w:rPr>
        <w:t xml:space="preserve"> 3</w:t>
      </w:r>
      <w:r w:rsidRPr="001A11B0">
        <w:rPr>
          <w:rFonts w:ascii="Times New Roman" w:hAnsi="Times New Roman"/>
          <w:sz w:val="28"/>
          <w:szCs w:val="28"/>
        </w:rPr>
        <w:t xml:space="preserve"> Диаграмма  эксплуатационных  затрат  на  возделывание, уборку и  послеуборочную  обработку  табака:</w:t>
      </w:r>
    </w:p>
    <w:p w:rsidR="00414960" w:rsidRPr="00213E4F" w:rsidRDefault="00414960" w:rsidP="00414960">
      <w:pPr>
        <w:spacing w:after="0" w:line="360" w:lineRule="auto"/>
        <w:jc w:val="both"/>
        <w:rPr>
          <w:rFonts w:ascii="Times New Roman" w:hAnsi="Times New Roman"/>
          <w:b/>
          <w:sz w:val="28"/>
          <w:szCs w:val="28"/>
        </w:rPr>
      </w:pPr>
      <w:r w:rsidRPr="00213E4F">
        <w:rPr>
          <w:rFonts w:ascii="Times New Roman" w:hAnsi="Times New Roman"/>
          <w:sz w:val="28"/>
          <w:szCs w:val="28"/>
        </w:rPr>
        <w:t xml:space="preserve">А – существующая  технология; Б – технология   выращивания  рассады  в  пленочных  теплицах  с  машинной  посадкой  рассады; В - технология  выращивания  рассады  в   теплицах, машинная  посадка, послеуборочная  обработка  на  ПЛСТ – 100.  </w:t>
      </w:r>
    </w:p>
    <w:p w:rsidR="00414960" w:rsidRPr="00213E4F" w:rsidRDefault="00414960" w:rsidP="00414960">
      <w:pPr>
        <w:spacing w:after="0" w:line="360" w:lineRule="auto"/>
        <w:ind w:firstLine="708"/>
        <w:jc w:val="both"/>
        <w:rPr>
          <w:rFonts w:ascii="Times New Roman" w:hAnsi="Times New Roman"/>
          <w:sz w:val="28"/>
          <w:szCs w:val="28"/>
        </w:rPr>
      </w:pPr>
      <w:r w:rsidRPr="00213E4F">
        <w:rPr>
          <w:rFonts w:ascii="Times New Roman" w:hAnsi="Times New Roman"/>
          <w:sz w:val="28"/>
          <w:szCs w:val="28"/>
        </w:rPr>
        <w:t>Проведенный  анализ  затрат</w:t>
      </w:r>
      <w:r w:rsidR="006F09B0">
        <w:rPr>
          <w:rFonts w:ascii="Times New Roman" w:hAnsi="Times New Roman"/>
          <w:sz w:val="28"/>
          <w:szCs w:val="28"/>
        </w:rPr>
        <w:t xml:space="preserve">  труда  на  1  гектар (рис 4.</w:t>
      </w:r>
      <w:r w:rsidRPr="00213E4F">
        <w:rPr>
          <w:rFonts w:ascii="Times New Roman" w:hAnsi="Times New Roman"/>
          <w:sz w:val="28"/>
          <w:szCs w:val="28"/>
        </w:rPr>
        <w:t xml:space="preserve">) показывает, что  применение  инновационных технологий  возделывания, уборки  и  послеуборочной  обработки  табака  снижает  затраты  труда. Если  при  существующей  технологии  (вариант  А)  возделывания  затраты  труда  составляют  4691,02  чел. час/га, то  при  применении  технологии  выращивания   рассады  в  пленочных  теплицах  с  машинной  посадкой  </w:t>
      </w:r>
      <w:r w:rsidRPr="00213E4F">
        <w:rPr>
          <w:rFonts w:ascii="Times New Roman" w:hAnsi="Times New Roman"/>
          <w:sz w:val="28"/>
          <w:szCs w:val="28"/>
        </w:rPr>
        <w:lastRenderedPageBreak/>
        <w:t>табака  (вариант  Б) 4542,13  чел. час/га, а  в  предлагаемой  технологии  (вариант  В)  4278,93 чел. час/га. Что  на  412,09  чел. час/га  меньше  затрат  труда  в  сравнении  с  существующей</w:t>
      </w:r>
      <w:r w:rsidR="006F09B0">
        <w:rPr>
          <w:rFonts w:ascii="Times New Roman" w:hAnsi="Times New Roman"/>
          <w:sz w:val="28"/>
          <w:szCs w:val="28"/>
        </w:rPr>
        <w:t xml:space="preserve">  технологией. В  таблице  3.2</w:t>
      </w:r>
      <w:r w:rsidRPr="00213E4F">
        <w:rPr>
          <w:rFonts w:ascii="Times New Roman" w:hAnsi="Times New Roman"/>
          <w:sz w:val="28"/>
          <w:szCs w:val="28"/>
        </w:rPr>
        <w:t xml:space="preserve"> приведены  данные  затрат  труда  при  применении  различной  технологии  возделывания   табака.  </w:t>
      </w:r>
    </w:p>
    <w:p w:rsidR="00414960" w:rsidRDefault="008434E6" w:rsidP="00414960">
      <w:pPr>
        <w:spacing w:after="0" w:line="240" w:lineRule="auto"/>
        <w:jc w:val="both"/>
        <w:rPr>
          <w:rFonts w:ascii="Times New Roman" w:hAnsi="Times New Roman"/>
        </w:rPr>
      </w:pPr>
      <w:r>
        <w:rPr>
          <w:rFonts w:ascii="Times New Roman" w:hAnsi="Times New Roman"/>
          <w:noProof/>
        </w:rPr>
        <w:drawing>
          <wp:inline distT="0" distB="0" distL="0" distR="0">
            <wp:extent cx="6162675" cy="3209925"/>
            <wp:effectExtent l="0" t="0" r="9525" b="9525"/>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3209925"/>
                    </a:xfrm>
                    <a:prstGeom prst="rect">
                      <a:avLst/>
                    </a:prstGeom>
                    <a:noFill/>
                    <a:ln>
                      <a:noFill/>
                    </a:ln>
                  </pic:spPr>
                </pic:pic>
              </a:graphicData>
            </a:graphic>
          </wp:inline>
        </w:drawing>
      </w:r>
    </w:p>
    <w:p w:rsidR="00414960" w:rsidRPr="001A11B0" w:rsidRDefault="006F09B0" w:rsidP="00414960">
      <w:pPr>
        <w:spacing w:after="0" w:line="240" w:lineRule="auto"/>
        <w:jc w:val="both"/>
        <w:rPr>
          <w:rFonts w:ascii="Times New Roman" w:hAnsi="Times New Roman"/>
          <w:sz w:val="28"/>
          <w:szCs w:val="28"/>
        </w:rPr>
      </w:pPr>
      <w:r>
        <w:rPr>
          <w:rFonts w:ascii="Times New Roman" w:hAnsi="Times New Roman"/>
          <w:sz w:val="28"/>
          <w:szCs w:val="28"/>
        </w:rPr>
        <w:t>Рис. 4</w:t>
      </w:r>
      <w:r w:rsidR="00414960" w:rsidRPr="001A11B0">
        <w:rPr>
          <w:rFonts w:ascii="Times New Roman" w:hAnsi="Times New Roman"/>
          <w:sz w:val="28"/>
          <w:szCs w:val="28"/>
        </w:rPr>
        <w:t xml:space="preserve"> Диаграмма  затрат труда на возделывание, уборку и  послеуборочную  обработку  табака:</w:t>
      </w:r>
    </w:p>
    <w:p w:rsidR="00414960" w:rsidRDefault="00414960" w:rsidP="00414960">
      <w:pPr>
        <w:spacing w:after="0" w:line="360" w:lineRule="auto"/>
        <w:jc w:val="both"/>
        <w:rPr>
          <w:rFonts w:ascii="Times New Roman" w:hAnsi="Times New Roman"/>
          <w:sz w:val="28"/>
          <w:szCs w:val="28"/>
        </w:rPr>
      </w:pPr>
      <w:r w:rsidRPr="00213E4F">
        <w:rPr>
          <w:rFonts w:ascii="Times New Roman" w:hAnsi="Times New Roman"/>
          <w:sz w:val="28"/>
          <w:szCs w:val="28"/>
        </w:rPr>
        <w:t xml:space="preserve">А – существующая  технология; Б – технология   выращивания  рассады  в  пленочных теплицах с машинной  посадкой и сушкой на богунах; В - технология выращивания рассады в теплицах, машинная посадка, послеуборочная  обработка  на  ПЛСТ – 100.  </w:t>
      </w:r>
    </w:p>
    <w:p w:rsidR="006F09B0" w:rsidRDefault="006F09B0" w:rsidP="00414960">
      <w:pPr>
        <w:spacing w:after="0" w:line="360" w:lineRule="auto"/>
        <w:jc w:val="both"/>
        <w:rPr>
          <w:rFonts w:ascii="Times New Roman" w:hAnsi="Times New Roman"/>
          <w:sz w:val="28"/>
          <w:szCs w:val="28"/>
        </w:rPr>
      </w:pPr>
    </w:p>
    <w:p w:rsidR="00414960" w:rsidRPr="001A11B0" w:rsidRDefault="006F09B0" w:rsidP="00414960">
      <w:pPr>
        <w:spacing w:after="0" w:line="360" w:lineRule="auto"/>
        <w:jc w:val="both"/>
        <w:rPr>
          <w:rFonts w:ascii="Times New Roman" w:hAnsi="Times New Roman"/>
          <w:sz w:val="28"/>
          <w:szCs w:val="28"/>
        </w:rPr>
      </w:pPr>
      <w:r>
        <w:rPr>
          <w:rFonts w:ascii="Times New Roman" w:hAnsi="Times New Roman"/>
          <w:sz w:val="28"/>
          <w:szCs w:val="28"/>
        </w:rPr>
        <w:t>Таблица 3.2</w:t>
      </w:r>
      <w:r w:rsidR="00414960" w:rsidRPr="001A11B0">
        <w:rPr>
          <w:rFonts w:ascii="Times New Roman" w:hAnsi="Times New Roman"/>
          <w:sz w:val="28"/>
          <w:szCs w:val="28"/>
        </w:rPr>
        <w:t xml:space="preserve"> Затраты труда  при  различных  технологиях  возделывания  табака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124"/>
        <w:gridCol w:w="816"/>
        <w:gridCol w:w="1005"/>
        <w:gridCol w:w="935"/>
        <w:gridCol w:w="1171"/>
        <w:gridCol w:w="1077"/>
      </w:tblGrid>
      <w:tr w:rsidR="00414960" w:rsidRPr="00213E4F" w:rsidTr="00610ADA">
        <w:trPr>
          <w:trHeight w:val="276"/>
        </w:trPr>
        <w:tc>
          <w:tcPr>
            <w:tcW w:w="3334" w:type="dxa"/>
            <w:vMerge w:val="restart"/>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Наименование   технологических  процессов</w:t>
            </w:r>
          </w:p>
        </w:tc>
        <w:tc>
          <w:tcPr>
            <w:tcW w:w="6128" w:type="dxa"/>
            <w:gridSpan w:val="6"/>
            <w:shd w:val="clear" w:color="auto" w:fill="auto"/>
          </w:tcPr>
          <w:p w:rsidR="00414960" w:rsidRPr="00213E4F" w:rsidRDefault="00414960" w:rsidP="00610ADA">
            <w:pPr>
              <w:spacing w:after="0" w:line="240" w:lineRule="auto"/>
              <w:jc w:val="center"/>
              <w:rPr>
                <w:rFonts w:ascii="Times New Roman" w:hAnsi="Times New Roman"/>
                <w:sz w:val="24"/>
                <w:szCs w:val="24"/>
              </w:rPr>
            </w:pPr>
            <w:r w:rsidRPr="00213E4F">
              <w:rPr>
                <w:rFonts w:ascii="Times New Roman" w:hAnsi="Times New Roman"/>
                <w:sz w:val="24"/>
                <w:szCs w:val="24"/>
              </w:rPr>
              <w:t>Варианты</w:t>
            </w:r>
          </w:p>
        </w:tc>
      </w:tr>
      <w:tr w:rsidR="00414960" w:rsidRPr="00213E4F" w:rsidTr="00610ADA">
        <w:trPr>
          <w:trHeight w:val="199"/>
        </w:trPr>
        <w:tc>
          <w:tcPr>
            <w:tcW w:w="3334" w:type="dxa"/>
            <w:vMerge/>
            <w:shd w:val="clear" w:color="auto" w:fill="auto"/>
          </w:tcPr>
          <w:p w:rsidR="00414960" w:rsidRPr="00213E4F" w:rsidRDefault="00414960" w:rsidP="00610ADA">
            <w:pPr>
              <w:spacing w:after="0" w:line="240" w:lineRule="auto"/>
              <w:jc w:val="both"/>
              <w:rPr>
                <w:rFonts w:ascii="Times New Roman" w:hAnsi="Times New Roman"/>
                <w:sz w:val="24"/>
                <w:szCs w:val="24"/>
              </w:rPr>
            </w:pPr>
          </w:p>
        </w:tc>
        <w:tc>
          <w:tcPr>
            <w:tcW w:w="1940" w:type="dxa"/>
            <w:gridSpan w:val="2"/>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Вариант  А</w:t>
            </w:r>
          </w:p>
        </w:tc>
        <w:tc>
          <w:tcPr>
            <w:tcW w:w="1940" w:type="dxa"/>
            <w:gridSpan w:val="2"/>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Вариант  Б</w:t>
            </w:r>
          </w:p>
        </w:tc>
        <w:tc>
          <w:tcPr>
            <w:tcW w:w="2248" w:type="dxa"/>
            <w:gridSpan w:val="2"/>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Вариант В</w:t>
            </w:r>
          </w:p>
        </w:tc>
      </w:tr>
      <w:tr w:rsidR="00414960" w:rsidRPr="00213E4F" w:rsidTr="00610ADA">
        <w:tc>
          <w:tcPr>
            <w:tcW w:w="3334" w:type="dxa"/>
            <w:vMerge/>
            <w:shd w:val="clear" w:color="auto" w:fill="auto"/>
          </w:tcPr>
          <w:p w:rsidR="00414960" w:rsidRPr="00213E4F" w:rsidRDefault="00414960" w:rsidP="00610ADA">
            <w:pPr>
              <w:spacing w:after="0" w:line="240" w:lineRule="auto"/>
              <w:jc w:val="both"/>
              <w:rPr>
                <w:rFonts w:ascii="Times New Roman" w:hAnsi="Times New Roman"/>
                <w:sz w:val="24"/>
                <w:szCs w:val="24"/>
              </w:rPr>
            </w:pP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чел. час/га</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 xml:space="preserve">   %</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чел. час/га</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 xml:space="preserve">   %</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чел. час/га</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 xml:space="preserve">   %</w:t>
            </w:r>
          </w:p>
        </w:tc>
      </w:tr>
      <w:tr w:rsidR="00414960" w:rsidRPr="00213E4F" w:rsidTr="00610ADA">
        <w:tc>
          <w:tcPr>
            <w:tcW w:w="33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Выращивание  рассады</w:t>
            </w: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234,8</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5,0</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173,1</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3,81</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173,1</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4,05</w:t>
            </w:r>
          </w:p>
        </w:tc>
      </w:tr>
      <w:tr w:rsidR="00414960" w:rsidRPr="00213E4F" w:rsidTr="00610ADA">
        <w:tc>
          <w:tcPr>
            <w:tcW w:w="33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Подготовка  почвы</w:t>
            </w: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21,7</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0,46</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21,7</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0,42</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21,7</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0,51</w:t>
            </w:r>
          </w:p>
        </w:tc>
      </w:tr>
      <w:tr w:rsidR="00414960" w:rsidRPr="00213E4F" w:rsidTr="00610ADA">
        <w:tc>
          <w:tcPr>
            <w:tcW w:w="33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Посадка  табака</w:t>
            </w: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128,5</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2,74</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41,3</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0,90</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41,3</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0,97</w:t>
            </w:r>
          </w:p>
        </w:tc>
      </w:tr>
      <w:tr w:rsidR="00414960" w:rsidRPr="00213E4F" w:rsidTr="00610ADA">
        <w:tc>
          <w:tcPr>
            <w:tcW w:w="33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Уход  за  табаком  в  поле</w:t>
            </w: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406,9</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8,7</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406,9</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8,97</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406,9</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9,51</w:t>
            </w:r>
          </w:p>
        </w:tc>
      </w:tr>
      <w:tr w:rsidR="00414960" w:rsidRPr="00213E4F" w:rsidTr="00610ADA">
        <w:tc>
          <w:tcPr>
            <w:tcW w:w="3334" w:type="dxa"/>
            <w:shd w:val="clear" w:color="auto" w:fill="auto"/>
          </w:tcPr>
          <w:p w:rsidR="00414960" w:rsidRPr="00213E4F" w:rsidRDefault="00414960" w:rsidP="00610ADA">
            <w:pPr>
              <w:spacing w:after="0" w:line="240" w:lineRule="auto"/>
              <w:rPr>
                <w:rFonts w:ascii="Times New Roman" w:hAnsi="Times New Roman"/>
                <w:sz w:val="24"/>
                <w:szCs w:val="24"/>
              </w:rPr>
            </w:pPr>
            <w:r w:rsidRPr="00213E4F">
              <w:rPr>
                <w:rFonts w:ascii="Times New Roman" w:hAnsi="Times New Roman"/>
                <w:sz w:val="24"/>
                <w:szCs w:val="24"/>
              </w:rPr>
              <w:t xml:space="preserve">Уборка  и  послеуборочная  </w:t>
            </w:r>
            <w:r w:rsidRPr="00213E4F">
              <w:rPr>
                <w:rFonts w:ascii="Times New Roman" w:hAnsi="Times New Roman"/>
                <w:sz w:val="24"/>
                <w:szCs w:val="24"/>
              </w:rPr>
              <w:lastRenderedPageBreak/>
              <w:t>обработка</w:t>
            </w:r>
          </w:p>
        </w:tc>
        <w:tc>
          <w:tcPr>
            <w:tcW w:w="112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lastRenderedPageBreak/>
              <w:t>3899,2</w:t>
            </w:r>
          </w:p>
        </w:tc>
        <w:tc>
          <w:tcPr>
            <w:tcW w:w="816"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83,1</w:t>
            </w:r>
          </w:p>
        </w:tc>
        <w:tc>
          <w:tcPr>
            <w:tcW w:w="1005"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3899,2</w:t>
            </w:r>
          </w:p>
        </w:tc>
        <w:tc>
          <w:tcPr>
            <w:tcW w:w="935"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85,9</w:t>
            </w:r>
          </w:p>
        </w:tc>
        <w:tc>
          <w:tcPr>
            <w:tcW w:w="1171"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3635,95</w:t>
            </w:r>
          </w:p>
        </w:tc>
        <w:tc>
          <w:tcPr>
            <w:tcW w:w="1077" w:type="dxa"/>
            <w:shd w:val="clear" w:color="auto" w:fill="auto"/>
          </w:tcPr>
          <w:p w:rsidR="00414960" w:rsidRPr="00D943C6" w:rsidRDefault="00414960" w:rsidP="00610ADA">
            <w:pPr>
              <w:spacing w:after="0" w:line="240" w:lineRule="auto"/>
              <w:jc w:val="both"/>
              <w:rPr>
                <w:rFonts w:ascii="Times New Roman" w:hAnsi="Times New Roman"/>
                <w:sz w:val="24"/>
                <w:szCs w:val="24"/>
              </w:rPr>
            </w:pPr>
            <w:r w:rsidRPr="00D943C6">
              <w:rPr>
                <w:rFonts w:ascii="Times New Roman" w:hAnsi="Times New Roman"/>
                <w:sz w:val="24"/>
                <w:szCs w:val="24"/>
              </w:rPr>
              <w:t>84,96</w:t>
            </w:r>
          </w:p>
        </w:tc>
      </w:tr>
      <w:tr w:rsidR="00414960" w:rsidRPr="00213E4F" w:rsidTr="00610ADA">
        <w:tc>
          <w:tcPr>
            <w:tcW w:w="3334" w:type="dxa"/>
            <w:shd w:val="clear" w:color="auto" w:fill="auto"/>
          </w:tcPr>
          <w:p w:rsidR="00414960" w:rsidRPr="00213E4F" w:rsidRDefault="00414960" w:rsidP="00610ADA">
            <w:pPr>
              <w:spacing w:after="0" w:line="360" w:lineRule="auto"/>
              <w:jc w:val="both"/>
              <w:rPr>
                <w:rFonts w:ascii="Times New Roman" w:hAnsi="Times New Roman"/>
                <w:sz w:val="24"/>
                <w:szCs w:val="24"/>
              </w:rPr>
            </w:pPr>
            <w:r w:rsidRPr="00213E4F">
              <w:rPr>
                <w:rFonts w:ascii="Times New Roman" w:hAnsi="Times New Roman"/>
                <w:sz w:val="24"/>
                <w:szCs w:val="24"/>
              </w:rPr>
              <w:lastRenderedPageBreak/>
              <w:t>Всего</w:t>
            </w:r>
          </w:p>
        </w:tc>
        <w:tc>
          <w:tcPr>
            <w:tcW w:w="1124" w:type="dxa"/>
            <w:shd w:val="clear" w:color="auto" w:fill="auto"/>
          </w:tcPr>
          <w:p w:rsidR="00414960" w:rsidRPr="00213E4F" w:rsidRDefault="00414960" w:rsidP="00610ADA">
            <w:pPr>
              <w:spacing w:after="0" w:line="360" w:lineRule="auto"/>
              <w:jc w:val="both"/>
              <w:rPr>
                <w:rFonts w:ascii="Times New Roman" w:hAnsi="Times New Roman"/>
                <w:sz w:val="24"/>
                <w:szCs w:val="24"/>
              </w:rPr>
            </w:pPr>
            <w:r w:rsidRPr="00213E4F">
              <w:rPr>
                <w:rFonts w:ascii="Times New Roman" w:hAnsi="Times New Roman"/>
                <w:sz w:val="24"/>
                <w:szCs w:val="24"/>
              </w:rPr>
              <w:t>4691,1</w:t>
            </w:r>
          </w:p>
        </w:tc>
        <w:tc>
          <w:tcPr>
            <w:tcW w:w="816" w:type="dxa"/>
            <w:shd w:val="clear" w:color="auto" w:fill="auto"/>
          </w:tcPr>
          <w:p w:rsidR="00414960" w:rsidRPr="00D943C6" w:rsidRDefault="00414960" w:rsidP="00610ADA">
            <w:pPr>
              <w:spacing w:after="0" w:line="360" w:lineRule="auto"/>
              <w:jc w:val="both"/>
              <w:rPr>
                <w:rFonts w:ascii="Times New Roman" w:hAnsi="Times New Roman"/>
                <w:sz w:val="24"/>
                <w:szCs w:val="24"/>
              </w:rPr>
            </w:pPr>
            <w:r w:rsidRPr="00D943C6">
              <w:rPr>
                <w:rFonts w:ascii="Times New Roman" w:hAnsi="Times New Roman"/>
                <w:sz w:val="24"/>
                <w:szCs w:val="24"/>
              </w:rPr>
              <w:t>100</w:t>
            </w:r>
          </w:p>
        </w:tc>
        <w:tc>
          <w:tcPr>
            <w:tcW w:w="1005" w:type="dxa"/>
            <w:shd w:val="clear" w:color="auto" w:fill="auto"/>
          </w:tcPr>
          <w:p w:rsidR="00414960" w:rsidRPr="00213E4F" w:rsidRDefault="00414960" w:rsidP="00610ADA">
            <w:pPr>
              <w:spacing w:after="0" w:line="360" w:lineRule="auto"/>
              <w:jc w:val="both"/>
              <w:rPr>
                <w:rFonts w:ascii="Times New Roman" w:hAnsi="Times New Roman"/>
                <w:sz w:val="24"/>
                <w:szCs w:val="24"/>
              </w:rPr>
            </w:pPr>
            <w:r w:rsidRPr="00213E4F">
              <w:rPr>
                <w:rFonts w:ascii="Times New Roman" w:hAnsi="Times New Roman"/>
                <w:sz w:val="24"/>
                <w:szCs w:val="24"/>
              </w:rPr>
              <w:t>4542,2</w:t>
            </w:r>
          </w:p>
        </w:tc>
        <w:tc>
          <w:tcPr>
            <w:tcW w:w="935" w:type="dxa"/>
            <w:shd w:val="clear" w:color="auto" w:fill="auto"/>
          </w:tcPr>
          <w:p w:rsidR="00414960" w:rsidRPr="00D943C6" w:rsidRDefault="00414960" w:rsidP="00610ADA">
            <w:pPr>
              <w:spacing w:after="0" w:line="360" w:lineRule="auto"/>
              <w:jc w:val="both"/>
              <w:rPr>
                <w:rFonts w:ascii="Times New Roman" w:hAnsi="Times New Roman"/>
                <w:sz w:val="24"/>
                <w:szCs w:val="24"/>
              </w:rPr>
            </w:pPr>
            <w:r w:rsidRPr="00D943C6">
              <w:rPr>
                <w:rFonts w:ascii="Times New Roman" w:hAnsi="Times New Roman"/>
                <w:sz w:val="24"/>
                <w:szCs w:val="24"/>
              </w:rPr>
              <w:t>100</w:t>
            </w:r>
          </w:p>
        </w:tc>
        <w:tc>
          <w:tcPr>
            <w:tcW w:w="1171" w:type="dxa"/>
            <w:shd w:val="clear" w:color="auto" w:fill="auto"/>
          </w:tcPr>
          <w:p w:rsidR="00414960" w:rsidRPr="00213E4F" w:rsidRDefault="00414960" w:rsidP="00610ADA">
            <w:pPr>
              <w:spacing w:after="0" w:line="360" w:lineRule="auto"/>
              <w:jc w:val="both"/>
              <w:rPr>
                <w:rFonts w:ascii="Times New Roman" w:hAnsi="Times New Roman"/>
                <w:sz w:val="24"/>
                <w:szCs w:val="24"/>
              </w:rPr>
            </w:pPr>
            <w:r w:rsidRPr="00213E4F">
              <w:rPr>
                <w:rFonts w:ascii="Times New Roman" w:hAnsi="Times New Roman"/>
                <w:sz w:val="24"/>
                <w:szCs w:val="24"/>
              </w:rPr>
              <w:t>4278,95</w:t>
            </w:r>
          </w:p>
        </w:tc>
        <w:tc>
          <w:tcPr>
            <w:tcW w:w="1077" w:type="dxa"/>
            <w:shd w:val="clear" w:color="auto" w:fill="auto"/>
          </w:tcPr>
          <w:p w:rsidR="00414960" w:rsidRPr="00D943C6" w:rsidRDefault="00414960" w:rsidP="00610ADA">
            <w:pPr>
              <w:spacing w:after="0" w:line="360" w:lineRule="auto"/>
              <w:jc w:val="both"/>
              <w:rPr>
                <w:rFonts w:ascii="Times New Roman" w:hAnsi="Times New Roman"/>
                <w:sz w:val="24"/>
                <w:szCs w:val="24"/>
              </w:rPr>
            </w:pPr>
            <w:r w:rsidRPr="00D943C6">
              <w:rPr>
                <w:rFonts w:ascii="Times New Roman" w:hAnsi="Times New Roman"/>
                <w:sz w:val="24"/>
                <w:szCs w:val="24"/>
              </w:rPr>
              <w:t>100</w:t>
            </w:r>
          </w:p>
        </w:tc>
      </w:tr>
    </w:tbl>
    <w:p w:rsidR="00414960" w:rsidRDefault="00414960" w:rsidP="00414960">
      <w:pPr>
        <w:spacing w:after="0" w:line="360" w:lineRule="auto"/>
        <w:ind w:firstLine="708"/>
        <w:jc w:val="both"/>
        <w:rPr>
          <w:rFonts w:ascii="Times New Roman" w:hAnsi="Times New Roman"/>
          <w:sz w:val="28"/>
          <w:szCs w:val="28"/>
        </w:rPr>
      </w:pPr>
    </w:p>
    <w:p w:rsidR="00414960" w:rsidRDefault="006F09B0" w:rsidP="00414960">
      <w:pPr>
        <w:spacing w:after="0" w:line="360" w:lineRule="auto"/>
        <w:ind w:firstLine="708"/>
        <w:jc w:val="both"/>
        <w:rPr>
          <w:rFonts w:ascii="Times New Roman" w:hAnsi="Times New Roman"/>
          <w:sz w:val="28"/>
          <w:szCs w:val="28"/>
        </w:rPr>
      </w:pPr>
      <w:r>
        <w:rPr>
          <w:rFonts w:ascii="Times New Roman" w:hAnsi="Times New Roman"/>
          <w:sz w:val="28"/>
          <w:szCs w:val="28"/>
        </w:rPr>
        <w:t>Из  данных  табл. 3.2</w:t>
      </w:r>
      <w:r w:rsidR="00414960" w:rsidRPr="00213E4F">
        <w:rPr>
          <w:rFonts w:ascii="Times New Roman" w:hAnsi="Times New Roman"/>
          <w:sz w:val="28"/>
          <w:szCs w:val="28"/>
        </w:rPr>
        <w:t xml:space="preserve"> видно, что  основная  доля  затрат  труда  в  условиях  Кыргызстана, где  в  основном  возделывают  мелколистные  сорта  табака  приходится на послеуборочную  обработку  табака, и  оно  составляет  от  83,1  до  85,9 %  от  всех  затрат  труда. Это  намного  больше  чем  при  возделывании  крупнолистных  скелетных  сортов  табака, где  затраты  труда  на  послеуборочную </w:t>
      </w:r>
      <w:r>
        <w:rPr>
          <w:rFonts w:ascii="Times New Roman" w:hAnsi="Times New Roman"/>
          <w:sz w:val="28"/>
          <w:szCs w:val="28"/>
        </w:rPr>
        <w:t xml:space="preserve"> обработку  составляют  50-65 %</w:t>
      </w:r>
      <w:r>
        <w:rPr>
          <w:rFonts w:ascii="Times New Roman" w:hAnsi="Times New Roman"/>
          <w:sz w:val="28"/>
          <w:szCs w:val="28"/>
          <w:lang w:val="en-US"/>
        </w:rPr>
        <w:t xml:space="preserve"> [98]</w:t>
      </w:r>
      <w:r w:rsidR="00414960" w:rsidRPr="00213E4F">
        <w:rPr>
          <w:rFonts w:ascii="Times New Roman" w:hAnsi="Times New Roman"/>
          <w:sz w:val="28"/>
          <w:szCs w:val="28"/>
        </w:rPr>
        <w:t>. Поэтому  для  снижения  затрат  труда  при  возделывания  табака  необходимо  уделить  особое  внимание  на  механизацию  процессов  послеуборочной  обработки  табака, а  также  на изыскание  путей   снижения  затрат труда. Обязательным  условием  на  данном  этапе  развития  табаководства  Кыргызстана  являются   применения  и  эксплуатация  механизированных  поточных  линий  для  комбинированной  сушки  табака  ПЛСТ – 100, где  имеется  камера  фермен</w:t>
      </w:r>
      <w:r>
        <w:rPr>
          <w:rFonts w:ascii="Times New Roman" w:hAnsi="Times New Roman"/>
          <w:sz w:val="28"/>
          <w:szCs w:val="28"/>
        </w:rPr>
        <w:t>тации  табака  в  рыхлой  массе</w:t>
      </w:r>
      <w:r w:rsidRPr="006F09B0">
        <w:rPr>
          <w:rFonts w:ascii="Times New Roman" w:hAnsi="Times New Roman"/>
          <w:sz w:val="28"/>
          <w:szCs w:val="28"/>
        </w:rPr>
        <w:t>[40,41,43,98]</w:t>
      </w:r>
      <w:r w:rsidR="00414960" w:rsidRPr="00213E4F">
        <w:rPr>
          <w:rFonts w:ascii="Times New Roman" w:hAnsi="Times New Roman"/>
          <w:sz w:val="28"/>
          <w:szCs w:val="28"/>
        </w:rPr>
        <w:t xml:space="preserve"> Поточные  линии типа ПЛСТ – 100 позволяют механизировать  все  процессы послеуборочной обработки табака с применением комбинированного  способа  сушки  позволяющего максимально  использовать  тепло  солнечной  энергии.</w:t>
      </w:r>
    </w:p>
    <w:p w:rsidR="00414960" w:rsidRPr="00213E4F" w:rsidRDefault="00414960" w:rsidP="00414960">
      <w:pPr>
        <w:spacing w:after="0" w:line="360" w:lineRule="auto"/>
        <w:ind w:firstLine="708"/>
        <w:jc w:val="both"/>
        <w:rPr>
          <w:rFonts w:ascii="Times New Roman" w:hAnsi="Times New Roman"/>
          <w:sz w:val="28"/>
          <w:szCs w:val="28"/>
        </w:rPr>
      </w:pPr>
    </w:p>
    <w:p w:rsidR="00414960" w:rsidRPr="001D3A72" w:rsidRDefault="001D3A72" w:rsidP="00414960">
      <w:pPr>
        <w:spacing w:after="0" w:line="360" w:lineRule="auto"/>
        <w:jc w:val="both"/>
        <w:rPr>
          <w:rFonts w:ascii="Times New Roman" w:hAnsi="Times New Roman"/>
          <w:sz w:val="28"/>
          <w:szCs w:val="28"/>
        </w:rPr>
      </w:pPr>
      <w:r w:rsidRPr="001D3A72">
        <w:rPr>
          <w:rFonts w:ascii="Times New Roman" w:hAnsi="Times New Roman"/>
          <w:sz w:val="28"/>
          <w:szCs w:val="28"/>
        </w:rPr>
        <w:t>3.2</w:t>
      </w:r>
      <w:r w:rsidR="00414960" w:rsidRPr="001D3A72">
        <w:rPr>
          <w:rFonts w:ascii="Times New Roman" w:hAnsi="Times New Roman"/>
          <w:sz w:val="28"/>
          <w:szCs w:val="28"/>
        </w:rPr>
        <w:t xml:space="preserve"> Влияние  технологии   возделывания  и  послеуборочной  обработки  табака   на   экономические   показатели</w:t>
      </w:r>
    </w:p>
    <w:p w:rsidR="00414960" w:rsidRPr="00213E4F" w:rsidRDefault="00414960" w:rsidP="00414960">
      <w:pPr>
        <w:spacing w:after="0" w:line="360" w:lineRule="auto"/>
        <w:jc w:val="both"/>
        <w:rPr>
          <w:rFonts w:ascii="Times New Roman" w:hAnsi="Times New Roman"/>
          <w:sz w:val="28"/>
          <w:szCs w:val="28"/>
        </w:rPr>
      </w:pPr>
      <w:r w:rsidRPr="00213E4F">
        <w:rPr>
          <w:rFonts w:ascii="Times New Roman" w:hAnsi="Times New Roman"/>
          <w:b/>
          <w:sz w:val="28"/>
          <w:szCs w:val="28"/>
        </w:rPr>
        <w:t xml:space="preserve"> </w:t>
      </w:r>
      <w:r w:rsidRPr="00213E4F">
        <w:rPr>
          <w:rFonts w:ascii="Times New Roman" w:hAnsi="Times New Roman"/>
          <w:b/>
          <w:sz w:val="28"/>
          <w:szCs w:val="28"/>
        </w:rPr>
        <w:tab/>
      </w:r>
      <w:r w:rsidRPr="00213E4F">
        <w:rPr>
          <w:rFonts w:ascii="Times New Roman" w:hAnsi="Times New Roman"/>
          <w:sz w:val="28"/>
          <w:szCs w:val="28"/>
        </w:rPr>
        <w:t>Из  анализа применения  различных  технологий в возделывании  табака  видно, что  она  оказывает  влияние  не  только  на  количество  технологических  операций  в  процессе  производства  табачного  сырья, но  и  также  влияют  на  эксплуатационные   затра</w:t>
      </w:r>
      <w:r w:rsidR="006F09B0">
        <w:rPr>
          <w:rFonts w:ascii="Times New Roman" w:hAnsi="Times New Roman"/>
          <w:sz w:val="28"/>
          <w:szCs w:val="28"/>
        </w:rPr>
        <w:t xml:space="preserve">ты  и  затраты  труда  (рис. 3  и </w:t>
      </w:r>
      <w:r w:rsidR="006F09B0" w:rsidRPr="006F09B0">
        <w:rPr>
          <w:rFonts w:ascii="Times New Roman" w:hAnsi="Times New Roman"/>
          <w:sz w:val="28"/>
          <w:szCs w:val="28"/>
        </w:rPr>
        <w:t>4</w:t>
      </w:r>
      <w:r w:rsidRPr="00213E4F">
        <w:rPr>
          <w:rFonts w:ascii="Times New Roman" w:hAnsi="Times New Roman"/>
          <w:sz w:val="28"/>
          <w:szCs w:val="28"/>
        </w:rPr>
        <w:t xml:space="preserve">). В связи  с этим  мы  исследовали  </w:t>
      </w:r>
      <w:r w:rsidRPr="00D943C6">
        <w:rPr>
          <w:rFonts w:ascii="Times New Roman" w:hAnsi="Times New Roman"/>
          <w:sz w:val="28"/>
          <w:szCs w:val="28"/>
        </w:rPr>
        <w:t>влияние  технологии  возделывания  на  урожайность  и  товарную  сортность</w:t>
      </w:r>
      <w:r w:rsidRPr="00213E4F">
        <w:rPr>
          <w:rFonts w:ascii="Times New Roman" w:hAnsi="Times New Roman"/>
          <w:sz w:val="28"/>
          <w:szCs w:val="28"/>
        </w:rPr>
        <w:t>, в  основной  зоне  табаководства  - предгорно - ферганской  табачно – жи</w:t>
      </w:r>
      <w:r w:rsidR="006F09B0">
        <w:rPr>
          <w:rFonts w:ascii="Times New Roman" w:hAnsi="Times New Roman"/>
          <w:sz w:val="28"/>
          <w:szCs w:val="28"/>
        </w:rPr>
        <w:t>вотноводческой  зоне (табл. 3.</w:t>
      </w:r>
      <w:r w:rsidR="006F09B0" w:rsidRPr="00F55335">
        <w:rPr>
          <w:rFonts w:ascii="Times New Roman" w:hAnsi="Times New Roman"/>
          <w:sz w:val="28"/>
          <w:szCs w:val="28"/>
        </w:rPr>
        <w:t>3</w:t>
      </w:r>
      <w:r w:rsidRPr="00213E4F">
        <w:rPr>
          <w:rFonts w:ascii="Times New Roman" w:hAnsi="Times New Roman"/>
          <w:sz w:val="28"/>
          <w:szCs w:val="28"/>
        </w:rPr>
        <w:t xml:space="preserve">). Так  </w:t>
      </w:r>
      <w:r w:rsidRPr="00213E4F">
        <w:rPr>
          <w:rFonts w:ascii="Times New Roman" w:hAnsi="Times New Roman"/>
          <w:sz w:val="28"/>
          <w:szCs w:val="28"/>
        </w:rPr>
        <w:lastRenderedPageBreak/>
        <w:t xml:space="preserve">как, от  этих  показателей  зависят  объемы  валового  дохода  на  единицу  площади  посадок.   </w:t>
      </w:r>
    </w:p>
    <w:p w:rsidR="00414960" w:rsidRPr="001A11B0" w:rsidRDefault="006F09B0" w:rsidP="00414960">
      <w:pPr>
        <w:spacing w:after="0"/>
        <w:jc w:val="both"/>
        <w:rPr>
          <w:rFonts w:ascii="Times New Roman" w:hAnsi="Times New Roman"/>
          <w:sz w:val="28"/>
          <w:szCs w:val="28"/>
        </w:rPr>
      </w:pPr>
      <w:r>
        <w:rPr>
          <w:rFonts w:ascii="Times New Roman" w:hAnsi="Times New Roman"/>
          <w:sz w:val="28"/>
          <w:szCs w:val="28"/>
        </w:rPr>
        <w:t>Таблица 3.</w:t>
      </w:r>
      <w:r w:rsidRPr="006F09B0">
        <w:rPr>
          <w:rFonts w:ascii="Times New Roman" w:hAnsi="Times New Roman"/>
          <w:sz w:val="28"/>
          <w:szCs w:val="28"/>
        </w:rPr>
        <w:t xml:space="preserve">3 </w:t>
      </w:r>
      <w:r w:rsidR="00414960" w:rsidRPr="001A11B0">
        <w:rPr>
          <w:rFonts w:ascii="Times New Roman" w:hAnsi="Times New Roman"/>
          <w:sz w:val="28"/>
          <w:szCs w:val="28"/>
        </w:rPr>
        <w:t xml:space="preserve"> Влияние различных технологий возделывания на  урожайность  и  товарную  сортность  сырья (Предгорно – ферганская  табачно – животноводческая  зона)</w:t>
      </w:r>
    </w:p>
    <w:p w:rsidR="00414960" w:rsidRPr="00213E4F" w:rsidRDefault="00414960" w:rsidP="00414960">
      <w:pPr>
        <w:spacing w:after="0"/>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993"/>
        <w:gridCol w:w="992"/>
        <w:gridCol w:w="1134"/>
      </w:tblGrid>
      <w:tr w:rsidR="00414960" w:rsidRPr="00213E4F" w:rsidTr="00610ADA">
        <w:trPr>
          <w:trHeight w:val="183"/>
        </w:trPr>
        <w:tc>
          <w:tcPr>
            <w:tcW w:w="3969" w:type="dxa"/>
            <w:vMerge w:val="restart"/>
            <w:shd w:val="clear" w:color="auto" w:fill="auto"/>
          </w:tcPr>
          <w:p w:rsidR="00414960" w:rsidRPr="001A11B0" w:rsidRDefault="00414960" w:rsidP="00610ADA">
            <w:pPr>
              <w:spacing w:after="0" w:line="240" w:lineRule="auto"/>
              <w:jc w:val="both"/>
              <w:rPr>
                <w:rFonts w:ascii="Times New Roman" w:hAnsi="Times New Roman"/>
                <w:sz w:val="24"/>
                <w:szCs w:val="24"/>
              </w:rPr>
            </w:pPr>
            <w:r w:rsidRPr="001A11B0">
              <w:rPr>
                <w:rFonts w:ascii="Times New Roman" w:hAnsi="Times New Roman"/>
                <w:sz w:val="24"/>
                <w:szCs w:val="24"/>
              </w:rPr>
              <w:t xml:space="preserve">Технология  возделывания  </w:t>
            </w:r>
          </w:p>
        </w:tc>
        <w:tc>
          <w:tcPr>
            <w:tcW w:w="2268" w:type="dxa"/>
            <w:vMerge w:val="restart"/>
            <w:shd w:val="clear" w:color="auto" w:fill="auto"/>
          </w:tcPr>
          <w:p w:rsidR="00414960" w:rsidRPr="001A11B0" w:rsidRDefault="00414960" w:rsidP="00610ADA">
            <w:pPr>
              <w:spacing w:after="0" w:line="240" w:lineRule="auto"/>
              <w:jc w:val="both"/>
              <w:rPr>
                <w:rFonts w:ascii="Times New Roman" w:hAnsi="Times New Roman"/>
                <w:sz w:val="24"/>
                <w:szCs w:val="24"/>
              </w:rPr>
            </w:pPr>
            <w:r w:rsidRPr="001A11B0">
              <w:rPr>
                <w:rFonts w:ascii="Times New Roman" w:hAnsi="Times New Roman"/>
                <w:sz w:val="24"/>
                <w:szCs w:val="24"/>
              </w:rPr>
              <w:t>Урожайность  ц/га</w:t>
            </w:r>
          </w:p>
        </w:tc>
        <w:tc>
          <w:tcPr>
            <w:tcW w:w="3119" w:type="dxa"/>
            <w:gridSpan w:val="3"/>
            <w:shd w:val="clear" w:color="auto" w:fill="auto"/>
          </w:tcPr>
          <w:p w:rsidR="00414960" w:rsidRPr="001A11B0" w:rsidRDefault="00414960" w:rsidP="00610ADA">
            <w:pPr>
              <w:spacing w:after="0" w:line="240" w:lineRule="auto"/>
              <w:jc w:val="both"/>
              <w:rPr>
                <w:rFonts w:ascii="Times New Roman" w:hAnsi="Times New Roman"/>
                <w:sz w:val="24"/>
                <w:szCs w:val="24"/>
              </w:rPr>
            </w:pPr>
            <w:r w:rsidRPr="001A11B0">
              <w:rPr>
                <w:rFonts w:ascii="Times New Roman" w:hAnsi="Times New Roman"/>
                <w:sz w:val="24"/>
                <w:szCs w:val="24"/>
              </w:rPr>
              <w:t>Товарная   сортность %</w:t>
            </w:r>
          </w:p>
        </w:tc>
      </w:tr>
      <w:tr w:rsidR="00414960" w:rsidRPr="00213E4F" w:rsidTr="00610ADA">
        <w:trPr>
          <w:trHeight w:val="123"/>
        </w:trPr>
        <w:tc>
          <w:tcPr>
            <w:tcW w:w="3969" w:type="dxa"/>
            <w:vMerge/>
            <w:shd w:val="clear" w:color="auto" w:fill="auto"/>
          </w:tcPr>
          <w:p w:rsidR="00414960" w:rsidRPr="00213E4F" w:rsidRDefault="00414960" w:rsidP="00610ADA">
            <w:pPr>
              <w:spacing w:after="0" w:line="240" w:lineRule="auto"/>
              <w:jc w:val="both"/>
              <w:rPr>
                <w:rFonts w:ascii="Times New Roman" w:hAnsi="Times New Roman"/>
                <w:b/>
                <w:sz w:val="24"/>
                <w:szCs w:val="24"/>
              </w:rPr>
            </w:pPr>
          </w:p>
        </w:tc>
        <w:tc>
          <w:tcPr>
            <w:tcW w:w="2268" w:type="dxa"/>
            <w:vMerge/>
            <w:shd w:val="clear" w:color="auto" w:fill="auto"/>
          </w:tcPr>
          <w:p w:rsidR="00414960" w:rsidRPr="00213E4F" w:rsidRDefault="00414960" w:rsidP="00610ADA">
            <w:pPr>
              <w:spacing w:after="0" w:line="240" w:lineRule="auto"/>
              <w:jc w:val="both"/>
              <w:rPr>
                <w:rFonts w:ascii="Times New Roman" w:hAnsi="Times New Roman"/>
                <w:sz w:val="24"/>
                <w:szCs w:val="24"/>
              </w:rPr>
            </w:pPr>
          </w:p>
        </w:tc>
        <w:tc>
          <w:tcPr>
            <w:tcW w:w="993" w:type="dxa"/>
            <w:shd w:val="clear" w:color="auto" w:fill="auto"/>
          </w:tcPr>
          <w:p w:rsidR="00414960" w:rsidRPr="00213E4F" w:rsidRDefault="00414960" w:rsidP="00610ADA">
            <w:pPr>
              <w:spacing w:after="0" w:line="240" w:lineRule="auto"/>
              <w:jc w:val="both"/>
              <w:rPr>
                <w:rFonts w:ascii="Times New Roman" w:hAnsi="Times New Roman"/>
                <w:sz w:val="24"/>
                <w:szCs w:val="24"/>
              </w:rPr>
            </w:pPr>
          </w:p>
        </w:tc>
        <w:tc>
          <w:tcPr>
            <w:tcW w:w="992" w:type="dxa"/>
            <w:shd w:val="clear" w:color="auto" w:fill="auto"/>
          </w:tcPr>
          <w:p w:rsidR="00414960" w:rsidRPr="00213E4F" w:rsidRDefault="00414960" w:rsidP="00610ADA">
            <w:pPr>
              <w:spacing w:after="0" w:line="240" w:lineRule="auto"/>
              <w:jc w:val="both"/>
              <w:rPr>
                <w:rFonts w:ascii="Times New Roman" w:hAnsi="Times New Roman"/>
                <w:sz w:val="24"/>
                <w:szCs w:val="24"/>
              </w:rPr>
            </w:pPr>
          </w:p>
        </w:tc>
        <w:tc>
          <w:tcPr>
            <w:tcW w:w="1134" w:type="dxa"/>
            <w:shd w:val="clear" w:color="auto" w:fill="auto"/>
          </w:tcPr>
          <w:p w:rsidR="00414960" w:rsidRPr="00213E4F" w:rsidRDefault="00414960" w:rsidP="00610ADA">
            <w:pPr>
              <w:spacing w:after="0"/>
              <w:jc w:val="both"/>
              <w:rPr>
                <w:rFonts w:ascii="Times New Roman" w:hAnsi="Times New Roman"/>
                <w:sz w:val="24"/>
                <w:szCs w:val="24"/>
              </w:rPr>
            </w:pPr>
          </w:p>
        </w:tc>
      </w:tr>
      <w:tr w:rsidR="00414960" w:rsidRPr="00213E4F" w:rsidTr="00610ADA">
        <w:trPr>
          <w:trHeight w:val="390"/>
        </w:trPr>
        <w:tc>
          <w:tcPr>
            <w:tcW w:w="3969"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А</w:t>
            </w:r>
            <w:r>
              <w:rPr>
                <w:rFonts w:ascii="Times New Roman" w:hAnsi="Times New Roman"/>
                <w:sz w:val="24"/>
                <w:szCs w:val="24"/>
              </w:rPr>
              <w:t xml:space="preserve"> </w:t>
            </w:r>
            <w:r w:rsidRPr="00213E4F">
              <w:rPr>
                <w:rFonts w:ascii="Times New Roman" w:hAnsi="Times New Roman"/>
                <w:sz w:val="24"/>
                <w:szCs w:val="24"/>
              </w:rPr>
              <w:t>-</w:t>
            </w:r>
            <w:r>
              <w:rPr>
                <w:rFonts w:ascii="Times New Roman" w:hAnsi="Times New Roman"/>
                <w:sz w:val="24"/>
                <w:szCs w:val="24"/>
              </w:rPr>
              <w:t xml:space="preserve">  </w:t>
            </w:r>
            <w:r w:rsidRPr="00213E4F">
              <w:rPr>
                <w:rFonts w:ascii="Times New Roman" w:hAnsi="Times New Roman"/>
                <w:sz w:val="24"/>
                <w:szCs w:val="24"/>
              </w:rPr>
              <w:t>существующая  технология;</w:t>
            </w:r>
          </w:p>
          <w:p w:rsidR="00414960" w:rsidRPr="00213E4F" w:rsidRDefault="00414960" w:rsidP="00610ADA">
            <w:pPr>
              <w:spacing w:after="0" w:line="240" w:lineRule="auto"/>
              <w:jc w:val="both"/>
              <w:rPr>
                <w:rFonts w:ascii="Times New Roman" w:hAnsi="Times New Roman"/>
                <w:sz w:val="24"/>
                <w:szCs w:val="24"/>
              </w:rPr>
            </w:pPr>
          </w:p>
        </w:tc>
        <w:tc>
          <w:tcPr>
            <w:tcW w:w="2268"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27,8</w:t>
            </w:r>
          </w:p>
        </w:tc>
        <w:tc>
          <w:tcPr>
            <w:tcW w:w="993"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46</w:t>
            </w:r>
          </w:p>
        </w:tc>
        <w:tc>
          <w:tcPr>
            <w:tcW w:w="992"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40</w:t>
            </w:r>
          </w:p>
        </w:tc>
        <w:tc>
          <w:tcPr>
            <w:tcW w:w="11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w:t>
            </w:r>
          </w:p>
        </w:tc>
      </w:tr>
      <w:tr w:rsidR="00414960" w:rsidRPr="00213E4F" w:rsidTr="00610ADA">
        <w:tc>
          <w:tcPr>
            <w:tcW w:w="3969"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Б - технология   выращивания  рассады  в  пленочных  теплицах  с  машинной  посадкой  и  сушкой  на  богунах</w:t>
            </w:r>
          </w:p>
          <w:p w:rsidR="00414960" w:rsidRPr="00213E4F" w:rsidRDefault="00414960" w:rsidP="00610ADA">
            <w:pPr>
              <w:spacing w:after="0" w:line="240" w:lineRule="auto"/>
              <w:jc w:val="both"/>
              <w:rPr>
                <w:rFonts w:ascii="Times New Roman" w:hAnsi="Times New Roman"/>
                <w:sz w:val="24"/>
                <w:szCs w:val="24"/>
              </w:rPr>
            </w:pPr>
          </w:p>
        </w:tc>
        <w:tc>
          <w:tcPr>
            <w:tcW w:w="2268"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28,1</w:t>
            </w:r>
          </w:p>
        </w:tc>
        <w:tc>
          <w:tcPr>
            <w:tcW w:w="993"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48</w:t>
            </w:r>
          </w:p>
        </w:tc>
        <w:tc>
          <w:tcPr>
            <w:tcW w:w="992"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39</w:t>
            </w:r>
          </w:p>
        </w:tc>
        <w:tc>
          <w:tcPr>
            <w:tcW w:w="11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w:t>
            </w:r>
          </w:p>
        </w:tc>
      </w:tr>
      <w:tr w:rsidR="00414960" w:rsidRPr="00213E4F" w:rsidTr="00610ADA">
        <w:tc>
          <w:tcPr>
            <w:tcW w:w="3969"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 xml:space="preserve">В - технология выращивания  рассады в теплицах, машинная  посадка, послеуборочная  обработка  на  ПЛСТ – 100.  </w:t>
            </w:r>
          </w:p>
        </w:tc>
        <w:tc>
          <w:tcPr>
            <w:tcW w:w="2268"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28,5</w:t>
            </w:r>
          </w:p>
        </w:tc>
        <w:tc>
          <w:tcPr>
            <w:tcW w:w="993"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55</w:t>
            </w:r>
          </w:p>
        </w:tc>
        <w:tc>
          <w:tcPr>
            <w:tcW w:w="992"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41</w:t>
            </w:r>
          </w:p>
        </w:tc>
        <w:tc>
          <w:tcPr>
            <w:tcW w:w="1134" w:type="dxa"/>
            <w:shd w:val="clear" w:color="auto" w:fill="auto"/>
          </w:tcPr>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w:t>
            </w:r>
          </w:p>
        </w:tc>
      </w:tr>
    </w:tbl>
    <w:p w:rsidR="00414960" w:rsidRDefault="00414960" w:rsidP="00414960">
      <w:pPr>
        <w:spacing w:after="0" w:line="360" w:lineRule="auto"/>
        <w:ind w:firstLine="708"/>
        <w:jc w:val="both"/>
        <w:rPr>
          <w:rFonts w:ascii="Times New Roman" w:hAnsi="Times New Roman"/>
          <w:sz w:val="28"/>
          <w:szCs w:val="28"/>
        </w:rPr>
      </w:pPr>
    </w:p>
    <w:p w:rsidR="00414960" w:rsidRPr="00213E4F" w:rsidRDefault="006F09B0" w:rsidP="00414960">
      <w:pPr>
        <w:spacing w:after="0" w:line="360" w:lineRule="auto"/>
        <w:ind w:firstLine="708"/>
        <w:jc w:val="both"/>
        <w:rPr>
          <w:rFonts w:ascii="Times New Roman" w:hAnsi="Times New Roman"/>
          <w:sz w:val="28"/>
          <w:szCs w:val="28"/>
        </w:rPr>
      </w:pPr>
      <w:r>
        <w:rPr>
          <w:rFonts w:ascii="Times New Roman" w:hAnsi="Times New Roman"/>
          <w:sz w:val="28"/>
          <w:szCs w:val="28"/>
        </w:rPr>
        <w:t>Из данных  таблицы  3.</w:t>
      </w:r>
      <w:r w:rsidRPr="006F09B0">
        <w:rPr>
          <w:rFonts w:ascii="Times New Roman" w:hAnsi="Times New Roman"/>
          <w:sz w:val="28"/>
          <w:szCs w:val="28"/>
        </w:rPr>
        <w:t>3</w:t>
      </w:r>
      <w:r w:rsidR="00414960" w:rsidRPr="00213E4F">
        <w:rPr>
          <w:rFonts w:ascii="Times New Roman" w:hAnsi="Times New Roman"/>
          <w:sz w:val="28"/>
          <w:szCs w:val="28"/>
        </w:rPr>
        <w:t xml:space="preserve"> видно, что  технология  возделывания  табака, хотя  и  незначительно,  но  влияет  на  урожайность. Выращивание  рассады  в  пленочных  теплицах  позволяет  получить  достаточное  количество  рассады  соответствующей  агротехническим  требованиям, для  машинной  посадки. А применение рассадопосадочных машин повышает  производительность  труда  в  2-2,5  раза, сокращаются  сроки  посадки,  что  очень  важно  для  приживаемости  рассады. Все это  в  конечном  итоге,  хотя  незначительно, но  урожайность</w:t>
      </w:r>
      <w:r w:rsidR="00414960" w:rsidRPr="00213E4F">
        <w:t xml:space="preserve">  </w:t>
      </w:r>
      <w:r w:rsidR="00414960" w:rsidRPr="00213E4F">
        <w:rPr>
          <w:rFonts w:ascii="Times New Roman" w:hAnsi="Times New Roman"/>
          <w:sz w:val="28"/>
          <w:szCs w:val="28"/>
        </w:rPr>
        <w:t>повышается, в  товарной  сортности  существенной  разницы  не  наблюдается. А  применение  к  существующей  технологии  возделывания, выращивания  рассады  в  пленочных  теплицах, машинную  посадку  и  послеуборочную  обработку  табака  на  поточных  линиях  ПЛСТ-100, повышает  урожайность  на  0,4</w:t>
      </w:r>
      <w:r w:rsidR="00414960">
        <w:rPr>
          <w:rFonts w:ascii="Times New Roman" w:hAnsi="Times New Roman"/>
          <w:sz w:val="28"/>
          <w:szCs w:val="28"/>
        </w:rPr>
        <w:t xml:space="preserve"> </w:t>
      </w:r>
      <w:r w:rsidR="00414960" w:rsidRPr="00213E4F">
        <w:rPr>
          <w:rFonts w:ascii="Times New Roman" w:hAnsi="Times New Roman"/>
          <w:sz w:val="28"/>
          <w:szCs w:val="28"/>
        </w:rPr>
        <w:t>-</w:t>
      </w:r>
      <w:r w:rsidR="00414960">
        <w:rPr>
          <w:rFonts w:ascii="Times New Roman" w:hAnsi="Times New Roman"/>
          <w:sz w:val="28"/>
          <w:szCs w:val="28"/>
        </w:rPr>
        <w:t xml:space="preserve"> </w:t>
      </w:r>
      <w:r w:rsidR="00414960" w:rsidRPr="00213E4F">
        <w:rPr>
          <w:rFonts w:ascii="Times New Roman" w:hAnsi="Times New Roman"/>
          <w:sz w:val="28"/>
          <w:szCs w:val="28"/>
        </w:rPr>
        <w:t xml:space="preserve">0,7  ц/га,  за  счет  снижения  ферматурообразования   в  процессе  послеуборочной  обработки  табака. А также происходит улучшение  товарной  сортности  за  счет  соблюдения  технологических  режимов    в  процессе  сушки  на  поточной  линии  ПЛСТ-100, что позволяет  в конечном  итоге  получить качественное </w:t>
      </w:r>
      <w:r w:rsidR="00414960" w:rsidRPr="00213E4F">
        <w:rPr>
          <w:rFonts w:ascii="Times New Roman" w:hAnsi="Times New Roman"/>
          <w:sz w:val="28"/>
          <w:szCs w:val="28"/>
        </w:rPr>
        <w:lastRenderedPageBreak/>
        <w:t>табачное сырье. В этом случае погодно – климатические условия  влияния  не  оказывают, как  это  происходит  при  существующей  технологии  сушки,  т.е.  сушки  на  солнце, где  качество  и  товарная  сортность  сырья  зависит  от  погодных  условий.</w:t>
      </w:r>
    </w:p>
    <w:p w:rsidR="00414960" w:rsidRPr="00213E4F" w:rsidRDefault="00414960" w:rsidP="00414960">
      <w:pPr>
        <w:spacing w:after="0" w:line="360" w:lineRule="auto"/>
        <w:jc w:val="both"/>
        <w:rPr>
          <w:rFonts w:ascii="Times New Roman" w:hAnsi="Times New Roman"/>
          <w:sz w:val="28"/>
          <w:szCs w:val="28"/>
        </w:rPr>
      </w:pPr>
      <w:r w:rsidRPr="00213E4F">
        <w:rPr>
          <w:rFonts w:ascii="Times New Roman" w:hAnsi="Times New Roman"/>
          <w:sz w:val="28"/>
          <w:szCs w:val="28"/>
        </w:rPr>
        <w:tab/>
        <w:t>Все  это  наглядно  отражается  на  показателях  экономической  эффективности производства табака в зависимости от технологии  возделывания  и  послеу</w:t>
      </w:r>
      <w:r w:rsidR="006F09B0">
        <w:rPr>
          <w:rFonts w:ascii="Times New Roman" w:hAnsi="Times New Roman"/>
          <w:sz w:val="28"/>
          <w:szCs w:val="28"/>
        </w:rPr>
        <w:t>борочной обработки (таблица 3.</w:t>
      </w:r>
      <w:r w:rsidR="006F09B0" w:rsidRPr="006F09B0">
        <w:rPr>
          <w:rFonts w:ascii="Times New Roman" w:hAnsi="Times New Roman"/>
          <w:sz w:val="28"/>
          <w:szCs w:val="28"/>
        </w:rPr>
        <w:t>4</w:t>
      </w:r>
      <w:r w:rsidR="006F09B0">
        <w:rPr>
          <w:rFonts w:ascii="Times New Roman" w:hAnsi="Times New Roman"/>
          <w:sz w:val="28"/>
          <w:szCs w:val="28"/>
        </w:rPr>
        <w:t>). Данные  таблицы 3.</w:t>
      </w:r>
      <w:r w:rsidR="006F09B0" w:rsidRPr="006F09B0">
        <w:rPr>
          <w:rFonts w:ascii="Times New Roman" w:hAnsi="Times New Roman"/>
          <w:sz w:val="28"/>
          <w:szCs w:val="28"/>
        </w:rPr>
        <w:t>4</w:t>
      </w:r>
      <w:r w:rsidRPr="00213E4F">
        <w:rPr>
          <w:rFonts w:ascii="Times New Roman" w:hAnsi="Times New Roman"/>
          <w:sz w:val="28"/>
          <w:szCs w:val="28"/>
        </w:rPr>
        <w:t xml:space="preserve"> показывают  о  высоком валовом доходе  с  </w:t>
      </w:r>
      <w:smartTag w:uri="urn:schemas-microsoft-com:office:smarttags" w:element="metricconverter">
        <w:smartTagPr>
          <w:attr w:name="ProductID" w:val="1 га"/>
        </w:smartTagPr>
        <w:r w:rsidRPr="00213E4F">
          <w:rPr>
            <w:rFonts w:ascii="Times New Roman" w:hAnsi="Times New Roman"/>
            <w:sz w:val="28"/>
            <w:szCs w:val="28"/>
          </w:rPr>
          <w:t>1 га</w:t>
        </w:r>
      </w:smartTag>
      <w:r w:rsidRPr="00213E4F">
        <w:rPr>
          <w:rFonts w:ascii="Times New Roman" w:hAnsi="Times New Roman"/>
          <w:sz w:val="28"/>
          <w:szCs w:val="28"/>
        </w:rPr>
        <w:t xml:space="preserve">  табака, которые  составляют  170-178 тыс. сом/га, а  эксплуатационные  затраты  34,6-39,5  тыс. сом/га. А  прибыль,  получаемая,  с  1  га  составляет  130,5-143,6  тыс. сом. При  этом  применение инновационной  технологии  возделывания табака повышает  прибыль  с  1  га  на  13  тыс. сом, одновременно  снижаются  затраты  труда  на  производство  1 ц табачного  сырья  с  21,1 чел. дня  до  18,8  чел. дня. Высокий  уровень  рентабельности  табаководства  доказывает  о  том,  что  в  Кыргызстане  есть  природно – экономические  зоны  возделывания, где  можно  получать качественное табачное сырье  и высокие  прибыли. На  сегодняшний  день  это  очень  высокий  уров</w:t>
      </w:r>
      <w:r w:rsidR="006F09B0">
        <w:rPr>
          <w:rFonts w:ascii="Times New Roman" w:hAnsi="Times New Roman"/>
          <w:sz w:val="28"/>
          <w:szCs w:val="28"/>
        </w:rPr>
        <w:t>ень  рентабельности  (табл. 3.</w:t>
      </w:r>
      <w:r w:rsidR="006F09B0" w:rsidRPr="00F55335">
        <w:rPr>
          <w:rFonts w:ascii="Times New Roman" w:hAnsi="Times New Roman"/>
          <w:sz w:val="28"/>
          <w:szCs w:val="28"/>
        </w:rPr>
        <w:t>4</w:t>
      </w:r>
      <w:r w:rsidRPr="00213E4F">
        <w:rPr>
          <w:rFonts w:ascii="Times New Roman" w:hAnsi="Times New Roman"/>
          <w:sz w:val="28"/>
          <w:szCs w:val="28"/>
        </w:rPr>
        <w:t>).</w:t>
      </w:r>
    </w:p>
    <w:p w:rsidR="00414960" w:rsidRPr="00213E4F" w:rsidRDefault="00414960" w:rsidP="00414960">
      <w:pPr>
        <w:spacing w:after="0" w:line="360" w:lineRule="auto"/>
        <w:ind w:firstLine="708"/>
        <w:jc w:val="both"/>
        <w:rPr>
          <w:rFonts w:ascii="Times New Roman" w:hAnsi="Times New Roman"/>
          <w:sz w:val="28"/>
          <w:szCs w:val="28"/>
        </w:rPr>
      </w:pPr>
      <w:r w:rsidRPr="00213E4F">
        <w:rPr>
          <w:rFonts w:ascii="Times New Roman" w:hAnsi="Times New Roman"/>
          <w:sz w:val="28"/>
          <w:szCs w:val="28"/>
        </w:rPr>
        <w:t xml:space="preserve">Поэтому  возделывание  и  производство  табака  в  Кыргызстане может  существенно  повлиять  на  экономику  населения  Юга  Кыргызстана. Кроме того, в  табаководстве  еще  очень  много  резервов в вопросах  повышение  ее  экономической  эффективности  и  снижения  затрат  труда, улучшения качества табачного сырья. Применение поточных линий типа ПЛСТ-100  для  комбинированной сушки табака не только механизирует процессы послеуборочной обработки табака, но и позволяют  процесс </w:t>
      </w:r>
      <w:r>
        <w:rPr>
          <w:rFonts w:ascii="Times New Roman" w:hAnsi="Times New Roman"/>
          <w:sz w:val="28"/>
          <w:szCs w:val="28"/>
        </w:rPr>
        <w:t xml:space="preserve"> ферментации  табака проводить</w:t>
      </w:r>
      <w:r w:rsidRPr="00213E4F">
        <w:rPr>
          <w:rFonts w:ascii="Times New Roman" w:hAnsi="Times New Roman"/>
          <w:sz w:val="28"/>
          <w:szCs w:val="28"/>
        </w:rPr>
        <w:t xml:space="preserve">  непосредственно  производителю, используя  при  этом  ферментацию  табака  в  рыхлой  массе,  а  не  в  кипах  как  это  делается  сейчас  на  ферментационных  заводах. При этом меняется организация труда на процессах  возделывания, послеуборочной обработки и ферментации </w:t>
      </w:r>
      <w:r w:rsidRPr="00213E4F">
        <w:rPr>
          <w:rFonts w:ascii="Times New Roman" w:hAnsi="Times New Roman"/>
          <w:sz w:val="28"/>
          <w:szCs w:val="28"/>
        </w:rPr>
        <w:lastRenderedPageBreak/>
        <w:t>табака, что позволяет организовать кооперативы и объединенные крестьянские  хозяйства с площадью 40</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smartTag w:uri="urn:schemas-microsoft-com:office:smarttags" w:element="metricconverter">
        <w:smartTagPr>
          <w:attr w:name="ProductID" w:val="45 га"/>
        </w:smartTagPr>
        <w:r w:rsidRPr="00213E4F">
          <w:rPr>
            <w:rFonts w:ascii="Times New Roman" w:hAnsi="Times New Roman"/>
            <w:sz w:val="28"/>
            <w:szCs w:val="28"/>
          </w:rPr>
          <w:t>45 га</w:t>
        </w:r>
      </w:smartTag>
      <w:r w:rsidRPr="00213E4F">
        <w:rPr>
          <w:rFonts w:ascii="Times New Roman" w:hAnsi="Times New Roman"/>
          <w:sz w:val="28"/>
          <w:szCs w:val="28"/>
        </w:rPr>
        <w:t xml:space="preserve"> табака, которая обеспечивает сезонную  производительность поточной линии ПЛСТ-100 в объеме не менее 100 тонн. Эффективность  этих  вопросов  мы  рассмотрим  ниже.</w:t>
      </w:r>
    </w:p>
    <w:p w:rsidR="00414960" w:rsidRPr="001A11B0" w:rsidRDefault="006F09B0" w:rsidP="00414960">
      <w:pPr>
        <w:spacing w:after="0" w:line="360" w:lineRule="auto"/>
        <w:jc w:val="both"/>
        <w:rPr>
          <w:rFonts w:ascii="Times New Roman" w:hAnsi="Times New Roman"/>
          <w:sz w:val="28"/>
          <w:szCs w:val="28"/>
        </w:rPr>
      </w:pPr>
      <w:r>
        <w:rPr>
          <w:rFonts w:ascii="Times New Roman" w:hAnsi="Times New Roman"/>
          <w:sz w:val="28"/>
          <w:szCs w:val="28"/>
        </w:rPr>
        <w:t>Таблица 3.</w:t>
      </w:r>
      <w:r w:rsidRPr="006F09B0">
        <w:rPr>
          <w:rFonts w:ascii="Times New Roman" w:hAnsi="Times New Roman"/>
          <w:sz w:val="28"/>
          <w:szCs w:val="28"/>
        </w:rPr>
        <w:t>4</w:t>
      </w:r>
      <w:r w:rsidR="00414960" w:rsidRPr="001A11B0">
        <w:rPr>
          <w:rFonts w:ascii="Times New Roman" w:hAnsi="Times New Roman"/>
          <w:sz w:val="28"/>
          <w:szCs w:val="28"/>
        </w:rPr>
        <w:t xml:space="preserve"> Экономическая  эффективность  производства  табака  в  зависимости от технологии возделывания и послеуборочной обработки  (по ценам  2017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196"/>
        <w:gridCol w:w="1197"/>
        <w:gridCol w:w="1897"/>
        <w:gridCol w:w="1301"/>
        <w:gridCol w:w="1221"/>
      </w:tblGrid>
      <w:tr w:rsidR="00414960" w:rsidRPr="001A11B0" w:rsidTr="00610ADA">
        <w:trPr>
          <w:trHeight w:val="183"/>
        </w:trPr>
        <w:tc>
          <w:tcPr>
            <w:tcW w:w="2650" w:type="dxa"/>
            <w:vMerge w:val="restart"/>
            <w:shd w:val="clear" w:color="auto" w:fill="auto"/>
          </w:tcPr>
          <w:p w:rsidR="00414960" w:rsidRPr="001A11B0" w:rsidRDefault="00414960" w:rsidP="00610ADA">
            <w:pPr>
              <w:spacing w:after="0" w:line="240" w:lineRule="auto"/>
              <w:jc w:val="both"/>
              <w:rPr>
                <w:rFonts w:ascii="Times New Roman" w:hAnsi="Times New Roman"/>
                <w:sz w:val="24"/>
                <w:szCs w:val="24"/>
              </w:rPr>
            </w:pPr>
            <w:r w:rsidRPr="001A11B0">
              <w:rPr>
                <w:rFonts w:ascii="Times New Roman" w:hAnsi="Times New Roman"/>
                <w:sz w:val="24"/>
                <w:szCs w:val="24"/>
              </w:rPr>
              <w:t xml:space="preserve">Технология  возделывания  </w:t>
            </w:r>
          </w:p>
        </w:tc>
        <w:tc>
          <w:tcPr>
            <w:tcW w:w="1196" w:type="dxa"/>
            <w:vMerge w:val="restart"/>
            <w:shd w:val="clear" w:color="auto" w:fill="auto"/>
          </w:tcPr>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Валовой</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доход</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 xml:space="preserve">с </w:t>
            </w:r>
            <w:smartTag w:uri="urn:schemas-microsoft-com:office:smarttags" w:element="metricconverter">
              <w:smartTagPr>
                <w:attr w:name="ProductID" w:val="1 га"/>
              </w:smartTagPr>
              <w:r w:rsidRPr="001A11B0">
                <w:rPr>
                  <w:rFonts w:ascii="Times New Roman" w:hAnsi="Times New Roman"/>
                  <w:sz w:val="24"/>
                  <w:szCs w:val="24"/>
                </w:rPr>
                <w:t>1 га</w:t>
              </w:r>
            </w:smartTag>
            <w:r w:rsidRPr="001A11B0">
              <w:rPr>
                <w:rFonts w:ascii="Times New Roman" w:hAnsi="Times New Roman"/>
                <w:sz w:val="24"/>
                <w:szCs w:val="24"/>
              </w:rPr>
              <w:t>, тыс. сом</w:t>
            </w:r>
          </w:p>
        </w:tc>
        <w:tc>
          <w:tcPr>
            <w:tcW w:w="1197" w:type="dxa"/>
            <w:vMerge w:val="restart"/>
            <w:shd w:val="clear" w:color="auto" w:fill="auto"/>
          </w:tcPr>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Затраты</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труда на 1 ц,</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чел. дня</w:t>
            </w:r>
          </w:p>
        </w:tc>
        <w:tc>
          <w:tcPr>
            <w:tcW w:w="1897" w:type="dxa"/>
            <w:tcBorders>
              <w:bottom w:val="nil"/>
            </w:tcBorders>
            <w:shd w:val="clear" w:color="auto" w:fill="auto"/>
          </w:tcPr>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Себестоимость</w:t>
            </w:r>
          </w:p>
          <w:p w:rsidR="00414960" w:rsidRPr="001A11B0" w:rsidRDefault="00414960" w:rsidP="00610ADA">
            <w:pPr>
              <w:spacing w:after="0" w:line="240" w:lineRule="auto"/>
              <w:ind w:right="170"/>
              <w:jc w:val="center"/>
              <w:rPr>
                <w:rFonts w:ascii="Times New Roman" w:hAnsi="Times New Roman"/>
                <w:sz w:val="24"/>
                <w:szCs w:val="24"/>
              </w:rPr>
            </w:pPr>
            <w:r w:rsidRPr="001A11B0">
              <w:rPr>
                <w:rFonts w:ascii="Times New Roman" w:hAnsi="Times New Roman"/>
                <w:sz w:val="24"/>
                <w:szCs w:val="24"/>
              </w:rPr>
              <w:t>ц/сом</w:t>
            </w:r>
          </w:p>
        </w:tc>
        <w:tc>
          <w:tcPr>
            <w:tcW w:w="1301" w:type="dxa"/>
            <w:tcBorders>
              <w:bottom w:val="nil"/>
            </w:tcBorders>
            <w:shd w:val="clear" w:color="auto" w:fill="auto"/>
          </w:tcPr>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Прибыль</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 xml:space="preserve">с </w:t>
            </w:r>
            <w:smartTag w:uri="urn:schemas-microsoft-com:office:smarttags" w:element="metricconverter">
              <w:smartTagPr>
                <w:attr w:name="ProductID" w:val="1 га"/>
              </w:smartTagPr>
              <w:r w:rsidRPr="001A11B0">
                <w:rPr>
                  <w:rFonts w:ascii="Times New Roman" w:hAnsi="Times New Roman"/>
                  <w:sz w:val="24"/>
                  <w:szCs w:val="24"/>
                </w:rPr>
                <w:t>1 га</w:t>
              </w:r>
            </w:smartTag>
            <w:r w:rsidRPr="001A11B0">
              <w:rPr>
                <w:rFonts w:ascii="Times New Roman" w:hAnsi="Times New Roman"/>
                <w:sz w:val="24"/>
                <w:szCs w:val="24"/>
              </w:rPr>
              <w:t>,  тыс. сом</w:t>
            </w:r>
          </w:p>
        </w:tc>
        <w:tc>
          <w:tcPr>
            <w:tcW w:w="1221" w:type="dxa"/>
            <w:tcBorders>
              <w:bottom w:val="nil"/>
            </w:tcBorders>
            <w:shd w:val="clear" w:color="auto" w:fill="auto"/>
          </w:tcPr>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Уровень</w:t>
            </w:r>
          </w:p>
          <w:p w:rsidR="00414960" w:rsidRPr="001A11B0" w:rsidRDefault="00414960" w:rsidP="00610ADA">
            <w:pPr>
              <w:spacing w:after="0" w:line="240" w:lineRule="auto"/>
              <w:ind w:left="-113" w:right="170"/>
              <w:jc w:val="center"/>
              <w:rPr>
                <w:rFonts w:ascii="Times New Roman" w:hAnsi="Times New Roman"/>
                <w:sz w:val="24"/>
                <w:szCs w:val="24"/>
              </w:rPr>
            </w:pPr>
            <w:r w:rsidRPr="001A11B0">
              <w:rPr>
                <w:rFonts w:ascii="Times New Roman" w:hAnsi="Times New Roman"/>
                <w:sz w:val="24"/>
                <w:szCs w:val="24"/>
              </w:rPr>
              <w:t>рентаб., %</w:t>
            </w:r>
          </w:p>
        </w:tc>
      </w:tr>
      <w:tr w:rsidR="00414960" w:rsidRPr="00213E4F" w:rsidTr="00610ADA">
        <w:trPr>
          <w:trHeight w:val="123"/>
        </w:trPr>
        <w:tc>
          <w:tcPr>
            <w:tcW w:w="2650" w:type="dxa"/>
            <w:vMerge/>
            <w:shd w:val="clear" w:color="auto" w:fill="auto"/>
          </w:tcPr>
          <w:p w:rsidR="00414960" w:rsidRPr="00213E4F" w:rsidRDefault="00414960" w:rsidP="00610ADA">
            <w:pPr>
              <w:spacing w:after="0" w:line="240" w:lineRule="auto"/>
              <w:jc w:val="both"/>
              <w:rPr>
                <w:rFonts w:ascii="Times New Roman" w:hAnsi="Times New Roman"/>
                <w:b/>
                <w:sz w:val="24"/>
                <w:szCs w:val="24"/>
              </w:rPr>
            </w:pPr>
          </w:p>
        </w:tc>
        <w:tc>
          <w:tcPr>
            <w:tcW w:w="1196" w:type="dxa"/>
            <w:vMerge/>
            <w:shd w:val="clear" w:color="auto" w:fill="auto"/>
          </w:tcPr>
          <w:p w:rsidR="00414960" w:rsidRPr="00213E4F" w:rsidRDefault="00414960" w:rsidP="00610ADA">
            <w:pPr>
              <w:spacing w:after="0" w:line="240" w:lineRule="auto"/>
              <w:ind w:left="-113" w:right="170"/>
              <w:jc w:val="both"/>
              <w:rPr>
                <w:rFonts w:ascii="Times New Roman" w:hAnsi="Times New Roman"/>
                <w:sz w:val="24"/>
                <w:szCs w:val="24"/>
              </w:rPr>
            </w:pPr>
          </w:p>
        </w:tc>
        <w:tc>
          <w:tcPr>
            <w:tcW w:w="1197" w:type="dxa"/>
            <w:vMerge/>
            <w:shd w:val="clear" w:color="auto" w:fill="auto"/>
          </w:tcPr>
          <w:p w:rsidR="00414960" w:rsidRPr="00213E4F" w:rsidRDefault="00414960" w:rsidP="00610ADA">
            <w:pPr>
              <w:spacing w:after="0" w:line="240" w:lineRule="auto"/>
              <w:ind w:left="-113" w:right="170"/>
              <w:jc w:val="both"/>
              <w:rPr>
                <w:rFonts w:ascii="Times New Roman" w:hAnsi="Times New Roman"/>
                <w:sz w:val="24"/>
                <w:szCs w:val="24"/>
              </w:rPr>
            </w:pPr>
          </w:p>
        </w:tc>
        <w:tc>
          <w:tcPr>
            <w:tcW w:w="1897" w:type="dxa"/>
            <w:tcBorders>
              <w:top w:val="nil"/>
            </w:tcBorders>
            <w:shd w:val="clear" w:color="auto" w:fill="auto"/>
          </w:tcPr>
          <w:p w:rsidR="00414960" w:rsidRPr="00213E4F" w:rsidRDefault="00414960" w:rsidP="00610ADA">
            <w:pPr>
              <w:spacing w:after="0" w:line="240" w:lineRule="auto"/>
              <w:ind w:left="-113" w:right="170"/>
              <w:jc w:val="both"/>
              <w:rPr>
                <w:rFonts w:ascii="Times New Roman" w:hAnsi="Times New Roman"/>
                <w:b/>
                <w:sz w:val="24"/>
                <w:szCs w:val="24"/>
              </w:rPr>
            </w:pPr>
          </w:p>
        </w:tc>
        <w:tc>
          <w:tcPr>
            <w:tcW w:w="1301" w:type="dxa"/>
            <w:tcBorders>
              <w:top w:val="nil"/>
            </w:tcBorders>
            <w:shd w:val="clear" w:color="auto" w:fill="auto"/>
          </w:tcPr>
          <w:p w:rsidR="00414960" w:rsidRPr="00213E4F" w:rsidRDefault="00414960" w:rsidP="00610ADA">
            <w:pPr>
              <w:spacing w:after="0" w:line="240" w:lineRule="auto"/>
              <w:ind w:left="-113" w:right="170"/>
              <w:jc w:val="both"/>
              <w:rPr>
                <w:rFonts w:ascii="Times New Roman" w:hAnsi="Times New Roman"/>
                <w:sz w:val="24"/>
                <w:szCs w:val="24"/>
              </w:rPr>
            </w:pPr>
          </w:p>
        </w:tc>
        <w:tc>
          <w:tcPr>
            <w:tcW w:w="1221" w:type="dxa"/>
            <w:tcBorders>
              <w:top w:val="nil"/>
            </w:tcBorders>
            <w:shd w:val="clear" w:color="auto" w:fill="auto"/>
          </w:tcPr>
          <w:p w:rsidR="00414960" w:rsidRPr="00213E4F" w:rsidRDefault="00414960" w:rsidP="00610ADA">
            <w:pPr>
              <w:spacing w:after="0"/>
              <w:ind w:left="-113" w:right="170"/>
              <w:jc w:val="both"/>
              <w:rPr>
                <w:rFonts w:ascii="Times New Roman" w:hAnsi="Times New Roman"/>
                <w:sz w:val="24"/>
                <w:szCs w:val="24"/>
              </w:rPr>
            </w:pPr>
          </w:p>
        </w:tc>
      </w:tr>
      <w:tr w:rsidR="00414960" w:rsidRPr="00213E4F" w:rsidTr="00610ADA">
        <w:trPr>
          <w:trHeight w:val="390"/>
        </w:trPr>
        <w:tc>
          <w:tcPr>
            <w:tcW w:w="2650" w:type="dxa"/>
            <w:shd w:val="clear" w:color="auto" w:fill="auto"/>
          </w:tcPr>
          <w:p w:rsidR="00414960" w:rsidRPr="00213E4F" w:rsidRDefault="00414960" w:rsidP="00610ADA">
            <w:pPr>
              <w:spacing w:after="0" w:line="240" w:lineRule="auto"/>
              <w:jc w:val="center"/>
              <w:rPr>
                <w:rFonts w:ascii="Times New Roman" w:hAnsi="Times New Roman"/>
                <w:sz w:val="24"/>
                <w:szCs w:val="24"/>
              </w:rPr>
            </w:pPr>
            <w:r>
              <w:rPr>
                <w:rFonts w:ascii="Times New Roman" w:hAnsi="Times New Roman"/>
                <w:sz w:val="24"/>
                <w:szCs w:val="24"/>
              </w:rPr>
              <w:t>А-существующая  технология</w:t>
            </w:r>
          </w:p>
          <w:p w:rsidR="00414960" w:rsidRPr="00213E4F" w:rsidRDefault="00414960" w:rsidP="00610ADA">
            <w:pPr>
              <w:spacing w:after="0" w:line="240" w:lineRule="auto"/>
              <w:jc w:val="center"/>
              <w:rPr>
                <w:rFonts w:ascii="Times New Roman" w:hAnsi="Times New Roman"/>
                <w:sz w:val="24"/>
                <w:szCs w:val="24"/>
              </w:rPr>
            </w:pPr>
          </w:p>
        </w:tc>
        <w:tc>
          <w:tcPr>
            <w:tcW w:w="1196"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170,04</w:t>
            </w:r>
          </w:p>
        </w:tc>
        <w:tc>
          <w:tcPr>
            <w:tcW w:w="11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21,1</w:t>
            </w:r>
          </w:p>
        </w:tc>
        <w:tc>
          <w:tcPr>
            <w:tcW w:w="18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1420,9</w:t>
            </w:r>
          </w:p>
        </w:tc>
        <w:tc>
          <w:tcPr>
            <w:tcW w:w="130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130,5</w:t>
            </w:r>
          </w:p>
        </w:tc>
        <w:tc>
          <w:tcPr>
            <w:tcW w:w="122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330,4</w:t>
            </w:r>
          </w:p>
        </w:tc>
      </w:tr>
      <w:tr w:rsidR="00414960" w:rsidRPr="00213E4F" w:rsidTr="00610ADA">
        <w:trPr>
          <w:trHeight w:val="1393"/>
        </w:trPr>
        <w:tc>
          <w:tcPr>
            <w:tcW w:w="2650" w:type="dxa"/>
            <w:shd w:val="clear" w:color="auto" w:fill="auto"/>
          </w:tcPr>
          <w:p w:rsidR="00414960" w:rsidRPr="00213E4F" w:rsidRDefault="00414960" w:rsidP="00610ADA">
            <w:pPr>
              <w:spacing w:after="0" w:line="240" w:lineRule="auto"/>
              <w:ind w:left="-113"/>
              <w:jc w:val="center"/>
              <w:rPr>
                <w:rFonts w:ascii="Times New Roman" w:hAnsi="Times New Roman"/>
                <w:sz w:val="24"/>
                <w:szCs w:val="24"/>
              </w:rPr>
            </w:pPr>
            <w:r w:rsidRPr="00213E4F">
              <w:rPr>
                <w:rFonts w:ascii="Times New Roman" w:hAnsi="Times New Roman"/>
                <w:sz w:val="24"/>
                <w:szCs w:val="24"/>
              </w:rPr>
              <w:t>Б - технология   выращивания  рассады  в  пленочных  теплицах  с  машинной  посадкой  и  сушкой  на  богунах</w:t>
            </w:r>
          </w:p>
          <w:p w:rsidR="00414960" w:rsidRPr="00213E4F" w:rsidRDefault="00414960" w:rsidP="00610ADA">
            <w:pPr>
              <w:spacing w:after="0" w:line="240" w:lineRule="auto"/>
              <w:rPr>
                <w:rFonts w:ascii="Times New Roman" w:hAnsi="Times New Roman"/>
                <w:sz w:val="24"/>
                <w:szCs w:val="24"/>
              </w:rPr>
            </w:pPr>
          </w:p>
        </w:tc>
        <w:tc>
          <w:tcPr>
            <w:tcW w:w="1196"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line="240" w:lineRule="auto"/>
              <w:jc w:val="center"/>
              <w:rPr>
                <w:rFonts w:ascii="Times New Roman" w:hAnsi="Times New Roman"/>
                <w:sz w:val="24"/>
                <w:szCs w:val="24"/>
              </w:rPr>
            </w:pPr>
            <w:r w:rsidRPr="00213E4F">
              <w:rPr>
                <w:rFonts w:ascii="Times New Roman" w:hAnsi="Times New Roman"/>
                <w:sz w:val="24"/>
                <w:szCs w:val="24"/>
              </w:rPr>
              <w:t>172,67</w:t>
            </w:r>
          </w:p>
        </w:tc>
        <w:tc>
          <w:tcPr>
            <w:tcW w:w="11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20,2</w:t>
            </w:r>
          </w:p>
        </w:tc>
        <w:tc>
          <w:tcPr>
            <w:tcW w:w="18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1384,7</w:t>
            </w:r>
          </w:p>
        </w:tc>
        <w:tc>
          <w:tcPr>
            <w:tcW w:w="130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133,76</w:t>
            </w:r>
          </w:p>
        </w:tc>
        <w:tc>
          <w:tcPr>
            <w:tcW w:w="122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343,9</w:t>
            </w:r>
          </w:p>
        </w:tc>
      </w:tr>
      <w:tr w:rsidR="00414960" w:rsidRPr="00213E4F" w:rsidTr="00610ADA">
        <w:tc>
          <w:tcPr>
            <w:tcW w:w="2650" w:type="dxa"/>
            <w:shd w:val="clear" w:color="auto" w:fill="auto"/>
          </w:tcPr>
          <w:p w:rsidR="00414960" w:rsidRPr="00213E4F" w:rsidRDefault="00414960" w:rsidP="00610ADA">
            <w:pPr>
              <w:spacing w:after="0" w:line="240" w:lineRule="auto"/>
              <w:ind w:left="-57"/>
              <w:jc w:val="center"/>
              <w:rPr>
                <w:rFonts w:ascii="Times New Roman" w:hAnsi="Times New Roman"/>
                <w:sz w:val="24"/>
                <w:szCs w:val="24"/>
              </w:rPr>
            </w:pPr>
            <w:r w:rsidRPr="00213E4F">
              <w:rPr>
                <w:rFonts w:ascii="Times New Roman" w:hAnsi="Times New Roman"/>
                <w:sz w:val="24"/>
                <w:szCs w:val="24"/>
              </w:rPr>
              <w:t>В - технология  выращивания  рассады  в   теплицах, машинная  посадка, послеуборочная  обработка  на  ПЛСТ – 100.</w:t>
            </w:r>
          </w:p>
        </w:tc>
        <w:tc>
          <w:tcPr>
            <w:tcW w:w="1196"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line="240" w:lineRule="auto"/>
              <w:jc w:val="center"/>
              <w:rPr>
                <w:rFonts w:ascii="Times New Roman" w:hAnsi="Times New Roman"/>
                <w:sz w:val="24"/>
                <w:szCs w:val="24"/>
              </w:rPr>
            </w:pPr>
            <w:r w:rsidRPr="00213E4F">
              <w:rPr>
                <w:rFonts w:ascii="Times New Roman" w:hAnsi="Times New Roman"/>
                <w:sz w:val="24"/>
                <w:szCs w:val="24"/>
              </w:rPr>
              <w:t>178,3</w:t>
            </w:r>
          </w:p>
          <w:p w:rsidR="00414960" w:rsidRPr="00213E4F" w:rsidRDefault="00414960" w:rsidP="00610ADA">
            <w:pPr>
              <w:spacing w:line="240" w:lineRule="auto"/>
              <w:rPr>
                <w:rFonts w:ascii="Times New Roman" w:hAnsi="Times New Roman"/>
                <w:sz w:val="24"/>
                <w:szCs w:val="24"/>
              </w:rPr>
            </w:pPr>
          </w:p>
        </w:tc>
        <w:tc>
          <w:tcPr>
            <w:tcW w:w="11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line="240" w:lineRule="auto"/>
              <w:rPr>
                <w:rFonts w:ascii="Times New Roman" w:hAnsi="Times New Roman"/>
                <w:sz w:val="24"/>
                <w:szCs w:val="24"/>
              </w:rPr>
            </w:pPr>
            <w:r w:rsidRPr="00213E4F">
              <w:rPr>
                <w:rFonts w:ascii="Times New Roman" w:hAnsi="Times New Roman"/>
                <w:sz w:val="24"/>
                <w:szCs w:val="24"/>
              </w:rPr>
              <w:t>18,8</w:t>
            </w:r>
          </w:p>
          <w:p w:rsidR="00414960" w:rsidRPr="00213E4F" w:rsidRDefault="00414960" w:rsidP="00610ADA">
            <w:pPr>
              <w:spacing w:line="240" w:lineRule="auto"/>
              <w:rPr>
                <w:rFonts w:ascii="Times New Roman" w:hAnsi="Times New Roman"/>
                <w:sz w:val="24"/>
                <w:szCs w:val="24"/>
              </w:rPr>
            </w:pPr>
          </w:p>
        </w:tc>
        <w:tc>
          <w:tcPr>
            <w:tcW w:w="1897"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1217,2</w:t>
            </w:r>
          </w:p>
        </w:tc>
        <w:tc>
          <w:tcPr>
            <w:tcW w:w="130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143,6</w:t>
            </w:r>
          </w:p>
        </w:tc>
        <w:tc>
          <w:tcPr>
            <w:tcW w:w="1221" w:type="dxa"/>
            <w:shd w:val="clear" w:color="auto" w:fill="auto"/>
          </w:tcPr>
          <w:p w:rsidR="00414960" w:rsidRPr="00213E4F" w:rsidRDefault="00414960" w:rsidP="00610ADA">
            <w:pPr>
              <w:spacing w:after="0" w:line="240" w:lineRule="auto"/>
              <w:jc w:val="both"/>
              <w:rPr>
                <w:rFonts w:ascii="Times New Roman" w:hAnsi="Times New Roman"/>
                <w:sz w:val="24"/>
                <w:szCs w:val="24"/>
              </w:rPr>
            </w:pPr>
          </w:p>
          <w:p w:rsidR="00414960" w:rsidRPr="00213E4F" w:rsidRDefault="00414960" w:rsidP="00610ADA">
            <w:pPr>
              <w:spacing w:after="0" w:line="240" w:lineRule="auto"/>
              <w:jc w:val="both"/>
              <w:rPr>
                <w:rFonts w:ascii="Times New Roman" w:hAnsi="Times New Roman"/>
                <w:sz w:val="24"/>
                <w:szCs w:val="24"/>
              </w:rPr>
            </w:pPr>
            <w:r w:rsidRPr="00213E4F">
              <w:rPr>
                <w:rFonts w:ascii="Times New Roman" w:hAnsi="Times New Roman"/>
                <w:sz w:val="24"/>
                <w:szCs w:val="24"/>
              </w:rPr>
              <w:t>413,8</w:t>
            </w:r>
          </w:p>
        </w:tc>
      </w:tr>
    </w:tbl>
    <w:p w:rsidR="00DD3CB2" w:rsidRDefault="00DD3CB2" w:rsidP="00333150">
      <w:pPr>
        <w:spacing w:after="0"/>
        <w:jc w:val="both"/>
        <w:rPr>
          <w:rFonts w:ascii="Times New Roman" w:hAnsi="Times New Roman"/>
          <w:b/>
          <w:sz w:val="28"/>
          <w:szCs w:val="28"/>
        </w:rPr>
      </w:pPr>
    </w:p>
    <w:p w:rsidR="00DD3CB2" w:rsidRDefault="00DD3CB2" w:rsidP="00333150">
      <w:pPr>
        <w:spacing w:after="0"/>
        <w:jc w:val="both"/>
        <w:rPr>
          <w:rFonts w:ascii="Times New Roman" w:hAnsi="Times New Roman"/>
          <w:b/>
          <w:sz w:val="28"/>
          <w:szCs w:val="28"/>
        </w:rPr>
      </w:pPr>
    </w:p>
    <w:p w:rsidR="00DD3CB2" w:rsidRDefault="00DD3CB2" w:rsidP="00DD3CB2">
      <w:pPr>
        <w:spacing w:after="0" w:line="360" w:lineRule="auto"/>
        <w:ind w:firstLine="567"/>
        <w:jc w:val="both"/>
        <w:rPr>
          <w:rFonts w:ascii="Times New Roman" w:hAnsi="Times New Roman"/>
          <w:sz w:val="28"/>
          <w:szCs w:val="28"/>
        </w:rPr>
      </w:pPr>
      <w:r w:rsidRPr="00A34DF3">
        <w:rPr>
          <w:rFonts w:ascii="Times New Roman" w:hAnsi="Times New Roman"/>
          <w:sz w:val="28"/>
          <w:szCs w:val="28"/>
        </w:rPr>
        <w:t>Данные табл</w:t>
      </w:r>
      <w:r>
        <w:rPr>
          <w:rFonts w:ascii="Times New Roman" w:hAnsi="Times New Roman"/>
          <w:sz w:val="28"/>
          <w:szCs w:val="28"/>
        </w:rPr>
        <w:t>.</w:t>
      </w:r>
      <w:r w:rsidR="006F09B0">
        <w:rPr>
          <w:rFonts w:ascii="Times New Roman" w:hAnsi="Times New Roman"/>
          <w:sz w:val="28"/>
          <w:szCs w:val="28"/>
        </w:rPr>
        <w:t xml:space="preserve"> 3</w:t>
      </w:r>
      <w:r w:rsidR="006F09B0" w:rsidRPr="006F09B0">
        <w:rPr>
          <w:rFonts w:ascii="Times New Roman" w:hAnsi="Times New Roman"/>
          <w:sz w:val="28"/>
          <w:szCs w:val="28"/>
        </w:rPr>
        <w:t>.4</w:t>
      </w:r>
      <w:r w:rsidRPr="00A34DF3">
        <w:rPr>
          <w:rFonts w:ascii="Times New Roman" w:hAnsi="Times New Roman"/>
          <w:sz w:val="28"/>
          <w:szCs w:val="28"/>
        </w:rPr>
        <w:t xml:space="preserve"> показывают о высоком валовом доходе с </w:t>
      </w:r>
      <w:smartTag w:uri="urn:schemas-microsoft-com:office:smarttags" w:element="metricconverter">
        <w:smartTagPr>
          <w:attr w:name="ProductID" w:val="1 га"/>
        </w:smartTagPr>
        <w:r w:rsidRPr="00A34DF3">
          <w:rPr>
            <w:rFonts w:ascii="Times New Roman" w:hAnsi="Times New Roman"/>
            <w:sz w:val="28"/>
            <w:szCs w:val="28"/>
          </w:rPr>
          <w:t>1 га</w:t>
        </w:r>
      </w:smartTag>
      <w:r w:rsidRPr="00A34DF3">
        <w:rPr>
          <w:rFonts w:ascii="Times New Roman" w:hAnsi="Times New Roman"/>
          <w:sz w:val="28"/>
          <w:szCs w:val="28"/>
        </w:rPr>
        <w:t>, которы</w:t>
      </w:r>
      <w:r>
        <w:rPr>
          <w:rFonts w:ascii="Times New Roman" w:hAnsi="Times New Roman"/>
          <w:sz w:val="28"/>
          <w:szCs w:val="28"/>
        </w:rPr>
        <w:t>й</w:t>
      </w:r>
      <w:r w:rsidRPr="00A34DF3">
        <w:rPr>
          <w:rFonts w:ascii="Times New Roman" w:hAnsi="Times New Roman"/>
          <w:sz w:val="28"/>
          <w:szCs w:val="28"/>
        </w:rPr>
        <w:t xml:space="preserve"> составля</w:t>
      </w:r>
      <w:r>
        <w:rPr>
          <w:rFonts w:ascii="Times New Roman" w:hAnsi="Times New Roman"/>
          <w:sz w:val="28"/>
          <w:szCs w:val="28"/>
        </w:rPr>
        <w:t>е</w:t>
      </w:r>
      <w:r w:rsidRPr="00A34DF3">
        <w:rPr>
          <w:rFonts w:ascii="Times New Roman" w:hAnsi="Times New Roman"/>
          <w:sz w:val="28"/>
          <w:szCs w:val="28"/>
        </w:rPr>
        <w:t>т 170-178 тыс. сом/га, а эксплуатационные затраты 34,6-39,5 тыс. сом/г</w:t>
      </w:r>
      <w:r>
        <w:rPr>
          <w:rFonts w:ascii="Times New Roman" w:hAnsi="Times New Roman"/>
          <w:sz w:val="28"/>
          <w:szCs w:val="28"/>
        </w:rPr>
        <w:t>а. П</w:t>
      </w:r>
      <w:r w:rsidRPr="00A34DF3">
        <w:rPr>
          <w:rFonts w:ascii="Times New Roman" w:hAnsi="Times New Roman"/>
          <w:sz w:val="28"/>
          <w:szCs w:val="28"/>
        </w:rPr>
        <w:t>рибыль, получаемая с 1 га</w:t>
      </w:r>
      <w:r>
        <w:rPr>
          <w:rFonts w:ascii="Times New Roman" w:hAnsi="Times New Roman"/>
          <w:sz w:val="28"/>
          <w:szCs w:val="28"/>
        </w:rPr>
        <w:t>,</w:t>
      </w:r>
      <w:r w:rsidRPr="00A34DF3">
        <w:rPr>
          <w:rFonts w:ascii="Times New Roman" w:hAnsi="Times New Roman"/>
          <w:sz w:val="28"/>
          <w:szCs w:val="28"/>
        </w:rPr>
        <w:t xml:space="preserve"> составляет 130,5-143,6 тыс. сом</w:t>
      </w:r>
      <w:r>
        <w:rPr>
          <w:rFonts w:ascii="Times New Roman" w:hAnsi="Times New Roman"/>
          <w:sz w:val="28"/>
          <w:szCs w:val="28"/>
        </w:rPr>
        <w:t>ов</w:t>
      </w:r>
      <w:r w:rsidRPr="00A34DF3">
        <w:rPr>
          <w:rFonts w:ascii="Times New Roman" w:hAnsi="Times New Roman"/>
          <w:sz w:val="28"/>
          <w:szCs w:val="28"/>
        </w:rPr>
        <w:t>. При этом применение инновационной технологии возделывания табака повышает прибыль с 1 га на 13 тыс. сом</w:t>
      </w:r>
      <w:r>
        <w:rPr>
          <w:rFonts w:ascii="Times New Roman" w:hAnsi="Times New Roman"/>
          <w:sz w:val="28"/>
          <w:szCs w:val="28"/>
        </w:rPr>
        <w:t>ов</w:t>
      </w:r>
      <w:r w:rsidRPr="00A34DF3">
        <w:rPr>
          <w:rFonts w:ascii="Times New Roman" w:hAnsi="Times New Roman"/>
          <w:sz w:val="28"/>
          <w:szCs w:val="28"/>
        </w:rPr>
        <w:t>, одновременно снижаются затраты труда на производство 1 ц сырья с 21,1 до 18,8 чел.</w:t>
      </w:r>
      <w:r>
        <w:rPr>
          <w:rFonts w:ascii="Times New Roman" w:hAnsi="Times New Roman"/>
          <w:sz w:val="28"/>
          <w:szCs w:val="28"/>
        </w:rPr>
        <w:t>/</w:t>
      </w:r>
      <w:r w:rsidRPr="00A34DF3">
        <w:rPr>
          <w:rFonts w:ascii="Times New Roman" w:hAnsi="Times New Roman"/>
          <w:sz w:val="28"/>
          <w:szCs w:val="28"/>
        </w:rPr>
        <w:t>дня.</w:t>
      </w:r>
      <w:r>
        <w:rPr>
          <w:rFonts w:ascii="Times New Roman" w:hAnsi="Times New Roman"/>
          <w:sz w:val="28"/>
          <w:szCs w:val="28"/>
        </w:rPr>
        <w:t xml:space="preserve"> </w:t>
      </w:r>
    </w:p>
    <w:p w:rsidR="00DD3CB2" w:rsidRDefault="00DD3CB2" w:rsidP="00333150">
      <w:pPr>
        <w:spacing w:after="0"/>
        <w:jc w:val="both"/>
        <w:rPr>
          <w:rFonts w:ascii="Times New Roman" w:hAnsi="Times New Roman"/>
          <w:b/>
          <w:sz w:val="28"/>
          <w:szCs w:val="28"/>
        </w:rPr>
      </w:pPr>
    </w:p>
    <w:p w:rsidR="00333150" w:rsidRPr="001A11B0" w:rsidRDefault="00333150" w:rsidP="00333150">
      <w:pPr>
        <w:spacing w:after="0"/>
        <w:jc w:val="both"/>
        <w:rPr>
          <w:rFonts w:ascii="Times New Roman" w:hAnsi="Times New Roman"/>
          <w:sz w:val="28"/>
          <w:szCs w:val="28"/>
        </w:rPr>
      </w:pPr>
      <w:r w:rsidRPr="001A11B0">
        <w:rPr>
          <w:rFonts w:ascii="Times New Roman" w:hAnsi="Times New Roman"/>
          <w:sz w:val="28"/>
          <w:szCs w:val="28"/>
        </w:rPr>
        <w:t>3</w:t>
      </w:r>
      <w:r w:rsidR="00190CDA">
        <w:rPr>
          <w:rFonts w:ascii="Times New Roman" w:hAnsi="Times New Roman"/>
          <w:sz w:val="28"/>
          <w:szCs w:val="28"/>
        </w:rPr>
        <w:t>.3</w:t>
      </w:r>
      <w:r w:rsidRPr="001A11B0">
        <w:rPr>
          <w:rFonts w:ascii="Times New Roman" w:hAnsi="Times New Roman"/>
          <w:sz w:val="28"/>
          <w:szCs w:val="28"/>
        </w:rPr>
        <w:t xml:space="preserve"> Влияние  ферментации  табака  в  рыхлой  массе  на  поточных  линиях  ПЛСТ – 100  на  экономику  хозяйствующих  субъектов</w:t>
      </w:r>
    </w:p>
    <w:p w:rsidR="00333150" w:rsidRPr="00213E4F" w:rsidRDefault="00333150" w:rsidP="00333150">
      <w:pPr>
        <w:spacing w:after="0"/>
        <w:jc w:val="both"/>
        <w:rPr>
          <w:rFonts w:ascii="Times New Roman" w:hAnsi="Times New Roman"/>
          <w:b/>
          <w:sz w:val="28"/>
          <w:szCs w:val="28"/>
        </w:rPr>
      </w:pPr>
    </w:p>
    <w:p w:rsidR="00333150" w:rsidRDefault="00333150" w:rsidP="00333150">
      <w:pPr>
        <w:spacing w:after="0" w:line="360" w:lineRule="auto"/>
        <w:ind w:firstLine="708"/>
        <w:jc w:val="both"/>
        <w:rPr>
          <w:rFonts w:ascii="Times New Roman" w:hAnsi="Times New Roman"/>
          <w:sz w:val="28"/>
          <w:szCs w:val="28"/>
        </w:rPr>
      </w:pPr>
      <w:r w:rsidRPr="00213E4F">
        <w:rPr>
          <w:rFonts w:ascii="Times New Roman" w:hAnsi="Times New Roman"/>
          <w:sz w:val="28"/>
          <w:szCs w:val="28"/>
        </w:rPr>
        <w:lastRenderedPageBreak/>
        <w:t>Об  эффективности  ферментации  табака  в  рыхлой  массе</w:t>
      </w:r>
      <w:r w:rsidRPr="00213E4F">
        <w:rPr>
          <w:rFonts w:ascii="Times New Roman" w:hAnsi="Times New Roman"/>
          <w:b/>
          <w:sz w:val="28"/>
          <w:szCs w:val="28"/>
        </w:rPr>
        <w:t xml:space="preserve">  </w:t>
      </w:r>
      <w:r w:rsidRPr="00213E4F">
        <w:rPr>
          <w:rFonts w:ascii="Times New Roman" w:hAnsi="Times New Roman"/>
          <w:sz w:val="28"/>
          <w:szCs w:val="28"/>
        </w:rPr>
        <w:t xml:space="preserve">отмечено  многими исследователями </w:t>
      </w:r>
      <w:r w:rsidR="00C6260A">
        <w:rPr>
          <w:rFonts w:ascii="Times New Roman" w:hAnsi="Times New Roman"/>
          <w:sz w:val="24"/>
          <w:szCs w:val="24"/>
        </w:rPr>
        <w:t>[95,112-118</w:t>
      </w:r>
      <w:r w:rsidRPr="00213E4F">
        <w:rPr>
          <w:rFonts w:ascii="Times New Roman" w:hAnsi="Times New Roman"/>
          <w:sz w:val="24"/>
          <w:szCs w:val="24"/>
        </w:rPr>
        <w:t xml:space="preserve">]. </w:t>
      </w:r>
      <w:r w:rsidRPr="00213E4F">
        <w:rPr>
          <w:rFonts w:ascii="Times New Roman" w:hAnsi="Times New Roman"/>
          <w:sz w:val="28"/>
          <w:szCs w:val="28"/>
        </w:rPr>
        <w:t>Кроме  того, в  поточных  линиях  для  комбинированной  сушки  листьев  табака ПЛСТ – 100,</w:t>
      </w:r>
      <w:r w:rsidRPr="00213E4F">
        <w:rPr>
          <w:rFonts w:ascii="Times New Roman" w:hAnsi="Times New Roman"/>
          <w:b/>
          <w:sz w:val="28"/>
          <w:szCs w:val="28"/>
        </w:rPr>
        <w:t xml:space="preserve">  </w:t>
      </w:r>
      <w:r w:rsidRPr="00213E4F">
        <w:rPr>
          <w:rFonts w:ascii="Times New Roman" w:hAnsi="Times New Roman"/>
          <w:sz w:val="28"/>
          <w:szCs w:val="28"/>
        </w:rPr>
        <w:t>модификаций  1984 – 1985 гг. постройки  были  заложены  наряду  с  камерой  до сушки  средней  жилки  и  камера ферментации  табака  в  рыхлой  массе,</w:t>
      </w:r>
      <w:r w:rsidRPr="00213E4F">
        <w:rPr>
          <w:rFonts w:ascii="Times New Roman" w:hAnsi="Times New Roman"/>
          <w:b/>
          <w:sz w:val="28"/>
          <w:szCs w:val="28"/>
        </w:rPr>
        <w:t xml:space="preserve">  </w:t>
      </w:r>
      <w:r w:rsidRPr="00213E4F">
        <w:rPr>
          <w:rFonts w:ascii="Times New Roman" w:hAnsi="Times New Roman"/>
          <w:sz w:val="28"/>
          <w:szCs w:val="28"/>
        </w:rPr>
        <w:t>т.е.</w:t>
      </w:r>
      <w:r w:rsidRPr="00213E4F">
        <w:rPr>
          <w:rFonts w:ascii="Times New Roman" w:hAnsi="Times New Roman"/>
          <w:b/>
          <w:sz w:val="28"/>
          <w:szCs w:val="28"/>
        </w:rPr>
        <w:t xml:space="preserve"> </w:t>
      </w:r>
      <w:r w:rsidRPr="00213E4F">
        <w:rPr>
          <w:rFonts w:ascii="Times New Roman" w:hAnsi="Times New Roman"/>
          <w:sz w:val="28"/>
          <w:szCs w:val="28"/>
        </w:rPr>
        <w:t xml:space="preserve">нанизанных </w:t>
      </w:r>
      <w:r>
        <w:rPr>
          <w:rFonts w:ascii="Times New Roman" w:hAnsi="Times New Roman"/>
          <w:sz w:val="28"/>
          <w:szCs w:val="28"/>
        </w:rPr>
        <w:t xml:space="preserve"> на </w:t>
      </w:r>
      <w:r w:rsidR="00501144">
        <w:rPr>
          <w:rFonts w:ascii="Times New Roman" w:hAnsi="Times New Roman"/>
          <w:sz w:val="28"/>
          <w:szCs w:val="28"/>
        </w:rPr>
        <w:t xml:space="preserve"> шнур  табачных  листьев. От</w:t>
      </w:r>
      <w:r w:rsidRPr="00213E4F">
        <w:rPr>
          <w:rFonts w:ascii="Times New Roman" w:hAnsi="Times New Roman"/>
          <w:sz w:val="28"/>
          <w:szCs w:val="28"/>
        </w:rPr>
        <w:t>ферментированные   на  этой  камере  табачное  сырье  было  в  порядке  эксперимента  в  количестве  10 тонн  сдано  в  тогдашнюю Фрунзенскую табачную  фабрику. Все  10 тонн  были  оценены  первым  сортом, по  цене  8,4  рубля  за  кг  (67,6 сом/ кг). Тогда  как  не ферментированное  табачное  сырье  стоило  6,4  рубля (51,5  сом</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кг). Затраты  на  ферментацию  в рыхлой массе на ПЛСТ-100  при  этом  составили  0,5 руб.</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 xml:space="preserve">кг  или  4,03 сом/кг. А  себестоимость  ферментации  на ферментационных  заводах  в  то  время  составляло  не  менее  1  руб./кг  или  8,05  сом/кг. Цены  на  ферментированное  табачное  сырье  до  </w:t>
      </w:r>
      <w:smartTag w:uri="urn:schemas-microsoft-com:office:smarttags" w:element="metricconverter">
        <w:smartTagPr>
          <w:attr w:name="ProductID" w:val="1991 г"/>
        </w:smartTagPr>
        <w:r w:rsidRPr="00213E4F">
          <w:rPr>
            <w:rFonts w:ascii="Times New Roman" w:hAnsi="Times New Roman"/>
            <w:sz w:val="28"/>
            <w:szCs w:val="28"/>
          </w:rPr>
          <w:t>1991 г</w:t>
        </w:r>
      </w:smartTag>
      <w:r w:rsidRPr="00213E4F">
        <w:rPr>
          <w:rFonts w:ascii="Times New Roman" w:hAnsi="Times New Roman"/>
          <w:sz w:val="28"/>
          <w:szCs w:val="28"/>
        </w:rPr>
        <w:t>. едины  для  стран  СНГ  и  составляли  для  ароматичных  сортов  табака, которые   возделываются  в  Кыргызстане, Казахстане  и  других  республиках  Средней  Азии  8,4 рубля/кг  или  67,6  сом  за  кг. После  получения  независимости  Кыргызстаном  и  переходом на  рыночные  отношения  цены  резко  изменились. На рис</w:t>
      </w:r>
      <w:r>
        <w:rPr>
          <w:rFonts w:ascii="Times New Roman" w:hAnsi="Times New Roman"/>
          <w:sz w:val="28"/>
          <w:szCs w:val="28"/>
        </w:rPr>
        <w:t>.</w:t>
      </w:r>
      <w:r w:rsidRPr="00213E4F">
        <w:rPr>
          <w:rFonts w:ascii="Times New Roman" w:hAnsi="Times New Roman"/>
          <w:sz w:val="28"/>
          <w:szCs w:val="28"/>
        </w:rPr>
        <w:t xml:space="preserve"> 3.4 приведена динамика изменения средней  реализационной цены, на  ферментированное  табачное  сырье отправленного  на  экспорт.</w:t>
      </w:r>
    </w:p>
    <w:p w:rsidR="00333150" w:rsidRPr="00BB1665" w:rsidRDefault="00333150" w:rsidP="00333150">
      <w:pPr>
        <w:spacing w:after="0" w:line="360" w:lineRule="auto"/>
        <w:ind w:firstLine="708"/>
        <w:jc w:val="both"/>
        <w:rPr>
          <w:rFonts w:ascii="Times New Roman" w:hAnsi="Times New Roman" w:cs="Times New Roman"/>
          <w:sz w:val="28"/>
          <w:szCs w:val="28"/>
        </w:rPr>
      </w:pPr>
      <w:r w:rsidRPr="00213E4F">
        <w:rPr>
          <w:rFonts w:ascii="Times New Roman" w:hAnsi="Times New Roman"/>
          <w:sz w:val="28"/>
          <w:szCs w:val="28"/>
        </w:rPr>
        <w:t xml:space="preserve">Из  которой  видно, что  с  </w:t>
      </w:r>
      <w:smartTag w:uri="urn:schemas-microsoft-com:office:smarttags" w:element="metricconverter">
        <w:smartTagPr>
          <w:attr w:name="ProductID" w:val="2004 г"/>
        </w:smartTagPr>
        <w:r w:rsidRPr="00213E4F">
          <w:rPr>
            <w:rFonts w:ascii="Times New Roman" w:hAnsi="Times New Roman"/>
            <w:sz w:val="28"/>
            <w:szCs w:val="28"/>
          </w:rPr>
          <w:t>2004 г</w:t>
        </w:r>
      </w:smartTag>
      <w:r w:rsidRPr="00213E4F">
        <w:rPr>
          <w:rFonts w:ascii="Times New Roman" w:hAnsi="Times New Roman"/>
          <w:sz w:val="28"/>
          <w:szCs w:val="28"/>
        </w:rPr>
        <w:t xml:space="preserve">. реализационные  цены  на ферментированное  табачное  сырье  резко  выросли, и  на  сегодняшний  день  по  ценам (2010-2011 гг.)  составляют  2,5  доллара / кг  или  117,5  сом/кг  (по  курсу  1 $ =47  сом). А  цены  не ферментированного  табака  1  сорта  соответственно  составляли  в  </w:t>
      </w:r>
      <w:smartTag w:uri="urn:schemas-microsoft-com:office:smarttags" w:element="metricconverter">
        <w:smartTagPr>
          <w:attr w:name="ProductID" w:val="2010 г"/>
        </w:smartTagPr>
        <w:r w:rsidRPr="00213E4F">
          <w:rPr>
            <w:rFonts w:ascii="Times New Roman" w:hAnsi="Times New Roman"/>
            <w:sz w:val="28"/>
            <w:szCs w:val="28"/>
          </w:rPr>
          <w:t>2010 г</w:t>
        </w:r>
      </w:smartTag>
      <w:r w:rsidRPr="00213E4F">
        <w:rPr>
          <w:rFonts w:ascii="Times New Roman" w:hAnsi="Times New Roman"/>
          <w:sz w:val="28"/>
          <w:szCs w:val="28"/>
        </w:rPr>
        <w:t>. – 55 сом</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 xml:space="preserve">кг, а в  </w:t>
      </w:r>
      <w:r>
        <w:rPr>
          <w:rFonts w:ascii="Times New Roman" w:hAnsi="Times New Roman"/>
          <w:sz w:val="28"/>
          <w:szCs w:val="28"/>
        </w:rPr>
        <w:t xml:space="preserve">                   </w:t>
      </w:r>
      <w:smartTag w:uri="urn:schemas-microsoft-com:office:smarttags" w:element="metricconverter">
        <w:smartTagPr>
          <w:attr w:name="ProductID" w:val="2011 г"/>
        </w:smartTagPr>
        <w:r w:rsidRPr="00213E4F">
          <w:rPr>
            <w:rFonts w:ascii="Times New Roman" w:hAnsi="Times New Roman"/>
            <w:sz w:val="28"/>
            <w:szCs w:val="28"/>
          </w:rPr>
          <w:t>2011 г</w:t>
        </w:r>
      </w:smartTag>
      <w:r w:rsidRPr="00213E4F">
        <w:rPr>
          <w:rFonts w:ascii="Times New Roman" w:hAnsi="Times New Roman"/>
          <w:sz w:val="28"/>
          <w:szCs w:val="28"/>
        </w:rPr>
        <w:t>. – 65  сом</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 xml:space="preserve">кг. </w:t>
      </w:r>
      <w:r w:rsidRPr="00213E4F">
        <w:tab/>
      </w:r>
      <w:r w:rsidR="00BB1665" w:rsidRPr="00BB1665">
        <w:rPr>
          <w:rFonts w:ascii="Times New Roman" w:hAnsi="Times New Roman" w:cs="Times New Roman"/>
          <w:sz w:val="28"/>
          <w:szCs w:val="28"/>
        </w:rPr>
        <w:t>В 2015 году цены на ферментированное табачное сырье упали до</w:t>
      </w:r>
      <w:r w:rsidR="00BB1665">
        <w:rPr>
          <w:rFonts w:ascii="Times New Roman" w:hAnsi="Times New Roman" w:cs="Times New Roman"/>
          <w:sz w:val="28"/>
          <w:szCs w:val="28"/>
        </w:rPr>
        <w:t xml:space="preserve"> 1,8 доллара/кг 2017-2018 гг. составило 2.3 доллара за один </w:t>
      </w:r>
      <w:r w:rsidR="00BB1665">
        <w:rPr>
          <w:rFonts w:ascii="Times New Roman" w:hAnsi="Times New Roman" w:cs="Times New Roman"/>
          <w:sz w:val="28"/>
          <w:szCs w:val="28"/>
        </w:rPr>
        <w:lastRenderedPageBreak/>
        <w:t>килограммов (рис.5), то есть в настоящее время цена ферментированного табака составляет на уровне 155-160 сомов/кг.</w:t>
      </w:r>
    </w:p>
    <w:p w:rsidR="00501144" w:rsidRPr="00213E4F" w:rsidRDefault="00501144" w:rsidP="00501144">
      <w:pPr>
        <w:spacing w:after="0" w:line="360" w:lineRule="auto"/>
        <w:ind w:firstLine="708"/>
        <w:jc w:val="both"/>
        <w:rPr>
          <w:rFonts w:ascii="Times New Roman" w:hAnsi="Times New Roman"/>
          <w:sz w:val="28"/>
          <w:szCs w:val="28"/>
        </w:rPr>
      </w:pPr>
      <w:r w:rsidRPr="00213E4F">
        <w:rPr>
          <w:rFonts w:ascii="Times New Roman" w:hAnsi="Times New Roman"/>
          <w:sz w:val="28"/>
          <w:szCs w:val="28"/>
        </w:rPr>
        <w:t xml:space="preserve">Это  свидетельствует  о  том, что  если  до  </w:t>
      </w:r>
      <w:smartTag w:uri="urn:schemas-microsoft-com:office:smarttags" w:element="metricconverter">
        <w:smartTagPr>
          <w:attr w:name="ProductID" w:val="1991 г"/>
        </w:smartTagPr>
        <w:r w:rsidRPr="00213E4F">
          <w:rPr>
            <w:rFonts w:ascii="Times New Roman" w:hAnsi="Times New Roman"/>
            <w:sz w:val="28"/>
            <w:szCs w:val="28"/>
          </w:rPr>
          <w:t>1991 г</w:t>
        </w:r>
      </w:smartTag>
      <w:r w:rsidRPr="00213E4F">
        <w:rPr>
          <w:rFonts w:ascii="Times New Roman" w:hAnsi="Times New Roman"/>
          <w:sz w:val="28"/>
          <w:szCs w:val="28"/>
        </w:rPr>
        <w:t>. разница  цены  на ферментированное  табачное  сырье  составляло  31,3 %  или  16,1 сом</w:t>
      </w:r>
      <w:r>
        <w:rPr>
          <w:rFonts w:ascii="Times New Roman" w:hAnsi="Times New Roman"/>
          <w:sz w:val="28"/>
          <w:szCs w:val="28"/>
        </w:rPr>
        <w:t xml:space="preserve"> </w:t>
      </w:r>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кг  т.е. ферментированный  табак</w:t>
      </w:r>
      <w:r w:rsidR="00BB1665">
        <w:rPr>
          <w:rFonts w:ascii="Times New Roman" w:hAnsi="Times New Roman"/>
          <w:sz w:val="28"/>
          <w:szCs w:val="28"/>
        </w:rPr>
        <w:t xml:space="preserve">  стоил  дороже  на  эту  сумму, то в 2018 г. составил 65 сом\кг.</w:t>
      </w:r>
    </w:p>
    <w:p w:rsidR="00501144" w:rsidRDefault="00501144" w:rsidP="00501144">
      <w:pPr>
        <w:spacing w:after="0" w:line="360" w:lineRule="auto"/>
        <w:ind w:firstLine="708"/>
        <w:jc w:val="both"/>
        <w:sectPr w:rsidR="00501144" w:rsidSect="00610ADA">
          <w:pgSz w:w="11906" w:h="16838"/>
          <w:pgMar w:top="1134" w:right="851" w:bottom="1418" w:left="1701" w:header="709" w:footer="709" w:gutter="0"/>
          <w:cols w:space="708"/>
          <w:docGrid w:linePitch="360"/>
        </w:sectPr>
      </w:pPr>
      <w:r w:rsidRPr="00213E4F">
        <w:rPr>
          <w:rFonts w:ascii="Times New Roman" w:hAnsi="Times New Roman"/>
          <w:sz w:val="28"/>
          <w:szCs w:val="28"/>
        </w:rPr>
        <w:t xml:space="preserve">То  в  настоящее  время  это  соотношение  составляет  </w:t>
      </w:r>
      <w:smartTag w:uri="urn:schemas-microsoft-com:office:smarttags" w:element="metricconverter">
        <w:smartTagPr>
          <w:attr w:name="ProductID" w:val="2010 г"/>
        </w:smartTagPr>
        <w:r w:rsidRPr="00213E4F">
          <w:rPr>
            <w:rFonts w:ascii="Times New Roman" w:hAnsi="Times New Roman"/>
            <w:sz w:val="28"/>
            <w:szCs w:val="28"/>
          </w:rPr>
          <w:t>2010 г</w:t>
        </w:r>
      </w:smartTag>
      <w:r w:rsidRPr="00213E4F">
        <w:rPr>
          <w:rFonts w:ascii="Times New Roman" w:hAnsi="Times New Roman"/>
          <w:sz w:val="28"/>
          <w:szCs w:val="28"/>
        </w:rPr>
        <w:t xml:space="preserve">.- 62,5 сом/кг, и  2011 – 52,5 сом/кг, в  среднем  57,5  сом/кг или  же  в  </w:t>
      </w:r>
      <w:smartTag w:uri="urn:schemas-microsoft-com:office:smarttags" w:element="metricconverter">
        <w:smartTagPr>
          <w:attr w:name="ProductID" w:val="2010 г"/>
        </w:smartTagPr>
        <w:r w:rsidRPr="00213E4F">
          <w:rPr>
            <w:rFonts w:ascii="Times New Roman" w:hAnsi="Times New Roman"/>
            <w:sz w:val="28"/>
            <w:szCs w:val="28"/>
          </w:rPr>
          <w:t>2010 г</w:t>
        </w:r>
      </w:smartTag>
      <w:r w:rsidRPr="00213E4F">
        <w:rPr>
          <w:rFonts w:ascii="Times New Roman" w:hAnsi="Times New Roman"/>
          <w:sz w:val="28"/>
          <w:szCs w:val="28"/>
        </w:rPr>
        <w:t>.</w:t>
      </w:r>
      <w:r w:rsidR="00BB1665">
        <w:rPr>
          <w:rFonts w:ascii="Times New Roman" w:hAnsi="Times New Roman"/>
          <w:sz w:val="28"/>
          <w:szCs w:val="28"/>
        </w:rPr>
        <w:t xml:space="preserve"> и в 2018 году 65 сом/кг,</w:t>
      </w:r>
      <w:r w:rsidRPr="00213E4F">
        <w:rPr>
          <w:rFonts w:ascii="Times New Roman" w:hAnsi="Times New Roman"/>
          <w:sz w:val="28"/>
          <w:szCs w:val="28"/>
        </w:rPr>
        <w:t xml:space="preserve"> закупочная  цена  ферментированного  табачного  сырья  было  дороже  </w:t>
      </w:r>
      <w:r w:rsidR="00BB1665">
        <w:rPr>
          <w:rFonts w:ascii="Times New Roman" w:hAnsi="Times New Roman"/>
          <w:sz w:val="28"/>
          <w:szCs w:val="28"/>
        </w:rPr>
        <w:t xml:space="preserve">от </w:t>
      </w:r>
      <w:r w:rsidRPr="00213E4F">
        <w:rPr>
          <w:rFonts w:ascii="Times New Roman" w:hAnsi="Times New Roman"/>
          <w:sz w:val="28"/>
          <w:szCs w:val="28"/>
        </w:rPr>
        <w:t xml:space="preserve">не ферментированного  на  114 %, а  в  </w:t>
      </w:r>
      <w:smartTag w:uri="urn:schemas-microsoft-com:office:smarttags" w:element="metricconverter">
        <w:smartTagPr>
          <w:attr w:name="ProductID" w:val="2011 г"/>
        </w:smartTagPr>
        <w:r w:rsidRPr="00213E4F">
          <w:rPr>
            <w:rFonts w:ascii="Times New Roman" w:hAnsi="Times New Roman"/>
            <w:sz w:val="28"/>
            <w:szCs w:val="28"/>
          </w:rPr>
          <w:t>2011 г</w:t>
        </w:r>
      </w:smartTag>
      <w:r w:rsidRPr="00213E4F">
        <w:rPr>
          <w:rFonts w:ascii="Times New Roman" w:hAnsi="Times New Roman"/>
          <w:sz w:val="28"/>
          <w:szCs w:val="28"/>
        </w:rPr>
        <w:t xml:space="preserve">. – 80,8 %   и   в   </w:t>
      </w:r>
      <w:smartTag w:uri="urn:schemas-microsoft-com:office:smarttags" w:element="metricconverter">
        <w:smartTagPr>
          <w:attr w:name="ProductID" w:val="2012 г"/>
        </w:smartTagPr>
        <w:r w:rsidRPr="00213E4F">
          <w:rPr>
            <w:rFonts w:ascii="Times New Roman" w:hAnsi="Times New Roman"/>
            <w:sz w:val="28"/>
            <w:szCs w:val="28"/>
          </w:rPr>
          <w:t>2012 г</w:t>
        </w:r>
      </w:smartTag>
      <w:r w:rsidRPr="00213E4F">
        <w:rPr>
          <w:rFonts w:ascii="Times New Roman" w:hAnsi="Times New Roman"/>
          <w:sz w:val="28"/>
          <w:szCs w:val="28"/>
        </w:rPr>
        <w:t>.-</w:t>
      </w:r>
      <w:r>
        <w:rPr>
          <w:rFonts w:ascii="Times New Roman" w:hAnsi="Times New Roman"/>
          <w:sz w:val="28"/>
          <w:szCs w:val="28"/>
        </w:rPr>
        <w:t xml:space="preserve"> </w:t>
      </w:r>
      <w:r w:rsidRPr="00213E4F">
        <w:rPr>
          <w:rFonts w:ascii="Times New Roman" w:hAnsi="Times New Roman"/>
          <w:sz w:val="28"/>
          <w:szCs w:val="28"/>
        </w:rPr>
        <w:t>50,6 %</w:t>
      </w:r>
      <w:r w:rsidR="00BB1665">
        <w:rPr>
          <w:rFonts w:ascii="Times New Roman" w:hAnsi="Times New Roman"/>
          <w:sz w:val="28"/>
          <w:szCs w:val="28"/>
        </w:rPr>
        <w:t xml:space="preserve"> и в 2018 г. соответственно 59,4%.</w:t>
      </w:r>
      <w:r w:rsidRPr="00213E4F">
        <w:rPr>
          <w:rFonts w:ascii="Times New Roman" w:hAnsi="Times New Roman"/>
          <w:sz w:val="28"/>
          <w:szCs w:val="28"/>
        </w:rPr>
        <w:t>.  При  стабильных  ценах   на  ферментированное   табачное   сырье  которое  установилось  в  последние  годы  2010-</w:t>
      </w:r>
      <w:smartTag w:uri="urn:schemas-microsoft-com:office:smarttags" w:element="metricconverter">
        <w:smartTagPr>
          <w:attr w:name="ProductID" w:val="2012 г"/>
        </w:smartTagPr>
        <w:r w:rsidRPr="00213E4F">
          <w:rPr>
            <w:rFonts w:ascii="Times New Roman" w:hAnsi="Times New Roman"/>
            <w:sz w:val="28"/>
            <w:szCs w:val="28"/>
          </w:rPr>
          <w:t>2012 г</w:t>
        </w:r>
      </w:smartTag>
      <w:r w:rsidRPr="00213E4F">
        <w:rPr>
          <w:rFonts w:ascii="Times New Roman" w:hAnsi="Times New Roman"/>
          <w:sz w:val="28"/>
          <w:szCs w:val="28"/>
        </w:rPr>
        <w:t xml:space="preserve">. (2,5 долларов  США   за  килограмм), </w:t>
      </w:r>
      <w:r w:rsidR="00BB1665">
        <w:rPr>
          <w:rFonts w:ascii="Times New Roman" w:hAnsi="Times New Roman"/>
          <w:sz w:val="28"/>
          <w:szCs w:val="28"/>
        </w:rPr>
        <w:t>и 2017-2018гг. (2,3-2,5 долл./кг) средняя цена</w:t>
      </w:r>
      <w:r w:rsidRPr="00213E4F">
        <w:rPr>
          <w:rFonts w:ascii="Times New Roman" w:hAnsi="Times New Roman"/>
          <w:sz w:val="28"/>
          <w:szCs w:val="28"/>
        </w:rPr>
        <w:t xml:space="preserve">  на  не ферментированное  табачное  сырье  могут  быть  увеличены  до  89  сом/кг. Для  дальнейшего  повышения  цен   на  не ферментированное  табачное  сырье  необходимо  реализовать  ферментированное  табачное  сырье  по  цене выше  2,5 долларов  США   за  килограмм. Для  чего  необходимо  искать  новые  рынки  сбыта, при  этом </w:t>
      </w:r>
      <w:r w:rsidR="00C6260A" w:rsidRPr="00213E4F">
        <w:rPr>
          <w:rFonts w:ascii="Times New Roman" w:hAnsi="Times New Roman"/>
          <w:sz w:val="28"/>
          <w:szCs w:val="28"/>
        </w:rPr>
        <w:t>одновременно  повышая  качество  табачного  сырья, или переходить на возделывание мировых сортов ароматичного ориентального табака, сортотипов Басма, Измир, Катерини. На сегодняшний день закупочные компании, приобретая не ферментированное  табачное  сырье, доставляют  на  ферментационные  заводы  для  обработки  на  манипуляционных  линиях   (где  дополнительно  табак  очищается  от примесей, при необходимости сортируется), и только после этого</w:t>
      </w:r>
      <w:r w:rsidR="00C6260A">
        <w:rPr>
          <w:rFonts w:ascii="Times New Roman" w:hAnsi="Times New Roman"/>
          <w:sz w:val="28"/>
          <w:szCs w:val="28"/>
        </w:rPr>
        <w:t xml:space="preserve"> табачное сырье </w:t>
      </w:r>
      <w:r w:rsidR="00C6260A" w:rsidRPr="00213E4F">
        <w:rPr>
          <w:rFonts w:ascii="Times New Roman" w:hAnsi="Times New Roman"/>
          <w:sz w:val="28"/>
          <w:szCs w:val="28"/>
        </w:rPr>
        <w:t xml:space="preserve">идет на ферментацию. Этого всего можно избежать, если ферментация будет  проводится  в  рыхлой  массе  одновременно  с  сушкой. При  этом  затраты  и  продолжительность  </w:t>
      </w:r>
      <w:r w:rsidR="00C6260A">
        <w:rPr>
          <w:rFonts w:ascii="Times New Roman" w:hAnsi="Times New Roman"/>
          <w:sz w:val="28"/>
          <w:szCs w:val="28"/>
        </w:rPr>
        <w:t xml:space="preserve">процесса  </w:t>
      </w:r>
      <w:r w:rsidR="00C6260A" w:rsidRPr="00213E4F">
        <w:rPr>
          <w:rFonts w:ascii="Times New Roman" w:hAnsi="Times New Roman"/>
          <w:sz w:val="28"/>
          <w:szCs w:val="28"/>
        </w:rPr>
        <w:t>ферментаци</w:t>
      </w:r>
      <w:r w:rsidR="00C6260A">
        <w:rPr>
          <w:rFonts w:ascii="Times New Roman" w:hAnsi="Times New Roman"/>
          <w:sz w:val="28"/>
          <w:szCs w:val="28"/>
        </w:rPr>
        <w:t>и</w:t>
      </w:r>
      <w:r w:rsidR="00C6260A" w:rsidRPr="00213E4F">
        <w:rPr>
          <w:rFonts w:ascii="Times New Roman" w:hAnsi="Times New Roman"/>
          <w:sz w:val="28"/>
          <w:szCs w:val="28"/>
        </w:rPr>
        <w:t xml:space="preserve"> сократятся  (если  в  кипах  процесс  ферментации продолжается 7-8  дней, а  в  рыхлой  массе  на  поточных  линиях  </w:t>
      </w:r>
      <w:r w:rsidR="00C6260A">
        <w:rPr>
          <w:rFonts w:ascii="Times New Roman" w:hAnsi="Times New Roman"/>
          <w:sz w:val="28"/>
          <w:szCs w:val="28"/>
        </w:rPr>
        <w:t xml:space="preserve">        </w:t>
      </w:r>
    </w:p>
    <w:p w:rsidR="00C16A9C" w:rsidRDefault="00C16A9C" w:rsidP="00C16A9C">
      <w:r>
        <w:rPr>
          <w:noProof/>
        </w:rPr>
        <w:lastRenderedPageBreak/>
        <w:drawing>
          <wp:inline distT="0" distB="0" distL="0" distR="0" wp14:anchorId="0D6ADDE0" wp14:editId="57CE8E99">
            <wp:extent cx="9153525" cy="54006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6A9C" w:rsidRPr="002D7AF3" w:rsidRDefault="00C16A9C" w:rsidP="00C16A9C">
      <w:pPr>
        <w:jc w:val="center"/>
        <w:rPr>
          <w:rFonts w:ascii="Times New Roman" w:hAnsi="Times New Roman" w:cs="Times New Roman"/>
          <w:sz w:val="28"/>
          <w:szCs w:val="28"/>
          <w:lang w:val="ky-KG"/>
        </w:rPr>
      </w:pPr>
      <w:r w:rsidRPr="002D7AF3">
        <w:rPr>
          <w:rFonts w:ascii="Times New Roman" w:hAnsi="Times New Roman" w:cs="Times New Roman"/>
          <w:sz w:val="28"/>
          <w:szCs w:val="28"/>
        </w:rPr>
        <w:t>Рис.</w:t>
      </w:r>
      <w:r w:rsidR="002D7AF3">
        <w:rPr>
          <w:rFonts w:ascii="Times New Roman" w:hAnsi="Times New Roman" w:cs="Times New Roman"/>
          <w:sz w:val="28"/>
          <w:szCs w:val="28"/>
        </w:rPr>
        <w:t xml:space="preserve"> 5</w:t>
      </w:r>
      <w:r w:rsidRPr="002D7AF3">
        <w:rPr>
          <w:rFonts w:ascii="Times New Roman" w:hAnsi="Times New Roman" w:cs="Times New Roman"/>
          <w:sz w:val="28"/>
          <w:szCs w:val="28"/>
        </w:rPr>
        <w:t xml:space="preserve"> Д</w:t>
      </w:r>
      <w:r w:rsidRPr="002D7AF3">
        <w:rPr>
          <w:rFonts w:ascii="Times New Roman" w:hAnsi="Times New Roman" w:cs="Times New Roman"/>
          <w:sz w:val="28"/>
          <w:szCs w:val="28"/>
          <w:lang w:val="ky-KG"/>
        </w:rPr>
        <w:t>инамика изменения средней реализационной цены ферментированного табака</w:t>
      </w:r>
    </w:p>
    <w:p w:rsidR="00333150" w:rsidRPr="00C16A9C" w:rsidRDefault="00333150" w:rsidP="00333150">
      <w:pPr>
        <w:spacing w:after="0" w:line="360" w:lineRule="auto"/>
        <w:ind w:firstLine="708"/>
        <w:jc w:val="both"/>
        <w:rPr>
          <w:lang w:val="ky-KG"/>
        </w:rPr>
        <w:sectPr w:rsidR="00333150" w:rsidRPr="00C16A9C" w:rsidSect="00610ADA">
          <w:pgSz w:w="16838" w:h="11906" w:orient="landscape"/>
          <w:pgMar w:top="1701" w:right="1134" w:bottom="851" w:left="1418" w:header="709" w:footer="709" w:gutter="0"/>
          <w:cols w:space="708"/>
          <w:docGrid w:linePitch="360"/>
        </w:sectPr>
      </w:pP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lastRenderedPageBreak/>
        <w:t xml:space="preserve">ПЛСТ-100, 10-14  часов). При  производительности  одной  поточной  линии  ПЛСТ – 100  в сезон 100 тонн, дополнительный  доход  только  от  ферментации  табака  в  рыхлой  массе  составит  не  менее  5,750 млн. сом. По  данным  рекомендации   по  технологии  и  эксплуатации  поточных  линий  ПЛСТ – 100  </w:t>
      </w:r>
      <w:r w:rsidR="00E80F5B">
        <w:rPr>
          <w:rFonts w:ascii="Times New Roman" w:hAnsi="Times New Roman"/>
          <w:sz w:val="24"/>
          <w:szCs w:val="24"/>
        </w:rPr>
        <w:t>[76,78</w:t>
      </w:r>
      <w:r w:rsidRPr="00213E4F">
        <w:rPr>
          <w:rFonts w:ascii="Times New Roman" w:hAnsi="Times New Roman"/>
          <w:sz w:val="24"/>
          <w:szCs w:val="24"/>
        </w:rPr>
        <w:t xml:space="preserve">]  </w:t>
      </w:r>
      <w:r w:rsidRPr="00213E4F">
        <w:rPr>
          <w:rFonts w:ascii="Times New Roman" w:hAnsi="Times New Roman"/>
          <w:sz w:val="28"/>
          <w:szCs w:val="28"/>
        </w:rPr>
        <w:t xml:space="preserve">удельный  расход  электроэнергии  на  </w:t>
      </w:r>
      <w:smartTag w:uri="urn:schemas-microsoft-com:office:smarttags" w:element="metricconverter">
        <w:smartTagPr>
          <w:attr w:name="ProductID" w:val="1 кг"/>
        </w:smartTagPr>
        <w:r w:rsidRPr="00213E4F">
          <w:rPr>
            <w:rFonts w:ascii="Times New Roman" w:hAnsi="Times New Roman"/>
            <w:sz w:val="28"/>
            <w:szCs w:val="28"/>
          </w:rPr>
          <w:t>1 кг</w:t>
        </w:r>
      </w:smartTag>
      <w:r w:rsidRPr="00213E4F">
        <w:rPr>
          <w:rFonts w:ascii="Times New Roman" w:hAnsi="Times New Roman"/>
          <w:sz w:val="28"/>
          <w:szCs w:val="28"/>
        </w:rPr>
        <w:t xml:space="preserve">  сухого  табака  составляет  2,96  кВт, при  цене  1,5  сом/кг  это  сумма  составит  4,44 сом/кг, а  удельный  расход  условного  топлива  на  1  кг  сухого  табака  - </w:t>
      </w:r>
      <w:smartTag w:uri="urn:schemas-microsoft-com:office:smarttags" w:element="metricconverter">
        <w:smartTagPr>
          <w:attr w:name="ProductID" w:val="0,46 кг"/>
        </w:smartTagPr>
        <w:r w:rsidRPr="00213E4F">
          <w:rPr>
            <w:rFonts w:ascii="Times New Roman" w:hAnsi="Times New Roman"/>
            <w:sz w:val="28"/>
            <w:szCs w:val="28"/>
          </w:rPr>
          <w:t>0,46 кг</w:t>
        </w:r>
      </w:smartTag>
      <w:r w:rsidRPr="00213E4F">
        <w:rPr>
          <w:rFonts w:ascii="Times New Roman" w:hAnsi="Times New Roman"/>
          <w:sz w:val="28"/>
          <w:szCs w:val="28"/>
        </w:rPr>
        <w:t xml:space="preserve"> (</w:t>
      </w:r>
      <w:smartTag w:uri="urn:schemas-microsoft-com:office:smarttags" w:element="metricconverter">
        <w:smartTagPr>
          <w:attr w:name="ProductID" w:val="0,506 л"/>
        </w:smartTagPr>
        <w:r w:rsidRPr="00213E4F">
          <w:rPr>
            <w:rFonts w:ascii="Times New Roman" w:hAnsi="Times New Roman"/>
            <w:sz w:val="28"/>
            <w:szCs w:val="28"/>
          </w:rPr>
          <w:t>0,506 л</w:t>
        </w:r>
      </w:smartTag>
      <w:r w:rsidRPr="00213E4F">
        <w:rPr>
          <w:rFonts w:ascii="Times New Roman" w:hAnsi="Times New Roman"/>
          <w:sz w:val="28"/>
          <w:szCs w:val="28"/>
        </w:rPr>
        <w:t xml:space="preserve">)  или  при  цене  40  сом/л (в </w:t>
      </w:r>
      <w:smartTag w:uri="urn:schemas-microsoft-com:office:smarttags" w:element="metricconverter">
        <w:smartTagPr>
          <w:attr w:name="ProductID" w:val="1 кг"/>
        </w:smartTagPr>
        <w:r w:rsidRPr="00213E4F">
          <w:rPr>
            <w:rFonts w:ascii="Times New Roman" w:hAnsi="Times New Roman"/>
            <w:sz w:val="28"/>
            <w:szCs w:val="28"/>
          </w:rPr>
          <w:t>1 кг</w:t>
        </w:r>
      </w:smartTag>
      <w:r w:rsidRPr="00213E4F">
        <w:rPr>
          <w:rFonts w:ascii="Times New Roman" w:hAnsi="Times New Roman"/>
          <w:sz w:val="28"/>
          <w:szCs w:val="28"/>
        </w:rPr>
        <w:t xml:space="preserve"> = </w:t>
      </w:r>
      <w:smartTag w:uri="urn:schemas-microsoft-com:office:smarttags" w:element="metricconverter">
        <w:smartTagPr>
          <w:attr w:name="ProductID" w:val="1,1 л"/>
        </w:smartTagPr>
        <w:r w:rsidRPr="00213E4F">
          <w:rPr>
            <w:rFonts w:ascii="Times New Roman" w:hAnsi="Times New Roman"/>
            <w:sz w:val="28"/>
            <w:szCs w:val="28"/>
          </w:rPr>
          <w:t>1,1 л</w:t>
        </w:r>
      </w:smartTag>
      <w:r w:rsidRPr="00213E4F">
        <w:rPr>
          <w:rFonts w:ascii="Times New Roman" w:hAnsi="Times New Roman"/>
          <w:sz w:val="28"/>
          <w:szCs w:val="28"/>
        </w:rPr>
        <w:t>)  составит  20,24  сом/кг. Всего  затрат  электроэнергии  и  топлива  составит  24,68 сом/кг</w:t>
      </w:r>
      <w:r w:rsidR="00E80F5B">
        <w:rPr>
          <w:rFonts w:ascii="Times New Roman" w:hAnsi="Times New Roman"/>
          <w:sz w:val="28"/>
          <w:szCs w:val="28"/>
        </w:rPr>
        <w:t xml:space="preserve"> [78,82</w:t>
      </w:r>
      <w:r w:rsidR="000904AA" w:rsidRPr="008E1554">
        <w:rPr>
          <w:rFonts w:ascii="Times New Roman" w:hAnsi="Times New Roman"/>
          <w:sz w:val="28"/>
          <w:szCs w:val="28"/>
        </w:rPr>
        <w:t>]</w:t>
      </w:r>
      <w:r w:rsidRPr="00213E4F">
        <w:rPr>
          <w:rFonts w:ascii="Times New Roman" w:hAnsi="Times New Roman"/>
          <w:sz w:val="28"/>
          <w:szCs w:val="28"/>
        </w:rPr>
        <w:t xml:space="preserve">. </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Кроме  того, как отмечали выше   при  ферментации  табака  в  рыхлой  массе на поточных   линиях   ПЛСТ – 100  процесс  ферментации   продолжается  не  более  10-14  часов</w:t>
      </w:r>
      <w:r w:rsidR="00E80F5B">
        <w:rPr>
          <w:rFonts w:ascii="Times New Roman" w:hAnsi="Times New Roman"/>
          <w:sz w:val="28"/>
          <w:szCs w:val="28"/>
        </w:rPr>
        <w:t xml:space="preserve"> [112-118</w:t>
      </w:r>
      <w:r w:rsidR="000904AA" w:rsidRPr="000904AA">
        <w:rPr>
          <w:rFonts w:ascii="Times New Roman" w:hAnsi="Times New Roman"/>
          <w:sz w:val="28"/>
          <w:szCs w:val="28"/>
        </w:rPr>
        <w:t>]</w:t>
      </w:r>
      <w:r w:rsidRPr="00213E4F">
        <w:rPr>
          <w:rFonts w:ascii="Times New Roman" w:hAnsi="Times New Roman"/>
          <w:sz w:val="28"/>
          <w:szCs w:val="28"/>
        </w:rPr>
        <w:t>, на  ферментационных  заводах  (где  ферментацию  проводят  в  кипах  по  20  кг)  за  7-8  суток</w:t>
      </w:r>
      <w:r w:rsidR="008E1554" w:rsidRPr="00F55335">
        <w:rPr>
          <w:rFonts w:ascii="Times New Roman" w:hAnsi="Times New Roman"/>
          <w:sz w:val="28"/>
          <w:szCs w:val="28"/>
        </w:rPr>
        <w:t xml:space="preserve"> [</w:t>
      </w:r>
      <w:r w:rsidR="00E80F5B">
        <w:rPr>
          <w:rFonts w:ascii="Times New Roman" w:hAnsi="Times New Roman"/>
          <w:sz w:val="28"/>
          <w:szCs w:val="28"/>
        </w:rPr>
        <w:t>46</w:t>
      </w:r>
      <w:r w:rsidR="000904AA" w:rsidRPr="00F55335">
        <w:rPr>
          <w:rFonts w:ascii="Times New Roman" w:hAnsi="Times New Roman"/>
          <w:sz w:val="28"/>
          <w:szCs w:val="28"/>
        </w:rPr>
        <w:t>]</w:t>
      </w:r>
      <w:r w:rsidRPr="00213E4F">
        <w:rPr>
          <w:rFonts w:ascii="Times New Roman" w:hAnsi="Times New Roman"/>
          <w:sz w:val="28"/>
          <w:szCs w:val="28"/>
        </w:rPr>
        <w:t>. Здесь  наглядно  видно  об  экономической  эффективности  ферментации  табачного  сырья  в  рыхлой  массе, но  несмотря  на  это, оно не нашло  своего  производственного  применения. Единственной  причиной  было  то,  что  хозяйства,  где  были  построены  поточные  линии  сушки  и  ферментации  табака ПЛСТ-100 в  рыхлой  массе  принадлежали  Министерству  сельского  хозяйства, а ферментационные заводы Министерству пищевой  промышленности, т.е. мешали  этому  межведомственные  барьеры. Но  сегодня  когда  Кыргызстан  перешел  в  рыночные  отношения  и межведомственные барьеры отсутствуют,</w:t>
      </w:r>
      <w:r>
        <w:rPr>
          <w:rFonts w:ascii="Times New Roman" w:hAnsi="Times New Roman"/>
          <w:sz w:val="28"/>
          <w:szCs w:val="28"/>
        </w:rPr>
        <w:t xml:space="preserve"> поэтому</w:t>
      </w:r>
      <w:r w:rsidRPr="00213E4F">
        <w:rPr>
          <w:rFonts w:ascii="Times New Roman" w:hAnsi="Times New Roman"/>
          <w:sz w:val="28"/>
          <w:szCs w:val="28"/>
        </w:rPr>
        <w:t xml:space="preserve"> надо идти по пути подъема экономической эффективности табаководства, повышения и улучшения благосостояния сельского населения (товаропроизводителя)</w:t>
      </w:r>
      <w:r>
        <w:rPr>
          <w:rFonts w:ascii="Times New Roman" w:hAnsi="Times New Roman"/>
          <w:sz w:val="28"/>
          <w:szCs w:val="28"/>
        </w:rPr>
        <w:t>,</w:t>
      </w:r>
      <w:r w:rsidRPr="00213E4F">
        <w:rPr>
          <w:rFonts w:ascii="Times New Roman" w:hAnsi="Times New Roman"/>
          <w:sz w:val="28"/>
          <w:szCs w:val="28"/>
        </w:rPr>
        <w:t xml:space="preserve"> необходимо  искать  пути  снижения  себестоимости, и  затрат  труда  при  которых  можно  получать  максимальные  прибыли. Одним из этих путей является  внедрение  поточных  линий  для  </w:t>
      </w:r>
      <w:r w:rsidRPr="00213E4F">
        <w:rPr>
          <w:rFonts w:ascii="Times New Roman" w:hAnsi="Times New Roman"/>
          <w:sz w:val="28"/>
          <w:szCs w:val="28"/>
        </w:rPr>
        <w:lastRenderedPageBreak/>
        <w:t>комбинированной  сушки  табака  типа  ПЛСТ – 100  с  одновременной  ферментацией  табака  в  рыхлой  массе.</w:t>
      </w:r>
    </w:p>
    <w:p w:rsidR="00190CDA" w:rsidRDefault="00190CDA" w:rsidP="00333150">
      <w:pPr>
        <w:spacing w:after="0" w:line="360" w:lineRule="auto"/>
        <w:ind w:firstLine="708"/>
        <w:jc w:val="both"/>
        <w:rPr>
          <w:rFonts w:ascii="Times New Roman" w:hAnsi="Times New Roman"/>
          <w:sz w:val="28"/>
          <w:szCs w:val="28"/>
        </w:rPr>
      </w:pPr>
    </w:p>
    <w:p w:rsidR="00333150" w:rsidRPr="001A11B0" w:rsidRDefault="001A11B0" w:rsidP="00333150">
      <w:pPr>
        <w:spacing w:after="0" w:line="360" w:lineRule="auto"/>
        <w:ind w:firstLine="708"/>
        <w:jc w:val="both"/>
        <w:rPr>
          <w:rFonts w:ascii="Times New Roman" w:hAnsi="Times New Roman"/>
          <w:sz w:val="28"/>
          <w:szCs w:val="28"/>
        </w:rPr>
      </w:pPr>
      <w:r w:rsidRPr="001A11B0">
        <w:rPr>
          <w:rFonts w:ascii="Times New Roman" w:hAnsi="Times New Roman"/>
          <w:sz w:val="28"/>
          <w:szCs w:val="28"/>
        </w:rPr>
        <w:t xml:space="preserve">3.4 </w:t>
      </w:r>
      <w:r w:rsidR="00333150" w:rsidRPr="001A11B0">
        <w:rPr>
          <w:rFonts w:ascii="Times New Roman" w:hAnsi="Times New Roman"/>
          <w:sz w:val="28"/>
          <w:szCs w:val="28"/>
        </w:rPr>
        <w:t>Новые  формы  организации  труда  при  возделывании, уборки  и  послеуборочной  обработки  табака</w:t>
      </w:r>
    </w:p>
    <w:p w:rsidR="00333150" w:rsidRPr="00213E4F" w:rsidRDefault="00333150" w:rsidP="00333150">
      <w:pPr>
        <w:spacing w:after="0" w:line="360" w:lineRule="auto"/>
        <w:ind w:firstLine="708"/>
        <w:jc w:val="both"/>
        <w:rPr>
          <w:rFonts w:ascii="Times New Roman" w:hAnsi="Times New Roman"/>
          <w:sz w:val="28"/>
          <w:szCs w:val="28"/>
        </w:rPr>
      </w:pPr>
      <w:r w:rsidRPr="00213E4F">
        <w:rPr>
          <w:rFonts w:ascii="Times New Roman" w:hAnsi="Times New Roman"/>
          <w:sz w:val="28"/>
          <w:szCs w:val="28"/>
        </w:rPr>
        <w:t xml:space="preserve">Вопросы  повышения  урожайности   и  качества  табачного  сырья, получение  максимальной  прибыли  с  единицы   площади, а  также   снижение  себестоимости  и  затрат  труда  во  многом  зависят  от  формы  организации  труда, уровня   механизации  и  автоматизации  сельскохозяйственного  процесса.      </w:t>
      </w:r>
      <w:r w:rsidRPr="00213E4F">
        <w:rPr>
          <w:rFonts w:ascii="Times New Roman" w:hAnsi="Times New Roman"/>
          <w:sz w:val="24"/>
          <w:szCs w:val="24"/>
        </w:rPr>
        <w:t xml:space="preserve"> </w:t>
      </w:r>
      <w:r w:rsidRPr="00213E4F">
        <w:rPr>
          <w:rFonts w:ascii="Times New Roman" w:hAnsi="Times New Roman"/>
          <w:sz w:val="28"/>
          <w:szCs w:val="28"/>
        </w:rPr>
        <w:t xml:space="preserve">   </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 xml:space="preserve">В   предыдущих  разделах  (3.2.)  нами отмечено  о  снижении  затрат  труда  и  себестоимости  производимой  продукции  от  применяемой  технологии  возделывания, уборки  и  послеуборочной  обработки. Одновременно  с  этим  необходимо  искать  пути  новых  форм  организации  труда  при  возделывании  табака. Первые попытки </w:t>
      </w:r>
      <w:r w:rsidRPr="00213E4F">
        <w:rPr>
          <w:rFonts w:ascii="Times New Roman" w:hAnsi="Times New Roman"/>
          <w:sz w:val="24"/>
          <w:szCs w:val="24"/>
        </w:rPr>
        <w:t xml:space="preserve">[107] </w:t>
      </w:r>
      <w:r w:rsidRPr="00213E4F">
        <w:rPr>
          <w:rFonts w:ascii="Times New Roman" w:hAnsi="Times New Roman"/>
          <w:sz w:val="28"/>
          <w:szCs w:val="28"/>
        </w:rPr>
        <w:t>создания  бригадных  форм организации  труда  на  наш  взгляд  являлись  наиболее  приемлемыми. Но  в  связи  с  переходом  в  рыночные  отношения  такая  форма  хозяйствования  потеряла  свою  значимость  и  полностью  исчезла. В  настоящее  время  коренным  образом  изменилась  форма  хозяйствования, больше  превалирует частная  собственность, поэтому  необходимо  изыскание  новых   форм  организации  труда. В  связи  с  этим  считаем  наиболее  эффективным  создание  кооперативов  или  частных  предприятий  по  возделыванию, уборке  и  послеуборочной  обработке   и  ферментации  табака  на  базе  поточных  линий  сушки  и  ферментации  табака  ПЛСТ – 100.</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Предлагаемый  первый  вариант: эти  кооперативы  или  частные  предприятия, которые должны  иметь  площади земли с учетом севооборотов не менее 40-</w:t>
      </w:r>
      <w:smartTag w:uri="urn:schemas-microsoft-com:office:smarttags" w:element="metricconverter">
        <w:smartTagPr>
          <w:attr w:name="ProductID" w:val="45 га"/>
        </w:smartTagPr>
        <w:r w:rsidRPr="00213E4F">
          <w:rPr>
            <w:rFonts w:ascii="Times New Roman" w:hAnsi="Times New Roman"/>
            <w:sz w:val="28"/>
            <w:szCs w:val="28"/>
          </w:rPr>
          <w:t>45 га</w:t>
        </w:r>
      </w:smartTag>
      <w:r w:rsidRPr="00213E4F">
        <w:rPr>
          <w:rFonts w:ascii="Times New Roman" w:hAnsi="Times New Roman"/>
          <w:sz w:val="28"/>
          <w:szCs w:val="28"/>
        </w:rPr>
        <w:t xml:space="preserve"> под табак</w:t>
      </w:r>
      <w:r>
        <w:rPr>
          <w:rFonts w:ascii="Times New Roman" w:hAnsi="Times New Roman"/>
          <w:sz w:val="28"/>
          <w:szCs w:val="28"/>
        </w:rPr>
        <w:t>,</w:t>
      </w:r>
      <w:r w:rsidRPr="00213E4F">
        <w:rPr>
          <w:rFonts w:ascii="Times New Roman" w:hAnsi="Times New Roman"/>
          <w:sz w:val="28"/>
          <w:szCs w:val="28"/>
        </w:rPr>
        <w:t xml:space="preserve"> необходимые материальные средства  производства, поточную   линию  для  сушки  и  ферментации  табака  в  </w:t>
      </w:r>
      <w:r w:rsidRPr="00213E4F">
        <w:rPr>
          <w:rFonts w:ascii="Times New Roman" w:hAnsi="Times New Roman"/>
          <w:sz w:val="28"/>
          <w:szCs w:val="28"/>
        </w:rPr>
        <w:lastRenderedPageBreak/>
        <w:t>рыхлой массе типа (ПЛСТ-100), определенное количество  производственных  постоянных  работников, чтобы выполнять основные  работы  по  возделыванию  и  послеуборочной  обработке  табака  своими  силами.</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Второй  вариант:  частное  предприятие  по  послеуборочной  обработке   и   ферментации  табака,  имеющие транспортные  агрегаты  для  погрузки  и  перевозки  сетчатых  ящиков с  табаком  с  поля  на  поточную  линию  для  сушки  и  ферментации  (ПЛСТ -100), определенное  количество  производственных  постоянных  работников, специалистов  - технологов  по  послеуборочной  обработке  и  ферментации  табака, и  необходимой  лаборатори</w:t>
      </w:r>
      <w:r>
        <w:rPr>
          <w:rFonts w:ascii="Times New Roman" w:hAnsi="Times New Roman"/>
          <w:sz w:val="28"/>
          <w:szCs w:val="28"/>
        </w:rPr>
        <w:t>е</w:t>
      </w:r>
      <w:r w:rsidRPr="00213E4F">
        <w:rPr>
          <w:rFonts w:ascii="Times New Roman" w:hAnsi="Times New Roman"/>
          <w:sz w:val="28"/>
          <w:szCs w:val="28"/>
        </w:rPr>
        <w:t xml:space="preserve">й по определению  качества  табачного  сырья.  Это  предприятие  закупает по договорной  цене  выращенный   зеленый  табак  у  крестьянских, фермерских хозяйств и частных  лиц  по  ОСТу  46151-84 </w:t>
      </w:r>
      <w:r w:rsidR="008E1554">
        <w:rPr>
          <w:rFonts w:ascii="Times New Roman" w:hAnsi="Times New Roman"/>
          <w:sz w:val="24"/>
          <w:szCs w:val="24"/>
        </w:rPr>
        <w:t>[72</w:t>
      </w:r>
      <w:r w:rsidRPr="00213E4F">
        <w:rPr>
          <w:rFonts w:ascii="Times New Roman" w:hAnsi="Times New Roman"/>
          <w:sz w:val="24"/>
          <w:szCs w:val="24"/>
        </w:rPr>
        <w:t xml:space="preserve">]. </w:t>
      </w:r>
      <w:r w:rsidRPr="00213E4F">
        <w:rPr>
          <w:rFonts w:ascii="Times New Roman" w:hAnsi="Times New Roman"/>
          <w:sz w:val="28"/>
          <w:szCs w:val="28"/>
        </w:rPr>
        <w:t>В  дальнейшем  самостоятельно  проводит  послеуборочную  обработку  и  ферментацию  табака  в  рыхлой  массе  и  реализует от ферментированный  табак, упакованные  в  стандартные  кипы. За качество  ферментированного  табачного  сырья  и  ее  реализацию  несет  полную  ответственность  это  предприятие. В  данном  варианте, крестьяне  возделывающие  табак  полностью  освобождаются  после  сдачи  зеленого  табака  и  сразу  получают  деньги  за  урожай. У  крестьянских, фермерских  хозяйств  и  частных  лиц    отпадает  забота  о  сушке зеленых  листьев  табака на солнце в  естественных  условиях,  где  качество  полученного  сырья  зависит  от  погодно – климатических  условий, увлажнения  - большинство  крестьян  из-за отсутствия  камер  увлажнения, (дымкана – их строительство  требует  дополнительных  затрат  а  это  им  невыгодно</w:t>
      </w:r>
      <w:r>
        <w:rPr>
          <w:rFonts w:ascii="Times New Roman" w:hAnsi="Times New Roman"/>
          <w:sz w:val="28"/>
          <w:szCs w:val="28"/>
        </w:rPr>
        <w:t>, так  как оно используется  в  течении  года всего 10 дней</w:t>
      </w:r>
      <w:r w:rsidRPr="00213E4F">
        <w:rPr>
          <w:rFonts w:ascii="Times New Roman" w:hAnsi="Times New Roman"/>
          <w:sz w:val="28"/>
          <w:szCs w:val="28"/>
        </w:rPr>
        <w:t xml:space="preserve">) ждут  глубокой  осени  когда  табак  увлажняется  в  естественных  условиях, после  чего  только  сортируют  и  упаковывают  в  стандартные  кипы. Кроме  того, у  частных  крестьянских  хозяйств  останется  больше  времени  на  сбор  зеленых  листьев  табака  которые  в  настоящее  время  многие  из  них  оставляют  в  поле  считая  что  не  смогут  до  конца  их  высушить  (а  листья  последних  5-6 ломок  по  качеству и  выходу  сухого  вещества  считаются  самыми  лучшими </w:t>
      </w:r>
      <w:r w:rsidRPr="00213E4F">
        <w:rPr>
          <w:rFonts w:ascii="Times New Roman" w:hAnsi="Times New Roman"/>
          <w:sz w:val="24"/>
          <w:szCs w:val="24"/>
        </w:rPr>
        <w:t>[10,27]</w:t>
      </w:r>
      <w:r w:rsidRPr="00213E4F">
        <w:rPr>
          <w:rFonts w:ascii="Times New Roman" w:hAnsi="Times New Roman"/>
          <w:sz w:val="28"/>
          <w:szCs w:val="28"/>
        </w:rPr>
        <w:t>). А это  бы  значительно  повысило  бы урожайность и качество табака.</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 xml:space="preserve">Поэтому создание кооперативов – это  наиболее  совершенная  форма  внутрихозяйственных хозрасчетных  экономических  отношений,  основанная  на  взаимной  заинтересованности  правления  и  трудового  коллектива  в  производстве  большего  количества  и  качества  продукции, источником  материального  вознаграждения  которой  становится  конечный  результат  совместной  деятельности. </w:t>
      </w:r>
    </w:p>
    <w:p w:rsidR="00333150" w:rsidRPr="00213E4F"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 xml:space="preserve">При  урожайности  табака  25 ц/га  и  производительности  поточной  линии   ПЛСТ – 100  за  сезон  100 тонн  табачного  сырья  целесообразно  за  кооперативом  закреплять  </w:t>
      </w:r>
      <w:smartTag w:uri="urn:schemas-microsoft-com:office:smarttags" w:element="metricconverter">
        <w:smartTagPr>
          <w:attr w:name="ProductID" w:val="40 га"/>
        </w:smartTagPr>
        <w:r w:rsidRPr="00213E4F">
          <w:rPr>
            <w:rFonts w:ascii="Times New Roman" w:hAnsi="Times New Roman"/>
            <w:sz w:val="28"/>
            <w:szCs w:val="28"/>
          </w:rPr>
          <w:t>40 га</w:t>
        </w:r>
      </w:smartTag>
      <w:r w:rsidRPr="00213E4F">
        <w:rPr>
          <w:rFonts w:ascii="Times New Roman" w:hAnsi="Times New Roman"/>
          <w:sz w:val="28"/>
          <w:szCs w:val="28"/>
        </w:rPr>
        <w:t xml:space="preserve">  табака  с  численностью  работников  не  более  60  человек. Коллектив  кооператива  проводит  весь  комплекс  работ  по  возделыванию, уборке, послеуборочной обработке и ферментации табака согласно  агротехнических  требований (технологической  карте) включая  реализацию  табака.</w:t>
      </w:r>
    </w:p>
    <w:p w:rsidR="00E80F5B" w:rsidRDefault="00333150" w:rsidP="00333150">
      <w:pPr>
        <w:spacing w:after="0" w:line="360" w:lineRule="auto"/>
        <w:jc w:val="both"/>
        <w:rPr>
          <w:rFonts w:ascii="Times New Roman" w:hAnsi="Times New Roman"/>
          <w:sz w:val="28"/>
          <w:szCs w:val="28"/>
        </w:rPr>
      </w:pPr>
      <w:r w:rsidRPr="00213E4F">
        <w:rPr>
          <w:rFonts w:ascii="Times New Roman" w:hAnsi="Times New Roman"/>
          <w:sz w:val="28"/>
          <w:szCs w:val="28"/>
        </w:rPr>
        <w:tab/>
        <w:t xml:space="preserve">    На  период  уборки  для  обслуживания  поточной  линии  ПЛСТ – 100  для  сушки  и  ферментации  табака  в  рыхлой   массе  выделяется  группа  из  30 работников. Обязанности  их  распределяются  следующим  образом:</w:t>
      </w:r>
      <w:r w:rsidR="004536C8">
        <w:rPr>
          <w:rFonts w:ascii="Times New Roman" w:hAnsi="Times New Roman"/>
          <w:sz w:val="28"/>
          <w:szCs w:val="28"/>
        </w:rPr>
        <w:t xml:space="preserve"> 1 работник  при помощи  электрота</w:t>
      </w:r>
      <w:r w:rsidRPr="00213E4F">
        <w:rPr>
          <w:rFonts w:ascii="Times New Roman" w:hAnsi="Times New Roman"/>
          <w:sz w:val="28"/>
          <w:szCs w:val="28"/>
        </w:rPr>
        <w:t xml:space="preserve">ли  разгружает  табак,  привезенный  с  поля  в  металлических  сетчатых  ящиках  одновременно  промывает  от  тли  и  взвешивает  и  укладывают  табак  вместе  с сетчатым  ящиком  на  приемную  площадку, 2 – ое работников  подносят листья табака  к табакопришивным  машинам, 4  оператора  обслуживают табакопришивные  машины, 1  мастер  наладчик  проводит  ремонт  и  технический  уход  за  </w:t>
      </w:r>
      <w:r w:rsidR="004536C8">
        <w:rPr>
          <w:rFonts w:ascii="Times New Roman" w:hAnsi="Times New Roman"/>
          <w:sz w:val="28"/>
          <w:szCs w:val="28"/>
        </w:rPr>
        <w:t>машинами, 2-ое устанавливают  шт</w:t>
      </w:r>
      <w:r w:rsidRPr="00213E4F">
        <w:rPr>
          <w:rFonts w:ascii="Times New Roman" w:hAnsi="Times New Roman"/>
          <w:sz w:val="28"/>
          <w:szCs w:val="28"/>
        </w:rPr>
        <w:t xml:space="preserve">анги   и  подвешивают  на  них  шнуры  с  табаком  для  сушки, 2-ое  снимают  шнуры  со  штанг  после сушки, ферментации и  увлажнения, 2-ое отделяют  табачные  листья  от  шнура  при  помощи  установки  для  отделения  листьев  табака  и  намотки шпагата  на  специальные  катушки  для  повторного  использования, 10 рабочих  сортируют  табак, 2-ое  прессуют  и  обшивают  готовые  кипы, 1  котельщик, </w:t>
      </w:r>
    </w:p>
    <w:p w:rsidR="00E80F5B" w:rsidRDefault="00E80F5B" w:rsidP="00333150">
      <w:pPr>
        <w:spacing w:after="0" w:line="360" w:lineRule="auto"/>
        <w:jc w:val="both"/>
        <w:rPr>
          <w:rFonts w:ascii="Times New Roman" w:hAnsi="Times New Roman"/>
          <w:sz w:val="28"/>
          <w:szCs w:val="28"/>
        </w:rPr>
      </w:pPr>
    </w:p>
    <w:p w:rsidR="00333150" w:rsidRPr="008E1554" w:rsidRDefault="008E1554" w:rsidP="00333150">
      <w:pPr>
        <w:spacing w:after="0" w:line="360" w:lineRule="auto"/>
        <w:jc w:val="both"/>
        <w:rPr>
          <w:rFonts w:ascii="Times New Roman" w:hAnsi="Times New Roman"/>
          <w:sz w:val="28"/>
          <w:szCs w:val="28"/>
        </w:rPr>
      </w:pPr>
      <w:r w:rsidRPr="008E1554">
        <w:rPr>
          <w:rFonts w:ascii="Times New Roman" w:hAnsi="Times New Roman"/>
          <w:sz w:val="28"/>
          <w:szCs w:val="28"/>
        </w:rPr>
        <w:t>Таблица 3.5</w:t>
      </w:r>
      <w:r w:rsidR="00333150" w:rsidRPr="008E1554">
        <w:rPr>
          <w:rFonts w:ascii="Times New Roman" w:hAnsi="Times New Roman"/>
          <w:sz w:val="28"/>
          <w:szCs w:val="28"/>
        </w:rPr>
        <w:t xml:space="preserve"> Расчет  количества  работников  для  уборки  табака  и  обеспечения  ежедневной  загрузки  поточной  линии  ПЛСТ - 100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95"/>
        <w:gridCol w:w="1597"/>
        <w:gridCol w:w="1595"/>
        <w:gridCol w:w="1241"/>
        <w:gridCol w:w="1949"/>
      </w:tblGrid>
      <w:tr w:rsidR="00333150" w:rsidRPr="00213E4F" w:rsidTr="00610ADA">
        <w:trPr>
          <w:trHeight w:val="720"/>
        </w:trPr>
        <w:tc>
          <w:tcPr>
            <w:tcW w:w="1485" w:type="dxa"/>
            <w:vMerge w:val="restart"/>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 ломки</w:t>
            </w:r>
          </w:p>
        </w:tc>
        <w:tc>
          <w:tcPr>
            <w:tcW w:w="3192" w:type="dxa"/>
            <w:gridSpan w:val="2"/>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Ср. произв. уборки, сбора и укладки, 1  час</w:t>
            </w:r>
          </w:p>
        </w:tc>
        <w:tc>
          <w:tcPr>
            <w:tcW w:w="1595" w:type="dxa"/>
            <w:vMerge w:val="restart"/>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Суточная  загрузка, кг</w:t>
            </w:r>
          </w:p>
        </w:tc>
        <w:tc>
          <w:tcPr>
            <w:tcW w:w="1241" w:type="dxa"/>
            <w:vMerge w:val="restart"/>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Произ. за смену, кг</w:t>
            </w:r>
          </w:p>
        </w:tc>
        <w:tc>
          <w:tcPr>
            <w:tcW w:w="1949" w:type="dxa"/>
            <w:vMerge w:val="restart"/>
            <w:shd w:val="clear" w:color="auto" w:fill="auto"/>
          </w:tcPr>
          <w:p w:rsidR="00333150"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К</w:t>
            </w:r>
            <w:r>
              <w:rPr>
                <w:rFonts w:ascii="Times New Roman" w:hAnsi="Times New Roman"/>
                <w:sz w:val="24"/>
                <w:szCs w:val="24"/>
              </w:rPr>
              <w:t>оличест</w:t>
            </w:r>
            <w:r w:rsidRPr="00213E4F">
              <w:rPr>
                <w:rFonts w:ascii="Times New Roman" w:hAnsi="Times New Roman"/>
                <w:sz w:val="24"/>
                <w:szCs w:val="24"/>
              </w:rPr>
              <w:t xml:space="preserve">во  работников необходимых  для уборки </w:t>
            </w:r>
          </w:p>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и обеспечения  ежедневной  загрузки</w:t>
            </w:r>
          </w:p>
        </w:tc>
      </w:tr>
      <w:tr w:rsidR="00333150" w:rsidRPr="00213E4F" w:rsidTr="00610ADA">
        <w:trPr>
          <w:trHeight w:val="1210"/>
        </w:trPr>
        <w:tc>
          <w:tcPr>
            <w:tcW w:w="1485" w:type="dxa"/>
            <w:vMerge/>
            <w:shd w:val="clear" w:color="auto" w:fill="auto"/>
          </w:tcPr>
          <w:p w:rsidR="00333150" w:rsidRPr="00213E4F" w:rsidRDefault="00333150" w:rsidP="00610ADA">
            <w:pPr>
              <w:spacing w:after="0" w:line="240" w:lineRule="auto"/>
              <w:jc w:val="both"/>
              <w:rPr>
                <w:rFonts w:ascii="Times New Roman" w:hAnsi="Times New Roman"/>
                <w:sz w:val="28"/>
                <w:szCs w:val="28"/>
              </w:rPr>
            </w:pPr>
          </w:p>
        </w:tc>
        <w:tc>
          <w:tcPr>
            <w:tcW w:w="1595" w:type="dxa"/>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«Ряднушка»</w:t>
            </w:r>
          </w:p>
        </w:tc>
        <w:tc>
          <w:tcPr>
            <w:tcW w:w="1597" w:type="dxa"/>
            <w:shd w:val="clear" w:color="auto" w:fill="auto"/>
          </w:tcPr>
          <w:p w:rsidR="00333150" w:rsidRPr="00213E4F" w:rsidRDefault="00333150" w:rsidP="00610ADA">
            <w:pPr>
              <w:spacing w:after="0" w:line="240" w:lineRule="auto"/>
              <w:jc w:val="both"/>
              <w:rPr>
                <w:rFonts w:ascii="Times New Roman" w:hAnsi="Times New Roman"/>
                <w:sz w:val="24"/>
                <w:szCs w:val="24"/>
              </w:rPr>
            </w:pPr>
            <w:r w:rsidRPr="00213E4F">
              <w:rPr>
                <w:rFonts w:ascii="Times New Roman" w:hAnsi="Times New Roman"/>
                <w:sz w:val="24"/>
                <w:szCs w:val="24"/>
              </w:rPr>
              <w:t>«Сетч. ящики»</w:t>
            </w:r>
          </w:p>
        </w:tc>
        <w:tc>
          <w:tcPr>
            <w:tcW w:w="1595" w:type="dxa"/>
            <w:vMerge/>
            <w:shd w:val="clear" w:color="auto" w:fill="auto"/>
          </w:tcPr>
          <w:p w:rsidR="00333150" w:rsidRPr="00213E4F" w:rsidRDefault="00333150" w:rsidP="00610ADA">
            <w:pPr>
              <w:spacing w:after="0" w:line="240" w:lineRule="auto"/>
              <w:jc w:val="both"/>
              <w:rPr>
                <w:rFonts w:ascii="Times New Roman" w:hAnsi="Times New Roman"/>
                <w:sz w:val="24"/>
                <w:szCs w:val="24"/>
              </w:rPr>
            </w:pPr>
          </w:p>
        </w:tc>
        <w:tc>
          <w:tcPr>
            <w:tcW w:w="1241" w:type="dxa"/>
            <w:vMerge/>
            <w:shd w:val="clear" w:color="auto" w:fill="auto"/>
          </w:tcPr>
          <w:p w:rsidR="00333150" w:rsidRPr="00213E4F" w:rsidRDefault="00333150" w:rsidP="00610ADA">
            <w:pPr>
              <w:spacing w:after="0" w:line="240" w:lineRule="auto"/>
              <w:jc w:val="both"/>
              <w:rPr>
                <w:rFonts w:ascii="Times New Roman" w:hAnsi="Times New Roman"/>
                <w:sz w:val="24"/>
                <w:szCs w:val="24"/>
              </w:rPr>
            </w:pPr>
          </w:p>
        </w:tc>
        <w:tc>
          <w:tcPr>
            <w:tcW w:w="1949" w:type="dxa"/>
            <w:vMerge/>
            <w:shd w:val="clear" w:color="auto" w:fill="auto"/>
          </w:tcPr>
          <w:p w:rsidR="00333150" w:rsidRPr="00213E4F" w:rsidRDefault="00333150" w:rsidP="00610ADA">
            <w:pPr>
              <w:spacing w:after="0" w:line="240" w:lineRule="auto"/>
              <w:jc w:val="both"/>
              <w:rPr>
                <w:rFonts w:ascii="Times New Roman" w:hAnsi="Times New Roman"/>
                <w:sz w:val="24"/>
                <w:szCs w:val="24"/>
              </w:rPr>
            </w:pP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I</w:t>
            </w:r>
            <w:r w:rsidRPr="00213E4F">
              <w:rPr>
                <w:rFonts w:ascii="Times New Roman" w:hAnsi="Times New Roman"/>
                <w:sz w:val="24"/>
                <w:szCs w:val="24"/>
              </w:rPr>
              <w:t xml:space="preserve">  и  </w:t>
            </w:r>
            <w:r w:rsidRPr="00213E4F">
              <w:rPr>
                <w:rFonts w:ascii="Times New Roman" w:hAnsi="Times New Roman"/>
                <w:sz w:val="24"/>
                <w:szCs w:val="24"/>
                <w:lang w:val="en-US"/>
              </w:rPr>
              <w:t>II</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32,4</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32,2</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258,4</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23</w:t>
            </w: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III</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41,7</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42,6</w:t>
            </w:r>
          </w:p>
        </w:tc>
        <w:tc>
          <w:tcPr>
            <w:tcW w:w="1595" w:type="dxa"/>
            <w:shd w:val="clear" w:color="auto" w:fill="auto"/>
          </w:tcPr>
          <w:p w:rsidR="00333150" w:rsidRPr="00213E4F" w:rsidRDefault="00333150" w:rsidP="00610ADA">
            <w:pPr>
              <w:rPr>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337,2</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18</w:t>
            </w: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IV</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37,8</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37,6</w:t>
            </w:r>
          </w:p>
        </w:tc>
        <w:tc>
          <w:tcPr>
            <w:tcW w:w="1595" w:type="dxa"/>
            <w:shd w:val="clear" w:color="auto" w:fill="auto"/>
          </w:tcPr>
          <w:p w:rsidR="00333150" w:rsidRPr="00213E4F" w:rsidRDefault="00333150" w:rsidP="00610ADA">
            <w:pPr>
              <w:rPr>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301,6</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20</w:t>
            </w: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V</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31,6</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31,9</w:t>
            </w:r>
          </w:p>
        </w:tc>
        <w:tc>
          <w:tcPr>
            <w:tcW w:w="1595" w:type="dxa"/>
            <w:shd w:val="clear" w:color="auto" w:fill="auto"/>
          </w:tcPr>
          <w:p w:rsidR="00333150" w:rsidRPr="00213E4F" w:rsidRDefault="00333150" w:rsidP="00610ADA">
            <w:pPr>
              <w:rPr>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254,0</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24</w:t>
            </w: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VI</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30,4</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29,9</w:t>
            </w:r>
          </w:p>
        </w:tc>
        <w:tc>
          <w:tcPr>
            <w:tcW w:w="1595" w:type="dxa"/>
            <w:shd w:val="clear" w:color="auto" w:fill="auto"/>
          </w:tcPr>
          <w:p w:rsidR="00333150" w:rsidRPr="00213E4F" w:rsidRDefault="00333150" w:rsidP="00610ADA">
            <w:pPr>
              <w:rPr>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241,2</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25</w:t>
            </w:r>
          </w:p>
        </w:tc>
      </w:tr>
      <w:tr w:rsidR="00333150" w:rsidRPr="00213E4F" w:rsidTr="00610ADA">
        <w:tc>
          <w:tcPr>
            <w:tcW w:w="148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lang w:val="en-US"/>
              </w:rPr>
              <w:t>C</w:t>
            </w:r>
            <w:r w:rsidRPr="00213E4F">
              <w:rPr>
                <w:rFonts w:ascii="Times New Roman" w:hAnsi="Times New Roman"/>
                <w:sz w:val="24"/>
                <w:szCs w:val="24"/>
              </w:rPr>
              <w:t>р.</w:t>
            </w:r>
          </w:p>
        </w:tc>
        <w:tc>
          <w:tcPr>
            <w:tcW w:w="1595"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32,0</w:t>
            </w:r>
          </w:p>
        </w:tc>
        <w:tc>
          <w:tcPr>
            <w:tcW w:w="1597"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31,8</w:t>
            </w:r>
          </w:p>
        </w:tc>
        <w:tc>
          <w:tcPr>
            <w:tcW w:w="1595" w:type="dxa"/>
            <w:shd w:val="clear" w:color="auto" w:fill="auto"/>
          </w:tcPr>
          <w:p w:rsidR="00333150" w:rsidRPr="00213E4F" w:rsidRDefault="00333150" w:rsidP="00610ADA">
            <w:pPr>
              <w:rPr>
                <w:sz w:val="24"/>
                <w:szCs w:val="24"/>
              </w:rPr>
            </w:pPr>
            <w:r w:rsidRPr="00213E4F">
              <w:rPr>
                <w:rFonts w:ascii="Times New Roman" w:hAnsi="Times New Roman"/>
                <w:sz w:val="24"/>
                <w:szCs w:val="24"/>
              </w:rPr>
              <w:t>6000</w:t>
            </w:r>
          </w:p>
        </w:tc>
        <w:tc>
          <w:tcPr>
            <w:tcW w:w="1241"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278,4</w:t>
            </w:r>
          </w:p>
        </w:tc>
        <w:tc>
          <w:tcPr>
            <w:tcW w:w="1949" w:type="dxa"/>
            <w:shd w:val="clear" w:color="auto" w:fill="auto"/>
          </w:tcPr>
          <w:p w:rsidR="00333150" w:rsidRPr="00213E4F" w:rsidRDefault="00333150" w:rsidP="00610ADA">
            <w:pPr>
              <w:spacing w:after="0"/>
              <w:jc w:val="both"/>
              <w:rPr>
                <w:rFonts w:ascii="Times New Roman" w:hAnsi="Times New Roman"/>
                <w:sz w:val="24"/>
                <w:szCs w:val="24"/>
              </w:rPr>
            </w:pPr>
            <w:r w:rsidRPr="00213E4F">
              <w:rPr>
                <w:rFonts w:ascii="Times New Roman" w:hAnsi="Times New Roman"/>
                <w:sz w:val="24"/>
                <w:szCs w:val="24"/>
              </w:rPr>
              <w:t>22</w:t>
            </w:r>
          </w:p>
        </w:tc>
      </w:tr>
    </w:tbl>
    <w:p w:rsidR="00333150" w:rsidRPr="00213E4F" w:rsidRDefault="00333150" w:rsidP="00333150">
      <w:pPr>
        <w:spacing w:after="0"/>
        <w:jc w:val="both"/>
        <w:rPr>
          <w:rFonts w:ascii="Times New Roman" w:hAnsi="Times New Roman"/>
          <w:sz w:val="28"/>
          <w:szCs w:val="28"/>
        </w:rPr>
      </w:pPr>
    </w:p>
    <w:p w:rsidR="00547960" w:rsidRDefault="00547960" w:rsidP="00547960">
      <w:pPr>
        <w:spacing w:after="0" w:line="360" w:lineRule="auto"/>
        <w:jc w:val="both"/>
        <w:rPr>
          <w:rFonts w:ascii="Times New Roman" w:hAnsi="Times New Roman"/>
          <w:sz w:val="28"/>
          <w:szCs w:val="28"/>
        </w:rPr>
      </w:pPr>
      <w:r w:rsidRPr="00213E4F">
        <w:rPr>
          <w:rFonts w:ascii="Times New Roman" w:hAnsi="Times New Roman"/>
          <w:sz w:val="28"/>
          <w:szCs w:val="28"/>
        </w:rPr>
        <w:t>1 электрик, 1 слесарь – наладчик обслуживает  комплекс, 1 лаборант. Для  выполнения  технологических  процессов  при  возделывании   и  уборки  табака  для  обеспечения ежедневной  загрузки  поточной  линии  6,0 тоннами  свежеубранного  табака  необходимо  макси</w:t>
      </w:r>
      <w:r>
        <w:rPr>
          <w:rFonts w:ascii="Times New Roman" w:hAnsi="Times New Roman"/>
          <w:sz w:val="28"/>
          <w:szCs w:val="28"/>
        </w:rPr>
        <w:t>мум  25  человек (таблица 3.5</w:t>
      </w:r>
      <w:r w:rsidRPr="00213E4F">
        <w:rPr>
          <w:rFonts w:ascii="Times New Roman" w:hAnsi="Times New Roman"/>
          <w:sz w:val="28"/>
          <w:szCs w:val="28"/>
        </w:rPr>
        <w:t xml:space="preserve">.). Эти  работники  работают  с  февраля  по  октябрь  (т.е. от  начало  работы  на  теплицах, парниках  до  окончания  уборки). До  начало  уборки  они  заняты  уходом  за  рассадой, посадкой  и  уходом  за  табаком в  поле. Кроме  того на  </w:t>
      </w:r>
      <w:smartTag w:uri="urn:schemas-microsoft-com:office:smarttags" w:element="metricconverter">
        <w:smartTagPr>
          <w:attr w:name="ProductID" w:val="40 га"/>
        </w:smartTagPr>
        <w:r w:rsidRPr="00213E4F">
          <w:rPr>
            <w:rFonts w:ascii="Times New Roman" w:hAnsi="Times New Roman"/>
            <w:sz w:val="28"/>
            <w:szCs w:val="28"/>
          </w:rPr>
          <w:t>40 га</w:t>
        </w:r>
      </w:smartTag>
      <w:r w:rsidRPr="00213E4F">
        <w:rPr>
          <w:rFonts w:ascii="Times New Roman" w:hAnsi="Times New Roman"/>
          <w:sz w:val="28"/>
          <w:szCs w:val="28"/>
        </w:rPr>
        <w:t xml:space="preserve">  площ</w:t>
      </w:r>
      <w:r>
        <w:rPr>
          <w:rFonts w:ascii="Times New Roman" w:hAnsi="Times New Roman"/>
          <w:sz w:val="28"/>
          <w:szCs w:val="28"/>
        </w:rPr>
        <w:t xml:space="preserve">ади  табака  необходимо  4 человека </w:t>
      </w:r>
      <w:r w:rsidRPr="00213E4F">
        <w:rPr>
          <w:rFonts w:ascii="Times New Roman" w:hAnsi="Times New Roman"/>
          <w:sz w:val="28"/>
          <w:szCs w:val="28"/>
        </w:rPr>
        <w:t>поливальщика.</w:t>
      </w:r>
    </w:p>
    <w:p w:rsidR="00E80F5B" w:rsidRDefault="00E80F5B" w:rsidP="00EF19C2">
      <w:pPr>
        <w:spacing w:after="0" w:line="360" w:lineRule="auto"/>
        <w:jc w:val="center"/>
        <w:rPr>
          <w:rFonts w:ascii="Times New Roman" w:hAnsi="Times New Roman"/>
          <w:sz w:val="28"/>
          <w:szCs w:val="28"/>
        </w:rPr>
      </w:pPr>
    </w:p>
    <w:p w:rsidR="00E80F5B" w:rsidRDefault="00E80F5B" w:rsidP="00EF19C2">
      <w:pPr>
        <w:spacing w:after="0" w:line="360" w:lineRule="auto"/>
        <w:jc w:val="center"/>
        <w:rPr>
          <w:rFonts w:ascii="Times New Roman" w:hAnsi="Times New Roman"/>
          <w:sz w:val="28"/>
          <w:szCs w:val="28"/>
        </w:rPr>
      </w:pPr>
    </w:p>
    <w:p w:rsidR="00E80F5B" w:rsidRDefault="00E80F5B" w:rsidP="00EF19C2">
      <w:pPr>
        <w:spacing w:after="0" w:line="360" w:lineRule="auto"/>
        <w:jc w:val="center"/>
        <w:rPr>
          <w:rFonts w:ascii="Times New Roman" w:hAnsi="Times New Roman"/>
          <w:sz w:val="28"/>
          <w:szCs w:val="28"/>
        </w:rPr>
      </w:pPr>
    </w:p>
    <w:p w:rsidR="00E80F5B" w:rsidRDefault="00E80F5B" w:rsidP="00EF19C2">
      <w:pPr>
        <w:spacing w:after="0" w:line="360" w:lineRule="auto"/>
        <w:jc w:val="center"/>
        <w:rPr>
          <w:rFonts w:ascii="Times New Roman" w:hAnsi="Times New Roman"/>
          <w:sz w:val="28"/>
          <w:szCs w:val="28"/>
        </w:rPr>
      </w:pPr>
    </w:p>
    <w:p w:rsidR="004F293B" w:rsidRPr="00273E0D" w:rsidRDefault="00FD1E3A" w:rsidP="00EF19C2">
      <w:pPr>
        <w:spacing w:after="0" w:line="360" w:lineRule="auto"/>
        <w:jc w:val="center"/>
        <w:rPr>
          <w:rFonts w:ascii="Times New Roman" w:hAnsi="Times New Roman"/>
          <w:sz w:val="28"/>
          <w:szCs w:val="28"/>
        </w:rPr>
      </w:pPr>
      <w:r w:rsidRPr="00273E0D">
        <w:rPr>
          <w:rFonts w:ascii="Times New Roman" w:hAnsi="Times New Roman"/>
          <w:sz w:val="28"/>
          <w:szCs w:val="28"/>
        </w:rPr>
        <w:t xml:space="preserve">Выводы  по  </w:t>
      </w:r>
      <w:r w:rsidR="004F293B" w:rsidRPr="00273E0D">
        <w:rPr>
          <w:rFonts w:ascii="Times New Roman" w:hAnsi="Times New Roman"/>
          <w:sz w:val="28"/>
          <w:szCs w:val="28"/>
        </w:rPr>
        <w:t>главе  3.</w:t>
      </w:r>
    </w:p>
    <w:p w:rsidR="004F293B" w:rsidRDefault="004F293B" w:rsidP="00EF19C2">
      <w:pPr>
        <w:spacing w:after="0" w:line="360" w:lineRule="auto"/>
        <w:jc w:val="both"/>
        <w:rPr>
          <w:rFonts w:ascii="Times New Roman" w:hAnsi="Times New Roman"/>
          <w:sz w:val="28"/>
          <w:szCs w:val="28"/>
        </w:rPr>
      </w:pPr>
      <w:r>
        <w:rPr>
          <w:rFonts w:ascii="Times New Roman" w:hAnsi="Times New Roman"/>
          <w:sz w:val="28"/>
          <w:szCs w:val="28"/>
        </w:rPr>
        <w:tab/>
      </w:r>
      <w:r w:rsidR="00E80F5B">
        <w:rPr>
          <w:rFonts w:ascii="Times New Roman" w:hAnsi="Times New Roman"/>
          <w:sz w:val="28"/>
          <w:szCs w:val="28"/>
        </w:rPr>
        <w:t>1</w:t>
      </w:r>
      <w:r w:rsidRPr="004F293B">
        <w:rPr>
          <w:rFonts w:ascii="Times New Roman" w:hAnsi="Times New Roman"/>
          <w:sz w:val="28"/>
          <w:szCs w:val="28"/>
        </w:rPr>
        <w:t>.</w:t>
      </w:r>
      <w:r w:rsidR="00FD1E3A" w:rsidRPr="00896C3F">
        <w:rPr>
          <w:rFonts w:ascii="Times New Roman" w:hAnsi="Times New Roman"/>
          <w:sz w:val="28"/>
          <w:szCs w:val="28"/>
        </w:rPr>
        <w:t>В условиях Кыргызстана, где возделываются ароматичные  мелколистные  сорта  табака  уровень  затрат  труда  на  уборку  и  послеуборочную  обработку  составляет  от  83  до  85,9 %  от  всех  затрат  на  производство  табачного  сырья. При  этом   затраты  труда  на  производства  1  ц  табачного  сырья  составляют  от  18,8 до  21,1 чел. дня.</w:t>
      </w:r>
    </w:p>
    <w:p w:rsidR="009A2C63" w:rsidRDefault="009A2C63" w:rsidP="009A2C63">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2.</w:t>
      </w:r>
      <w:r w:rsidRPr="0067008B">
        <w:rPr>
          <w:rFonts w:ascii="Times New Roman" w:eastAsia="Times New Roman" w:hAnsi="Times New Roman"/>
          <w:sz w:val="28"/>
          <w:szCs w:val="28"/>
        </w:rPr>
        <w:t xml:space="preserve">Для достижения эффективности производства табака при наименьших затратах, исследованы три варианта технологии возделывания табака в условиях Кыргызстана. Которые отличаются количеством технологических операций и уровнем механизации возделывания табака и применимы в условиях Кыргызстана. </w:t>
      </w:r>
    </w:p>
    <w:p w:rsidR="004F293B" w:rsidRDefault="004F293B" w:rsidP="00EF19C2">
      <w:pPr>
        <w:spacing w:after="0" w:line="360" w:lineRule="auto"/>
        <w:jc w:val="both"/>
        <w:rPr>
          <w:rFonts w:ascii="Times New Roman" w:hAnsi="Times New Roman"/>
          <w:b/>
          <w:sz w:val="28"/>
          <w:szCs w:val="28"/>
        </w:rPr>
      </w:pPr>
      <w:r>
        <w:rPr>
          <w:rFonts w:ascii="Times New Roman" w:hAnsi="Times New Roman"/>
          <w:b/>
          <w:sz w:val="28"/>
          <w:szCs w:val="28"/>
        </w:rPr>
        <w:tab/>
      </w:r>
      <w:r w:rsidR="009A2C63">
        <w:rPr>
          <w:rFonts w:ascii="Times New Roman" w:hAnsi="Times New Roman"/>
          <w:sz w:val="28"/>
          <w:szCs w:val="28"/>
        </w:rPr>
        <w:t>3</w:t>
      </w:r>
      <w:r w:rsidRPr="004F293B">
        <w:rPr>
          <w:rFonts w:ascii="Times New Roman" w:hAnsi="Times New Roman"/>
          <w:sz w:val="28"/>
          <w:szCs w:val="28"/>
        </w:rPr>
        <w:t>.</w:t>
      </w:r>
      <w:r w:rsidR="00FD1E3A">
        <w:rPr>
          <w:rFonts w:ascii="Times New Roman" w:hAnsi="Times New Roman"/>
          <w:sz w:val="28"/>
          <w:szCs w:val="28"/>
        </w:rPr>
        <w:t xml:space="preserve">Общепринятая </w:t>
      </w:r>
      <w:r w:rsidR="00FD1E3A" w:rsidRPr="00896C3F">
        <w:rPr>
          <w:rFonts w:ascii="Times New Roman" w:hAnsi="Times New Roman"/>
          <w:sz w:val="28"/>
          <w:szCs w:val="28"/>
        </w:rPr>
        <w:t xml:space="preserve">существующая технология возделывания </w:t>
      </w:r>
      <w:r w:rsidR="00FD1E3A">
        <w:rPr>
          <w:rFonts w:ascii="Times New Roman" w:hAnsi="Times New Roman"/>
          <w:sz w:val="28"/>
          <w:szCs w:val="28"/>
        </w:rPr>
        <w:t xml:space="preserve">табака,  которая состоит: из  </w:t>
      </w:r>
      <w:r w:rsidR="00FD1E3A" w:rsidRPr="00896C3F">
        <w:rPr>
          <w:rFonts w:ascii="Times New Roman" w:hAnsi="Times New Roman"/>
          <w:sz w:val="28"/>
          <w:szCs w:val="28"/>
        </w:rPr>
        <w:t xml:space="preserve">выращивания рассады на  парниках, уборки  и  послеуборочной  отработки  табака с сушкой в естественных условиях  на  солнце  насчитывает 118  технологических  операций, а  технология  выращивания  рассады  в  пленочных  теплицах  с  машинной  посадкой  табака, уборки и послеуборочной обработки с сушкой  листьев табака  в естественных условиях на солнце  включает 107 технологических  операций. Предлагаемая  инновационная  технология  выращивания  рассады в пленочных теплицах, </w:t>
      </w:r>
      <w:r w:rsidR="00FD1E3A">
        <w:rPr>
          <w:rFonts w:ascii="Times New Roman" w:hAnsi="Times New Roman"/>
          <w:sz w:val="28"/>
          <w:szCs w:val="28"/>
        </w:rPr>
        <w:t xml:space="preserve">с </w:t>
      </w:r>
      <w:r w:rsidR="00FD1E3A" w:rsidRPr="00896C3F">
        <w:rPr>
          <w:rFonts w:ascii="Times New Roman" w:hAnsi="Times New Roman"/>
          <w:sz w:val="28"/>
          <w:szCs w:val="28"/>
        </w:rPr>
        <w:t>машинн</w:t>
      </w:r>
      <w:r w:rsidR="00FD1E3A">
        <w:rPr>
          <w:rFonts w:ascii="Times New Roman" w:hAnsi="Times New Roman"/>
          <w:sz w:val="28"/>
          <w:szCs w:val="28"/>
        </w:rPr>
        <w:t>ой  посадкой рассады</w:t>
      </w:r>
      <w:r w:rsidR="00FD1E3A" w:rsidRPr="00896C3F">
        <w:rPr>
          <w:rFonts w:ascii="Times New Roman" w:hAnsi="Times New Roman"/>
          <w:sz w:val="28"/>
          <w:szCs w:val="28"/>
        </w:rPr>
        <w:t>, послеуборочная  обработка  табака  на  поточных  линиях  типа  ПЛСТ-100  сокращает  количество  технологических  операций до  98.</w:t>
      </w:r>
    </w:p>
    <w:p w:rsidR="004F293B" w:rsidRDefault="004F293B" w:rsidP="00EF19C2">
      <w:pPr>
        <w:spacing w:after="0" w:line="360" w:lineRule="auto"/>
        <w:jc w:val="both"/>
        <w:rPr>
          <w:rFonts w:ascii="Times New Roman" w:hAnsi="Times New Roman"/>
          <w:b/>
          <w:sz w:val="28"/>
          <w:szCs w:val="28"/>
        </w:rPr>
      </w:pPr>
      <w:r>
        <w:rPr>
          <w:rFonts w:ascii="Times New Roman" w:hAnsi="Times New Roman"/>
          <w:b/>
          <w:sz w:val="28"/>
          <w:szCs w:val="28"/>
        </w:rPr>
        <w:tab/>
      </w:r>
      <w:r w:rsidR="00E80F5B">
        <w:rPr>
          <w:rFonts w:ascii="Times New Roman" w:hAnsi="Times New Roman"/>
          <w:sz w:val="28"/>
          <w:szCs w:val="28"/>
        </w:rPr>
        <w:t>3</w:t>
      </w:r>
      <w:r w:rsidRPr="004F293B">
        <w:rPr>
          <w:rFonts w:ascii="Times New Roman" w:hAnsi="Times New Roman"/>
          <w:sz w:val="28"/>
          <w:szCs w:val="28"/>
        </w:rPr>
        <w:t>.</w:t>
      </w:r>
      <w:r w:rsidR="00FD1E3A" w:rsidRPr="00896C3F">
        <w:rPr>
          <w:rFonts w:ascii="Times New Roman" w:hAnsi="Times New Roman"/>
          <w:sz w:val="28"/>
          <w:szCs w:val="28"/>
        </w:rPr>
        <w:t xml:space="preserve">Эксплуатационные   затраты  при  применении  предлагаемой  инновационной  технологии  сокращаются  на  4,8 тыс. сом/га, а  затраты  труда  на  2,3 чел. дня на  1  центнер  табака, а  на  </w:t>
      </w:r>
      <w:smartTag w:uri="urn:schemas-microsoft-com:office:smarttags" w:element="metricconverter">
        <w:smartTagPr>
          <w:attr w:name="ProductID" w:val="1 гектар"/>
        </w:smartTagPr>
        <w:r w:rsidR="00FD1E3A" w:rsidRPr="00896C3F">
          <w:rPr>
            <w:rFonts w:ascii="Times New Roman" w:hAnsi="Times New Roman"/>
            <w:sz w:val="28"/>
            <w:szCs w:val="28"/>
          </w:rPr>
          <w:t>1 гектар</w:t>
        </w:r>
      </w:smartTag>
      <w:r w:rsidR="00FD1E3A" w:rsidRPr="00896C3F">
        <w:rPr>
          <w:rFonts w:ascii="Times New Roman" w:hAnsi="Times New Roman"/>
          <w:sz w:val="28"/>
          <w:szCs w:val="28"/>
        </w:rPr>
        <w:t xml:space="preserve">  при  средней  урожайности  25 ц/га  на  57,5 чел. дня.</w:t>
      </w:r>
    </w:p>
    <w:p w:rsidR="00FD1E3A" w:rsidRPr="004F293B" w:rsidRDefault="004F293B" w:rsidP="00EF19C2">
      <w:pPr>
        <w:spacing w:after="0" w:line="360" w:lineRule="auto"/>
        <w:jc w:val="both"/>
        <w:rPr>
          <w:rFonts w:ascii="Times New Roman" w:hAnsi="Times New Roman"/>
          <w:b/>
          <w:sz w:val="28"/>
          <w:szCs w:val="28"/>
        </w:rPr>
      </w:pPr>
      <w:r>
        <w:rPr>
          <w:rFonts w:ascii="Times New Roman" w:hAnsi="Times New Roman"/>
          <w:b/>
          <w:sz w:val="28"/>
          <w:szCs w:val="28"/>
        </w:rPr>
        <w:tab/>
      </w:r>
      <w:r w:rsidR="00E80F5B">
        <w:rPr>
          <w:rFonts w:ascii="Times New Roman" w:hAnsi="Times New Roman"/>
          <w:sz w:val="28"/>
          <w:szCs w:val="28"/>
        </w:rPr>
        <w:t>4</w:t>
      </w:r>
      <w:r w:rsidRPr="004F293B">
        <w:rPr>
          <w:rFonts w:ascii="Times New Roman" w:hAnsi="Times New Roman"/>
          <w:sz w:val="28"/>
          <w:szCs w:val="28"/>
        </w:rPr>
        <w:t>.</w:t>
      </w:r>
      <w:r w:rsidR="00FD1E3A" w:rsidRPr="00896C3F">
        <w:rPr>
          <w:rFonts w:ascii="Times New Roman" w:hAnsi="Times New Roman"/>
          <w:sz w:val="28"/>
          <w:szCs w:val="28"/>
        </w:rPr>
        <w:t xml:space="preserve"> Затраты  труда  на производство  табака по технологическим процессам   распределяются  следующим  образом:</w:t>
      </w:r>
    </w:p>
    <w:p w:rsidR="00FD1E3A" w:rsidRPr="00896C3F" w:rsidRDefault="00FD1E3A" w:rsidP="00EF19C2">
      <w:pPr>
        <w:numPr>
          <w:ilvl w:val="0"/>
          <w:numId w:val="19"/>
        </w:numPr>
        <w:tabs>
          <w:tab w:val="left" w:pos="965"/>
        </w:tabs>
        <w:spacing w:after="0" w:line="360" w:lineRule="auto"/>
        <w:jc w:val="both"/>
        <w:rPr>
          <w:rFonts w:ascii="Times New Roman" w:hAnsi="Times New Roman"/>
          <w:sz w:val="28"/>
          <w:szCs w:val="28"/>
        </w:rPr>
      </w:pPr>
      <w:r w:rsidRPr="00896C3F">
        <w:rPr>
          <w:rFonts w:ascii="Times New Roman" w:hAnsi="Times New Roman"/>
          <w:sz w:val="28"/>
          <w:szCs w:val="28"/>
        </w:rPr>
        <w:t xml:space="preserve">  выращивание  рассады     4,05-5 %;</w:t>
      </w:r>
    </w:p>
    <w:p w:rsidR="00FD1E3A" w:rsidRPr="00896C3F" w:rsidRDefault="00FD1E3A" w:rsidP="00EF19C2">
      <w:pPr>
        <w:numPr>
          <w:ilvl w:val="0"/>
          <w:numId w:val="19"/>
        </w:numPr>
        <w:tabs>
          <w:tab w:val="left" w:pos="965"/>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96C3F">
        <w:rPr>
          <w:rFonts w:ascii="Times New Roman" w:hAnsi="Times New Roman"/>
          <w:sz w:val="28"/>
          <w:szCs w:val="28"/>
        </w:rPr>
        <w:t>подготовка  почвы              0,46-0,51 %</w:t>
      </w:r>
      <w:r>
        <w:rPr>
          <w:rFonts w:ascii="Times New Roman" w:hAnsi="Times New Roman"/>
          <w:sz w:val="28"/>
          <w:szCs w:val="28"/>
        </w:rPr>
        <w:t>;</w:t>
      </w:r>
    </w:p>
    <w:p w:rsidR="00FD1E3A" w:rsidRPr="00896C3F" w:rsidRDefault="00FD1E3A" w:rsidP="00EF19C2">
      <w:pPr>
        <w:numPr>
          <w:ilvl w:val="0"/>
          <w:numId w:val="19"/>
        </w:numPr>
        <w:tabs>
          <w:tab w:val="left" w:pos="965"/>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96C3F">
        <w:rPr>
          <w:rFonts w:ascii="Times New Roman" w:hAnsi="Times New Roman"/>
          <w:sz w:val="28"/>
          <w:szCs w:val="28"/>
        </w:rPr>
        <w:t>посадка   табака                  0,9-2,74 %</w:t>
      </w:r>
      <w:r>
        <w:rPr>
          <w:rFonts w:ascii="Times New Roman" w:hAnsi="Times New Roman"/>
          <w:sz w:val="28"/>
          <w:szCs w:val="28"/>
        </w:rPr>
        <w:t>;</w:t>
      </w:r>
    </w:p>
    <w:p w:rsidR="00FD1E3A" w:rsidRPr="00896C3F" w:rsidRDefault="00FD1E3A" w:rsidP="00EF19C2">
      <w:pPr>
        <w:numPr>
          <w:ilvl w:val="0"/>
          <w:numId w:val="19"/>
        </w:numPr>
        <w:tabs>
          <w:tab w:val="left" w:pos="965"/>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96C3F">
        <w:rPr>
          <w:rFonts w:ascii="Times New Roman" w:hAnsi="Times New Roman"/>
          <w:sz w:val="28"/>
          <w:szCs w:val="28"/>
        </w:rPr>
        <w:t>уход  за  табаком  в   поле   8,7-9,51 %</w:t>
      </w:r>
      <w:r>
        <w:rPr>
          <w:rFonts w:ascii="Times New Roman" w:hAnsi="Times New Roman"/>
          <w:sz w:val="28"/>
          <w:szCs w:val="28"/>
        </w:rPr>
        <w:t>;</w:t>
      </w:r>
    </w:p>
    <w:p w:rsidR="004F293B" w:rsidRDefault="00FD1E3A" w:rsidP="00EF19C2">
      <w:pPr>
        <w:numPr>
          <w:ilvl w:val="0"/>
          <w:numId w:val="19"/>
        </w:numPr>
        <w:tabs>
          <w:tab w:val="left" w:pos="965"/>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96C3F">
        <w:rPr>
          <w:rFonts w:ascii="Times New Roman" w:hAnsi="Times New Roman"/>
          <w:sz w:val="28"/>
          <w:szCs w:val="28"/>
        </w:rPr>
        <w:t xml:space="preserve">уборка  </w:t>
      </w:r>
      <w:r>
        <w:rPr>
          <w:rFonts w:ascii="Times New Roman" w:hAnsi="Times New Roman"/>
          <w:sz w:val="28"/>
          <w:szCs w:val="28"/>
        </w:rPr>
        <w:t xml:space="preserve">и  послеуборочная  обработка </w:t>
      </w:r>
      <w:r w:rsidRPr="00896C3F">
        <w:rPr>
          <w:rFonts w:ascii="Times New Roman" w:hAnsi="Times New Roman"/>
          <w:sz w:val="28"/>
          <w:szCs w:val="28"/>
        </w:rPr>
        <w:t xml:space="preserve">  83,1-85,9%</w:t>
      </w:r>
      <w:r>
        <w:rPr>
          <w:rFonts w:ascii="Times New Roman" w:hAnsi="Times New Roman"/>
          <w:sz w:val="28"/>
          <w:szCs w:val="28"/>
        </w:rPr>
        <w:t>.</w:t>
      </w:r>
    </w:p>
    <w:p w:rsidR="009A2C63" w:rsidRDefault="00E80F5B" w:rsidP="009A2C63">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5</w:t>
      </w:r>
      <w:r w:rsidR="004F293B" w:rsidRPr="004F293B">
        <w:rPr>
          <w:rFonts w:ascii="Times New Roman" w:hAnsi="Times New Roman"/>
          <w:sz w:val="28"/>
          <w:szCs w:val="28"/>
        </w:rPr>
        <w:t>.</w:t>
      </w:r>
      <w:r w:rsidR="009A2C63">
        <w:rPr>
          <w:rFonts w:ascii="Times New Roman" w:hAnsi="Times New Roman"/>
          <w:sz w:val="28"/>
          <w:szCs w:val="28"/>
        </w:rPr>
        <w:t xml:space="preserve"> </w:t>
      </w:r>
      <w:r w:rsidR="009A2C63">
        <w:rPr>
          <w:rFonts w:ascii="Times New Roman" w:eastAsia="Times New Roman" w:hAnsi="Times New Roman"/>
          <w:sz w:val="28"/>
          <w:szCs w:val="28"/>
        </w:rPr>
        <w:t>П</w:t>
      </w:r>
      <w:r w:rsidR="009A2C63" w:rsidRPr="0067008B">
        <w:rPr>
          <w:rFonts w:ascii="Times New Roman" w:eastAsia="Times New Roman" w:hAnsi="Times New Roman"/>
          <w:sz w:val="28"/>
          <w:szCs w:val="28"/>
        </w:rPr>
        <w:t>рименение современной предлагаемой технологии возделывания табака сокращает количество технологических операций возделывания табака на 20. При этом денежные затраты сокращаются на 12,2%, а затраты труда на 10%. Одновременно урожайность повышается на 0,7 ц/га и товарная сортность сырья на 10%, что свидетельствует об эффективности предлагаемой технологии возделывания табака.</w:t>
      </w:r>
    </w:p>
    <w:p w:rsidR="009A2C63" w:rsidRDefault="00E80F5B" w:rsidP="009A2C63">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6</w:t>
      </w:r>
      <w:r w:rsidR="004F293B">
        <w:rPr>
          <w:rFonts w:ascii="Times New Roman" w:hAnsi="Times New Roman"/>
          <w:sz w:val="28"/>
          <w:szCs w:val="28"/>
        </w:rPr>
        <w:t xml:space="preserve">. </w:t>
      </w:r>
      <w:r w:rsidR="00FD1E3A" w:rsidRPr="00896C3F">
        <w:rPr>
          <w:rFonts w:ascii="Times New Roman" w:hAnsi="Times New Roman"/>
          <w:sz w:val="28"/>
          <w:szCs w:val="28"/>
        </w:rPr>
        <w:t>Ферментация  табака  в  рыхлой  массе  на  поточной  линии  ПЛСТ -100  одновременно  с  сушкой  в  едином  потоке,  дает  чистую  прибыль: при  производительности  70 т. – 2372,4 тыс. сом, а  при  100 тонн – 3432 тыс. сом, при  этом  рентабельность  соответственно  составляет  130  и  133, 7 %.</w:t>
      </w:r>
    </w:p>
    <w:p w:rsidR="00FD1E3A" w:rsidRPr="009A2C63" w:rsidRDefault="00E80F5B" w:rsidP="009A2C63">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7</w:t>
      </w:r>
      <w:r w:rsidR="004F293B">
        <w:rPr>
          <w:rFonts w:ascii="Times New Roman" w:hAnsi="Times New Roman"/>
          <w:sz w:val="28"/>
          <w:szCs w:val="28"/>
        </w:rPr>
        <w:t xml:space="preserve">. </w:t>
      </w:r>
      <w:r w:rsidR="00FD1E3A" w:rsidRPr="00896C3F">
        <w:rPr>
          <w:rFonts w:ascii="Times New Roman" w:hAnsi="Times New Roman"/>
          <w:sz w:val="28"/>
          <w:szCs w:val="28"/>
        </w:rPr>
        <w:t>В  период  рыночной  экономики  наиболее  эффективной   формой  организации  труда  является:</w:t>
      </w:r>
    </w:p>
    <w:p w:rsidR="00FD1E3A" w:rsidRPr="00896C3F" w:rsidRDefault="00FD1E3A" w:rsidP="00EF19C2">
      <w:pPr>
        <w:tabs>
          <w:tab w:val="left" w:pos="965"/>
        </w:tabs>
        <w:spacing w:after="0" w:line="360" w:lineRule="auto"/>
        <w:ind w:left="360"/>
        <w:jc w:val="both"/>
        <w:rPr>
          <w:rFonts w:ascii="Times New Roman" w:hAnsi="Times New Roman"/>
          <w:sz w:val="28"/>
          <w:szCs w:val="28"/>
        </w:rPr>
      </w:pPr>
      <w:r w:rsidRPr="00896C3F">
        <w:rPr>
          <w:rFonts w:ascii="Times New Roman" w:hAnsi="Times New Roman"/>
          <w:sz w:val="28"/>
          <w:szCs w:val="28"/>
        </w:rPr>
        <w:t>а) создание  кооперативов  по  возделыванию, уборке, послеуборочной  обработке  и   ферментации  табака  на  поточных  линиях  ПЛСТ -100,  с  площадью  40-45  га и  численностью  работников до   60  чел.</w:t>
      </w:r>
    </w:p>
    <w:p w:rsidR="009A2C63" w:rsidRDefault="00FD1E3A" w:rsidP="00EF19C2">
      <w:pPr>
        <w:tabs>
          <w:tab w:val="left" w:pos="965"/>
        </w:tabs>
        <w:spacing w:after="0" w:line="360" w:lineRule="auto"/>
        <w:ind w:left="360"/>
        <w:jc w:val="both"/>
        <w:rPr>
          <w:rFonts w:ascii="Times New Roman" w:hAnsi="Times New Roman"/>
          <w:sz w:val="28"/>
          <w:szCs w:val="28"/>
        </w:rPr>
      </w:pPr>
      <w:r w:rsidRPr="00896C3F">
        <w:rPr>
          <w:rFonts w:ascii="Times New Roman" w:hAnsi="Times New Roman"/>
          <w:sz w:val="28"/>
          <w:szCs w:val="28"/>
        </w:rPr>
        <w:t xml:space="preserve">б) создание  частного  предприятия  по  приему  по  договорной   цене  зеленого табака с частных крестьянских хозяйств, его сушке, послеуборочной  обработке  и  ферментации  на  поточной  линии типа ПЛСТ -100. Численность  работников  не  более  35  чел. </w:t>
      </w:r>
    </w:p>
    <w:p w:rsidR="009A2C63" w:rsidRPr="00A34DF3" w:rsidRDefault="009A2C63" w:rsidP="009A2C63">
      <w:pPr>
        <w:spacing w:after="0" w:line="360" w:lineRule="auto"/>
        <w:ind w:firstLine="567"/>
        <w:jc w:val="both"/>
        <w:rPr>
          <w:rFonts w:ascii="Times New Roman" w:hAnsi="Times New Roman"/>
          <w:sz w:val="28"/>
          <w:szCs w:val="28"/>
        </w:rPr>
      </w:pPr>
      <w:r>
        <w:rPr>
          <w:rFonts w:ascii="Times New Roman" w:hAnsi="Times New Roman"/>
          <w:sz w:val="28"/>
          <w:szCs w:val="28"/>
        </w:rPr>
        <w:t>8.</w:t>
      </w:r>
      <w:r w:rsidRPr="009A2C63">
        <w:rPr>
          <w:rFonts w:ascii="Times New Roman" w:hAnsi="Times New Roman"/>
          <w:sz w:val="28"/>
          <w:szCs w:val="28"/>
        </w:rPr>
        <w:t xml:space="preserve"> </w:t>
      </w:r>
      <w:r w:rsidRPr="00A34DF3">
        <w:rPr>
          <w:rFonts w:ascii="Times New Roman" w:hAnsi="Times New Roman"/>
          <w:sz w:val="28"/>
          <w:szCs w:val="28"/>
        </w:rPr>
        <w:t xml:space="preserve">Высокий уровень рентабельности табаководства доказывает о том, что в Кыргызстане </w:t>
      </w:r>
      <w:r>
        <w:rPr>
          <w:rFonts w:ascii="Times New Roman" w:hAnsi="Times New Roman"/>
          <w:sz w:val="28"/>
          <w:szCs w:val="28"/>
        </w:rPr>
        <w:t>расположены природно-климатические</w:t>
      </w:r>
      <w:r w:rsidRPr="00A34DF3">
        <w:rPr>
          <w:rFonts w:ascii="Times New Roman" w:hAnsi="Times New Roman"/>
          <w:sz w:val="28"/>
          <w:szCs w:val="28"/>
        </w:rPr>
        <w:t xml:space="preserve"> зоны возделывания, где можно получать качественное табачное сырье и высокие прибыли. На сегодняшний день это </w:t>
      </w:r>
      <w:r>
        <w:rPr>
          <w:rFonts w:ascii="Times New Roman" w:hAnsi="Times New Roman"/>
          <w:sz w:val="28"/>
          <w:szCs w:val="28"/>
        </w:rPr>
        <w:t xml:space="preserve">является показателем </w:t>
      </w:r>
      <w:r w:rsidRPr="00A34DF3">
        <w:rPr>
          <w:rFonts w:ascii="Times New Roman" w:hAnsi="Times New Roman"/>
          <w:sz w:val="28"/>
          <w:szCs w:val="28"/>
        </w:rPr>
        <w:t>высок</w:t>
      </w:r>
      <w:r>
        <w:rPr>
          <w:rFonts w:ascii="Times New Roman" w:hAnsi="Times New Roman"/>
          <w:sz w:val="28"/>
          <w:szCs w:val="28"/>
        </w:rPr>
        <w:t>ого</w:t>
      </w:r>
      <w:r w:rsidRPr="00A34DF3">
        <w:rPr>
          <w:rFonts w:ascii="Times New Roman" w:hAnsi="Times New Roman"/>
          <w:sz w:val="28"/>
          <w:szCs w:val="28"/>
        </w:rPr>
        <w:t xml:space="preserve"> уровн</w:t>
      </w:r>
      <w:r>
        <w:rPr>
          <w:rFonts w:ascii="Times New Roman" w:hAnsi="Times New Roman"/>
          <w:sz w:val="28"/>
          <w:szCs w:val="28"/>
        </w:rPr>
        <w:t>я</w:t>
      </w:r>
      <w:r w:rsidRPr="00A34DF3">
        <w:rPr>
          <w:rFonts w:ascii="Times New Roman" w:hAnsi="Times New Roman"/>
          <w:sz w:val="28"/>
          <w:szCs w:val="28"/>
        </w:rPr>
        <w:t xml:space="preserve"> рентабельности</w:t>
      </w:r>
      <w:r>
        <w:rPr>
          <w:rFonts w:ascii="Times New Roman" w:hAnsi="Times New Roman"/>
          <w:sz w:val="28"/>
          <w:szCs w:val="28"/>
        </w:rPr>
        <w:t xml:space="preserve"> в данной отрасли</w:t>
      </w:r>
      <w:r w:rsidRPr="00A34DF3">
        <w:rPr>
          <w:rFonts w:ascii="Times New Roman" w:hAnsi="Times New Roman"/>
          <w:sz w:val="28"/>
          <w:szCs w:val="28"/>
        </w:rPr>
        <w:t>.</w:t>
      </w:r>
    </w:p>
    <w:p w:rsidR="009A2C63" w:rsidRDefault="009A2C63" w:rsidP="009A2C63">
      <w:pPr>
        <w:spacing w:after="0" w:line="360" w:lineRule="auto"/>
        <w:ind w:firstLine="567"/>
        <w:jc w:val="both"/>
        <w:rPr>
          <w:rFonts w:ascii="Times New Roman" w:hAnsi="Times New Roman"/>
          <w:sz w:val="28"/>
          <w:szCs w:val="28"/>
        </w:rPr>
      </w:pPr>
      <w:r>
        <w:rPr>
          <w:rFonts w:ascii="Times New Roman" w:hAnsi="Times New Roman"/>
          <w:sz w:val="28"/>
          <w:szCs w:val="28"/>
        </w:rPr>
        <w:t>9. В</w:t>
      </w:r>
      <w:r w:rsidRPr="00A34DF3">
        <w:rPr>
          <w:rFonts w:ascii="Times New Roman" w:hAnsi="Times New Roman"/>
          <w:sz w:val="28"/>
          <w:szCs w:val="28"/>
        </w:rPr>
        <w:t>озделывание и производство таба</w:t>
      </w:r>
      <w:r>
        <w:rPr>
          <w:rFonts w:ascii="Times New Roman" w:hAnsi="Times New Roman"/>
          <w:sz w:val="28"/>
          <w:szCs w:val="28"/>
        </w:rPr>
        <w:t>чного сырья</w:t>
      </w:r>
      <w:r w:rsidRPr="00A34DF3">
        <w:rPr>
          <w:rFonts w:ascii="Times New Roman" w:hAnsi="Times New Roman"/>
          <w:sz w:val="28"/>
          <w:szCs w:val="28"/>
        </w:rPr>
        <w:t xml:space="preserve"> в Кыргызстане может существенно повлиять на экономику </w:t>
      </w:r>
      <w:r>
        <w:rPr>
          <w:rFonts w:ascii="Times New Roman" w:hAnsi="Times New Roman"/>
          <w:sz w:val="28"/>
          <w:szCs w:val="28"/>
        </w:rPr>
        <w:t>аграрного сектора страны</w:t>
      </w:r>
      <w:r w:rsidRPr="00A34DF3">
        <w:rPr>
          <w:rFonts w:ascii="Times New Roman" w:hAnsi="Times New Roman"/>
          <w:sz w:val="28"/>
          <w:szCs w:val="28"/>
        </w:rPr>
        <w:t xml:space="preserve">. Кроме того, в табаководстве еще </w:t>
      </w:r>
      <w:r>
        <w:rPr>
          <w:rFonts w:ascii="Times New Roman" w:hAnsi="Times New Roman"/>
          <w:sz w:val="28"/>
          <w:szCs w:val="28"/>
        </w:rPr>
        <w:t xml:space="preserve">существует </w:t>
      </w:r>
      <w:r w:rsidRPr="00A34DF3">
        <w:rPr>
          <w:rFonts w:ascii="Times New Roman" w:hAnsi="Times New Roman"/>
          <w:sz w:val="28"/>
          <w:szCs w:val="28"/>
        </w:rPr>
        <w:t>много резервов в вопросах повышени</w:t>
      </w:r>
      <w:r>
        <w:rPr>
          <w:rFonts w:ascii="Times New Roman" w:hAnsi="Times New Roman"/>
          <w:sz w:val="28"/>
          <w:szCs w:val="28"/>
        </w:rPr>
        <w:t>я</w:t>
      </w:r>
      <w:r w:rsidRPr="00A34DF3">
        <w:rPr>
          <w:rFonts w:ascii="Times New Roman" w:hAnsi="Times New Roman"/>
          <w:sz w:val="28"/>
          <w:szCs w:val="28"/>
        </w:rPr>
        <w:t xml:space="preserve"> е</w:t>
      </w:r>
      <w:r>
        <w:rPr>
          <w:rFonts w:ascii="Times New Roman" w:hAnsi="Times New Roman"/>
          <w:sz w:val="28"/>
          <w:szCs w:val="28"/>
        </w:rPr>
        <w:t>го</w:t>
      </w:r>
      <w:r w:rsidRPr="00A34DF3">
        <w:rPr>
          <w:rFonts w:ascii="Times New Roman" w:hAnsi="Times New Roman"/>
          <w:sz w:val="28"/>
          <w:szCs w:val="28"/>
        </w:rPr>
        <w:t xml:space="preserve"> экономической эффективности и снижения затрат труда, улучшения качества сырья. </w:t>
      </w:r>
    </w:p>
    <w:p w:rsidR="009A2C63" w:rsidRPr="00A34DF3" w:rsidRDefault="009A2C63" w:rsidP="009A2C63">
      <w:pPr>
        <w:spacing w:after="0" w:line="360" w:lineRule="auto"/>
        <w:ind w:firstLine="567"/>
        <w:jc w:val="both"/>
        <w:rPr>
          <w:rFonts w:ascii="Times New Roman" w:hAnsi="Times New Roman"/>
          <w:sz w:val="28"/>
          <w:szCs w:val="28"/>
        </w:rPr>
      </w:pPr>
      <w:r>
        <w:rPr>
          <w:rFonts w:ascii="Times New Roman" w:hAnsi="Times New Roman"/>
          <w:sz w:val="28"/>
          <w:szCs w:val="28"/>
        </w:rPr>
        <w:t>10.</w:t>
      </w:r>
      <w:r w:rsidRPr="00A34DF3">
        <w:rPr>
          <w:rFonts w:ascii="Times New Roman" w:hAnsi="Times New Roman"/>
          <w:sz w:val="28"/>
          <w:szCs w:val="28"/>
        </w:rPr>
        <w:t xml:space="preserve">Применение поточных линий ПЛСТ-100 для комбинированной сушки табака не только механизирует процессы послеуборочной обработки табака, </w:t>
      </w:r>
      <w:r w:rsidRPr="00A9560E">
        <w:rPr>
          <w:rFonts w:ascii="Times New Roman" w:hAnsi="Times New Roman"/>
          <w:sz w:val="28"/>
          <w:szCs w:val="28"/>
        </w:rPr>
        <w:t>но и позволяют процесс ферментации табака проводить в едином технологическом процессе  одновременно с сушкой листьев табака, что называют процессом ферментации табака в рыхлой массе. В этом случае продолжительность процесса ферментации табака сокращается на  6 суток, что значительно снижает затраты по сравнению с ферментацией табака в прессованных кипах, как это делается в настоящее время на табачно-ферментационных заводах</w:t>
      </w:r>
      <w:r>
        <w:rPr>
          <w:rFonts w:ascii="Times New Roman" w:hAnsi="Times New Roman"/>
          <w:sz w:val="28"/>
          <w:szCs w:val="28"/>
        </w:rPr>
        <w:t xml:space="preserve">. Одновременно </w:t>
      </w:r>
      <w:r w:rsidRPr="00A34DF3">
        <w:rPr>
          <w:rFonts w:ascii="Times New Roman" w:hAnsi="Times New Roman"/>
          <w:sz w:val="28"/>
          <w:szCs w:val="28"/>
        </w:rPr>
        <w:t xml:space="preserve"> меняется организация труда на процессах возделывания, послеуборочной обработки и ферментации табака, что </w:t>
      </w:r>
      <w:r>
        <w:rPr>
          <w:rFonts w:ascii="Times New Roman" w:hAnsi="Times New Roman"/>
          <w:sz w:val="28"/>
          <w:szCs w:val="28"/>
        </w:rPr>
        <w:t>требует</w:t>
      </w:r>
      <w:r w:rsidRPr="00A34DF3">
        <w:rPr>
          <w:rFonts w:ascii="Times New Roman" w:hAnsi="Times New Roman"/>
          <w:sz w:val="28"/>
          <w:szCs w:val="28"/>
        </w:rPr>
        <w:t xml:space="preserve"> </w:t>
      </w:r>
      <w:r>
        <w:rPr>
          <w:rFonts w:ascii="Times New Roman" w:hAnsi="Times New Roman"/>
          <w:sz w:val="28"/>
          <w:szCs w:val="28"/>
        </w:rPr>
        <w:t xml:space="preserve">и позволяет </w:t>
      </w:r>
      <w:r w:rsidRPr="00A34DF3">
        <w:rPr>
          <w:rFonts w:ascii="Times New Roman" w:hAnsi="Times New Roman"/>
          <w:sz w:val="28"/>
          <w:szCs w:val="28"/>
        </w:rPr>
        <w:t xml:space="preserve">организовать </w:t>
      </w:r>
      <w:r>
        <w:rPr>
          <w:rFonts w:ascii="Times New Roman" w:hAnsi="Times New Roman"/>
          <w:sz w:val="28"/>
          <w:szCs w:val="28"/>
        </w:rPr>
        <w:t xml:space="preserve">сельскохозяйственные </w:t>
      </w:r>
      <w:r w:rsidRPr="00A34DF3">
        <w:rPr>
          <w:rFonts w:ascii="Times New Roman" w:hAnsi="Times New Roman"/>
          <w:sz w:val="28"/>
          <w:szCs w:val="28"/>
        </w:rPr>
        <w:t>кооперативы и объединенные крестьянские хозяйства с площадью 40-</w:t>
      </w:r>
      <w:smartTag w:uri="urn:schemas-microsoft-com:office:smarttags" w:element="metricconverter">
        <w:smartTagPr>
          <w:attr w:name="ProductID" w:val="45 га"/>
        </w:smartTagPr>
        <w:r w:rsidRPr="00A34DF3">
          <w:rPr>
            <w:rFonts w:ascii="Times New Roman" w:hAnsi="Times New Roman"/>
            <w:sz w:val="28"/>
            <w:szCs w:val="28"/>
          </w:rPr>
          <w:t>45 га</w:t>
        </w:r>
      </w:smartTag>
      <w:r w:rsidRPr="00A34DF3">
        <w:rPr>
          <w:rFonts w:ascii="Times New Roman" w:hAnsi="Times New Roman"/>
          <w:sz w:val="28"/>
          <w:szCs w:val="28"/>
        </w:rPr>
        <w:t xml:space="preserve"> табака, которая обеспечивает сезонную производительность поточной линии</w:t>
      </w:r>
      <w:r>
        <w:rPr>
          <w:rFonts w:ascii="Times New Roman" w:hAnsi="Times New Roman"/>
          <w:sz w:val="28"/>
          <w:szCs w:val="28"/>
        </w:rPr>
        <w:t xml:space="preserve"> для комбинированной сушки и ферментации листьев табака (ПЛСТ-100)</w:t>
      </w:r>
      <w:r w:rsidRPr="00A34DF3">
        <w:rPr>
          <w:rFonts w:ascii="Times New Roman" w:hAnsi="Times New Roman"/>
          <w:sz w:val="28"/>
          <w:szCs w:val="28"/>
        </w:rPr>
        <w:t xml:space="preserve"> в объеме не менее 100 т. </w:t>
      </w:r>
    </w:p>
    <w:p w:rsidR="00FD1E3A" w:rsidRPr="00896C3F" w:rsidRDefault="00FD1E3A" w:rsidP="00EF19C2">
      <w:pPr>
        <w:tabs>
          <w:tab w:val="left" w:pos="965"/>
        </w:tabs>
        <w:spacing w:after="0" w:line="360" w:lineRule="auto"/>
        <w:ind w:left="360"/>
        <w:jc w:val="both"/>
        <w:rPr>
          <w:rFonts w:ascii="Times New Roman" w:hAnsi="Times New Roman"/>
          <w:sz w:val="28"/>
          <w:szCs w:val="28"/>
        </w:rPr>
      </w:pPr>
      <w:r w:rsidRPr="00896C3F">
        <w:rPr>
          <w:rFonts w:ascii="Times New Roman" w:hAnsi="Times New Roman"/>
          <w:sz w:val="28"/>
          <w:szCs w:val="28"/>
        </w:rPr>
        <w:t xml:space="preserve"> </w:t>
      </w:r>
    </w:p>
    <w:p w:rsidR="00FD1E3A" w:rsidRDefault="00FD1E3A" w:rsidP="00EF19C2">
      <w:pPr>
        <w:spacing w:after="0" w:line="360" w:lineRule="auto"/>
        <w:jc w:val="center"/>
        <w:rPr>
          <w:rFonts w:ascii="Times New Roman" w:hAnsi="Times New Roman"/>
          <w:b/>
          <w:sz w:val="28"/>
          <w:szCs w:val="28"/>
        </w:rPr>
      </w:pPr>
    </w:p>
    <w:p w:rsidR="00EF19C2" w:rsidRDefault="00EF19C2" w:rsidP="00EF19C2">
      <w:pPr>
        <w:spacing w:after="0" w:line="360" w:lineRule="auto"/>
        <w:jc w:val="center"/>
        <w:rPr>
          <w:rStyle w:val="10"/>
          <w:rFonts w:ascii="Times New Roman" w:hAnsi="Times New Roman" w:cs="Times New Roman"/>
          <w:caps/>
          <w:sz w:val="28"/>
          <w:szCs w:val="28"/>
        </w:rPr>
      </w:pPr>
    </w:p>
    <w:p w:rsidR="00EF19C2" w:rsidRDefault="00EF19C2" w:rsidP="00EF19C2">
      <w:pPr>
        <w:spacing w:after="0" w:line="360" w:lineRule="auto"/>
        <w:ind w:firstLine="567"/>
        <w:jc w:val="both"/>
        <w:rPr>
          <w:rFonts w:ascii="Times New Roman" w:hAnsi="Times New Roman"/>
          <w:sz w:val="28"/>
          <w:szCs w:val="28"/>
        </w:rPr>
      </w:pPr>
    </w:p>
    <w:p w:rsidR="00EF19C2" w:rsidRDefault="00EF19C2" w:rsidP="00EF19C2">
      <w:pPr>
        <w:spacing w:after="0" w:line="360" w:lineRule="auto"/>
        <w:jc w:val="center"/>
        <w:rPr>
          <w:rStyle w:val="10"/>
          <w:rFonts w:ascii="Times New Roman" w:hAnsi="Times New Roman" w:cs="Times New Roman"/>
          <w:caps/>
          <w:sz w:val="28"/>
          <w:szCs w:val="28"/>
        </w:rPr>
      </w:pPr>
    </w:p>
    <w:p w:rsidR="00FD1E3A" w:rsidRDefault="00FD1E3A" w:rsidP="00FD1E3A">
      <w:pPr>
        <w:spacing w:after="0" w:line="360" w:lineRule="auto"/>
        <w:jc w:val="center"/>
        <w:rPr>
          <w:rFonts w:ascii="Times New Roman" w:hAnsi="Times New Roman"/>
          <w:b/>
          <w:sz w:val="28"/>
          <w:szCs w:val="28"/>
        </w:rPr>
      </w:pPr>
    </w:p>
    <w:p w:rsidR="00FD1E3A" w:rsidRDefault="00FD1E3A" w:rsidP="002C3AE7">
      <w:pPr>
        <w:spacing w:after="0" w:line="360" w:lineRule="auto"/>
        <w:jc w:val="both"/>
        <w:rPr>
          <w:rFonts w:ascii="Times New Roman" w:hAnsi="Times New Roman"/>
          <w:b/>
          <w:sz w:val="28"/>
          <w:szCs w:val="28"/>
        </w:rPr>
      </w:pPr>
    </w:p>
    <w:p w:rsidR="00FD1E3A" w:rsidRDefault="00FD1E3A" w:rsidP="00FD1E3A">
      <w:pPr>
        <w:spacing w:after="0" w:line="360" w:lineRule="auto"/>
        <w:jc w:val="center"/>
        <w:rPr>
          <w:rFonts w:ascii="Times New Roman" w:hAnsi="Times New Roman"/>
          <w:b/>
          <w:sz w:val="28"/>
          <w:szCs w:val="28"/>
        </w:rPr>
      </w:pPr>
    </w:p>
    <w:p w:rsidR="00FD1E3A" w:rsidRDefault="00FD1E3A" w:rsidP="00FD1E3A">
      <w:pPr>
        <w:spacing w:after="0" w:line="360" w:lineRule="auto"/>
        <w:jc w:val="center"/>
        <w:rPr>
          <w:rFonts w:ascii="Times New Roman" w:hAnsi="Times New Roman"/>
          <w:b/>
          <w:sz w:val="28"/>
          <w:szCs w:val="28"/>
        </w:rPr>
      </w:pPr>
    </w:p>
    <w:p w:rsidR="00FC7D1E" w:rsidRDefault="00FC7D1E"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4. </w:t>
      </w:r>
      <w:r w:rsidR="00CF4748">
        <w:rPr>
          <w:rFonts w:ascii="Times New Roman" w:hAnsi="Times New Roman" w:cs="Times New Roman"/>
          <w:sz w:val="28"/>
          <w:szCs w:val="28"/>
        </w:rPr>
        <w:t>АГРОМЕТЕОРОЛОГИЧЕСКИЕ УСЛОВИЯ ВОЗДЕЛЫВАНИЯ ТАБАКА И МЕТОД ПРОГНОЗА ЕГО УРОЖАЙНОСТИ</w:t>
      </w:r>
    </w:p>
    <w:p w:rsidR="00BE794B" w:rsidRPr="00FC7D1E" w:rsidRDefault="00FC7D1E"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BE794B" w:rsidRPr="00FC7D1E">
        <w:rPr>
          <w:rFonts w:ascii="Times New Roman" w:hAnsi="Times New Roman" w:cs="Times New Roman"/>
          <w:sz w:val="28"/>
          <w:szCs w:val="28"/>
        </w:rPr>
        <w:t xml:space="preserve">Биометрические, радиационные характеристики и особенности изменения составляющих теплового баланса табачной плантации </w:t>
      </w:r>
    </w:p>
    <w:p w:rsidR="00B36AA1" w:rsidRDefault="00BE794B" w:rsidP="00B36AA1">
      <w:pPr>
        <w:spacing w:after="0" w:line="360" w:lineRule="auto"/>
        <w:jc w:val="both"/>
        <w:rPr>
          <w:rFonts w:ascii="Times New Roman" w:hAnsi="Times New Roman" w:cs="Times New Roman"/>
          <w:b/>
          <w:sz w:val="28"/>
          <w:szCs w:val="28"/>
        </w:rPr>
      </w:pPr>
      <w:r w:rsidRPr="00BE794B">
        <w:rPr>
          <w:rFonts w:ascii="Times New Roman" w:hAnsi="Times New Roman" w:cs="Times New Roman"/>
          <w:b/>
          <w:sz w:val="28"/>
          <w:szCs w:val="28"/>
        </w:rPr>
        <w:tab/>
      </w:r>
      <w:r w:rsidRPr="00BE794B">
        <w:rPr>
          <w:rFonts w:ascii="Times New Roman" w:hAnsi="Times New Roman" w:cs="Times New Roman"/>
          <w:b/>
          <w:sz w:val="28"/>
          <w:szCs w:val="28"/>
        </w:rPr>
        <w:tab/>
      </w:r>
      <w:r w:rsidRPr="00BE794B">
        <w:rPr>
          <w:rFonts w:ascii="Times New Roman" w:hAnsi="Times New Roman" w:cs="Times New Roman"/>
          <w:b/>
          <w:sz w:val="28"/>
          <w:szCs w:val="28"/>
        </w:rPr>
        <w:tab/>
      </w:r>
      <w:r w:rsidRPr="00BE794B">
        <w:rPr>
          <w:rFonts w:ascii="Times New Roman" w:hAnsi="Times New Roman" w:cs="Times New Roman"/>
          <w:b/>
          <w:sz w:val="28"/>
          <w:szCs w:val="28"/>
        </w:rPr>
        <w:tab/>
      </w:r>
      <w:r w:rsidRPr="00BE794B">
        <w:rPr>
          <w:rFonts w:ascii="Times New Roman" w:hAnsi="Times New Roman" w:cs="Times New Roman"/>
          <w:b/>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b/>
          <w:sz w:val="28"/>
          <w:szCs w:val="28"/>
          <w:lang w:val="ky-KG"/>
        </w:rPr>
        <w:tab/>
      </w:r>
      <w:r w:rsidRPr="00BE794B">
        <w:rPr>
          <w:rFonts w:ascii="Times New Roman" w:hAnsi="Times New Roman" w:cs="Times New Roman"/>
          <w:sz w:val="28"/>
          <w:szCs w:val="28"/>
        </w:rPr>
        <w:t>Листовой аппарат сельскохозяйственных культур играет огромную роль не только в жизнедеятельности самих растений, но и в ф</w:t>
      </w:r>
      <w:r w:rsidR="00F12416">
        <w:rPr>
          <w:rFonts w:ascii="Times New Roman" w:hAnsi="Times New Roman" w:cs="Times New Roman"/>
          <w:sz w:val="28"/>
          <w:szCs w:val="28"/>
        </w:rPr>
        <w:t>ормировании микроклимата поля [18,54,109</w:t>
      </w:r>
      <w:r w:rsidRPr="00BE794B">
        <w:rPr>
          <w:rFonts w:ascii="Times New Roman" w:hAnsi="Times New Roman" w:cs="Times New Roman"/>
          <w:sz w:val="28"/>
          <w:szCs w:val="28"/>
        </w:rPr>
        <w:t>]. Анализ полученных материалов наблюдения показал, что уровень расположения активной зоны жизнедеятельности ( слоя максимального развития листовой поверхности у табака в отличии от других сельскохозяйственных культур вследствие ломки (по ярусной уборки) листьев не остается постоянным в течении вегетационного периода (табл.1).</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Ломка листьев влияет и  на форму кроны растений. По мере уборки листьев крона вытягивается, уменьшается в объеме и приподнимается над поверхностью почвы.</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При одинаковом притоке суммарной радиации дневные суммы радиационного баланса табачной плантации в течении вегетации в среднем на 24% больше, чем на метеоплощадке, что объясняется различиями потоков длинноволновой радиации и альбедо этих участков.</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Ломка листьев табака приводит к уменьшению радиационного баланса в среднем на 8%, что в основном происходит за счет роста эффективного излучения. Величина отраженной радиации табачного поля в среднем на 20%, а эффективного излучения на 11% меньше, чем в условиях метеорологической площадки.</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Эффект отдельного полива наиболее заметно сказывается в начальный период развития растений. Степень затенения поверхности почвы в период наибольшего развития растений в околополуденные часы составляет около 85%, что заметно сказывается на режиме температуры почвы.</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p>
    <w:p w:rsidR="00BE794B" w:rsidRPr="00BE794B" w:rsidRDefault="00F12416"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4.1</w:t>
      </w:r>
      <w:r w:rsidR="00BE794B" w:rsidRPr="00BE794B">
        <w:rPr>
          <w:rFonts w:ascii="Times New Roman" w:hAnsi="Times New Roman" w:cs="Times New Roman"/>
          <w:sz w:val="28"/>
          <w:szCs w:val="28"/>
        </w:rPr>
        <w:t xml:space="preserve"> Распределение площади листьев табака (в %) по ярусам в течении вегетационного периода (в среднем за 2014-2016 гг. сорт Дюбек 44-07, посадка 10 мая)</w:t>
      </w:r>
    </w:p>
    <w:tbl>
      <w:tblPr>
        <w:tblStyle w:val="ad"/>
        <w:tblW w:w="9723" w:type="dxa"/>
        <w:tblLook w:val="04A0" w:firstRow="1" w:lastRow="0" w:firstColumn="1" w:lastColumn="0" w:noHBand="0" w:noVBand="1"/>
      </w:tblPr>
      <w:tblGrid>
        <w:gridCol w:w="1417"/>
        <w:gridCol w:w="1212"/>
        <w:gridCol w:w="1176"/>
        <w:gridCol w:w="1183"/>
        <w:gridCol w:w="1183"/>
        <w:gridCol w:w="1184"/>
        <w:gridCol w:w="1184"/>
        <w:gridCol w:w="1184"/>
      </w:tblGrid>
      <w:tr w:rsidR="00BE794B" w:rsidRPr="00BE794B" w:rsidTr="00B36AA1">
        <w:trPr>
          <w:trHeight w:val="326"/>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Периоды развития растений</w:t>
            </w:r>
          </w:p>
        </w:tc>
        <w:tc>
          <w:tcPr>
            <w:tcW w:w="1214" w:type="dxa"/>
            <w:vMerge w:val="restart"/>
          </w:tcPr>
          <w:p w:rsidR="00BE794B" w:rsidRPr="00BE794B" w:rsidRDefault="00BE794B" w:rsidP="00B36AA1">
            <w:pPr>
              <w:spacing w:line="360" w:lineRule="auto"/>
              <w:jc w:val="both"/>
              <w:rPr>
                <w:sz w:val="28"/>
                <w:szCs w:val="28"/>
              </w:rPr>
            </w:pPr>
            <w:r w:rsidRPr="00BE794B">
              <w:rPr>
                <w:sz w:val="28"/>
                <w:szCs w:val="28"/>
              </w:rPr>
              <w:t>Число дней от посадки рассады</w:t>
            </w:r>
          </w:p>
        </w:tc>
        <w:tc>
          <w:tcPr>
            <w:tcW w:w="7186" w:type="dxa"/>
            <w:gridSpan w:val="6"/>
          </w:tcPr>
          <w:p w:rsidR="00BE794B" w:rsidRPr="00BE794B" w:rsidRDefault="00BE794B" w:rsidP="00B36AA1">
            <w:pPr>
              <w:spacing w:line="360" w:lineRule="auto"/>
              <w:jc w:val="both"/>
              <w:rPr>
                <w:sz w:val="28"/>
                <w:szCs w:val="28"/>
              </w:rPr>
            </w:pPr>
            <w:r w:rsidRPr="00BE794B">
              <w:rPr>
                <w:sz w:val="28"/>
                <w:szCs w:val="28"/>
              </w:rPr>
              <w:t xml:space="preserve">                             Ярус, м</w:t>
            </w:r>
          </w:p>
        </w:tc>
      </w:tr>
      <w:tr w:rsidR="00BE794B" w:rsidRPr="00BE794B" w:rsidTr="00B36AA1">
        <w:trPr>
          <w:trHeight w:val="142"/>
        </w:trPr>
        <w:tc>
          <w:tcPr>
            <w:tcW w:w="1323" w:type="dxa"/>
            <w:vMerge/>
          </w:tcPr>
          <w:p w:rsidR="00BE794B" w:rsidRPr="00BE794B" w:rsidRDefault="00BE794B" w:rsidP="00B36AA1">
            <w:pPr>
              <w:spacing w:line="360" w:lineRule="auto"/>
              <w:jc w:val="both"/>
              <w:rPr>
                <w:sz w:val="28"/>
                <w:szCs w:val="28"/>
              </w:rPr>
            </w:pPr>
          </w:p>
        </w:tc>
        <w:tc>
          <w:tcPr>
            <w:tcW w:w="1214" w:type="dxa"/>
            <w:vMerge/>
          </w:tcPr>
          <w:p w:rsidR="00BE794B" w:rsidRPr="00BE794B" w:rsidRDefault="00BE794B" w:rsidP="00B36AA1">
            <w:pPr>
              <w:spacing w:line="360" w:lineRule="auto"/>
              <w:jc w:val="both"/>
              <w:rPr>
                <w:sz w:val="28"/>
                <w:szCs w:val="28"/>
              </w:rPr>
            </w:pPr>
          </w:p>
        </w:tc>
        <w:tc>
          <w:tcPr>
            <w:tcW w:w="1193" w:type="dxa"/>
          </w:tcPr>
          <w:p w:rsidR="00BE794B" w:rsidRPr="00BE794B" w:rsidRDefault="00BE794B" w:rsidP="00B36AA1">
            <w:pPr>
              <w:spacing w:line="360" w:lineRule="auto"/>
              <w:jc w:val="both"/>
              <w:rPr>
                <w:sz w:val="28"/>
                <w:szCs w:val="28"/>
              </w:rPr>
            </w:pPr>
            <w:r w:rsidRPr="00BE794B">
              <w:rPr>
                <w:sz w:val="28"/>
                <w:szCs w:val="28"/>
              </w:rPr>
              <w:t>0-0,3</w:t>
            </w:r>
          </w:p>
        </w:tc>
        <w:tc>
          <w:tcPr>
            <w:tcW w:w="1198" w:type="dxa"/>
          </w:tcPr>
          <w:p w:rsidR="00BE794B" w:rsidRPr="00BE794B" w:rsidRDefault="00BE794B" w:rsidP="00B36AA1">
            <w:pPr>
              <w:spacing w:line="360" w:lineRule="auto"/>
              <w:jc w:val="both"/>
              <w:rPr>
                <w:sz w:val="28"/>
                <w:szCs w:val="28"/>
              </w:rPr>
            </w:pPr>
            <w:r w:rsidRPr="00BE794B">
              <w:rPr>
                <w:sz w:val="28"/>
                <w:szCs w:val="28"/>
              </w:rPr>
              <w:t>0,3-0,6</w:t>
            </w:r>
          </w:p>
        </w:tc>
        <w:tc>
          <w:tcPr>
            <w:tcW w:w="1198" w:type="dxa"/>
          </w:tcPr>
          <w:p w:rsidR="00BE794B" w:rsidRPr="00BE794B" w:rsidRDefault="00BE794B" w:rsidP="00B36AA1">
            <w:pPr>
              <w:spacing w:line="360" w:lineRule="auto"/>
              <w:jc w:val="both"/>
              <w:rPr>
                <w:sz w:val="28"/>
                <w:szCs w:val="28"/>
              </w:rPr>
            </w:pPr>
            <w:r w:rsidRPr="00BE794B">
              <w:rPr>
                <w:sz w:val="28"/>
                <w:szCs w:val="28"/>
              </w:rPr>
              <w:t>0,6-0,9</w:t>
            </w:r>
          </w:p>
        </w:tc>
        <w:tc>
          <w:tcPr>
            <w:tcW w:w="1199" w:type="dxa"/>
          </w:tcPr>
          <w:p w:rsidR="00BE794B" w:rsidRPr="00BE794B" w:rsidRDefault="00BE794B" w:rsidP="00B36AA1">
            <w:pPr>
              <w:spacing w:line="360" w:lineRule="auto"/>
              <w:jc w:val="both"/>
              <w:rPr>
                <w:sz w:val="28"/>
                <w:szCs w:val="28"/>
              </w:rPr>
            </w:pPr>
            <w:r w:rsidRPr="00BE794B">
              <w:rPr>
                <w:sz w:val="28"/>
                <w:szCs w:val="28"/>
              </w:rPr>
              <w:t>0,9-1,2</w:t>
            </w:r>
          </w:p>
        </w:tc>
        <w:tc>
          <w:tcPr>
            <w:tcW w:w="1199" w:type="dxa"/>
          </w:tcPr>
          <w:p w:rsidR="00BE794B" w:rsidRPr="00BE794B" w:rsidRDefault="00BE794B" w:rsidP="00B36AA1">
            <w:pPr>
              <w:spacing w:line="360" w:lineRule="auto"/>
              <w:jc w:val="both"/>
              <w:rPr>
                <w:sz w:val="28"/>
                <w:szCs w:val="28"/>
              </w:rPr>
            </w:pPr>
            <w:r w:rsidRPr="00BE794B">
              <w:rPr>
                <w:sz w:val="28"/>
                <w:szCs w:val="28"/>
              </w:rPr>
              <w:t>1,2-1,5</w:t>
            </w:r>
          </w:p>
        </w:tc>
        <w:tc>
          <w:tcPr>
            <w:tcW w:w="1199" w:type="dxa"/>
          </w:tcPr>
          <w:p w:rsidR="00BE794B" w:rsidRPr="00BE794B" w:rsidRDefault="00BE794B" w:rsidP="00B36AA1">
            <w:pPr>
              <w:spacing w:line="360" w:lineRule="auto"/>
              <w:jc w:val="both"/>
              <w:rPr>
                <w:sz w:val="28"/>
                <w:szCs w:val="28"/>
              </w:rPr>
            </w:pPr>
            <w:r w:rsidRPr="00BE794B">
              <w:rPr>
                <w:sz w:val="28"/>
                <w:szCs w:val="28"/>
              </w:rPr>
              <w:t>1,5-1,8</w:t>
            </w:r>
          </w:p>
        </w:tc>
      </w:tr>
      <w:tr w:rsidR="00BE794B" w:rsidRPr="00BE794B" w:rsidTr="00B36AA1">
        <w:trPr>
          <w:trHeight w:val="311"/>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До первой ломки</w:t>
            </w:r>
          </w:p>
        </w:tc>
        <w:tc>
          <w:tcPr>
            <w:tcW w:w="1214" w:type="dxa"/>
          </w:tcPr>
          <w:p w:rsidR="00BE794B" w:rsidRPr="00BE794B" w:rsidRDefault="00BE794B" w:rsidP="00B36AA1">
            <w:pPr>
              <w:spacing w:line="360" w:lineRule="auto"/>
              <w:jc w:val="both"/>
              <w:rPr>
                <w:sz w:val="28"/>
                <w:szCs w:val="28"/>
              </w:rPr>
            </w:pPr>
            <w:r w:rsidRPr="00BE794B">
              <w:rPr>
                <w:sz w:val="28"/>
                <w:szCs w:val="28"/>
              </w:rPr>
              <w:t>7</w:t>
            </w:r>
          </w:p>
        </w:tc>
        <w:tc>
          <w:tcPr>
            <w:tcW w:w="1193" w:type="dxa"/>
          </w:tcPr>
          <w:p w:rsidR="00BE794B" w:rsidRPr="00BE794B" w:rsidRDefault="00BE794B" w:rsidP="00B36AA1">
            <w:pPr>
              <w:spacing w:line="360" w:lineRule="auto"/>
              <w:jc w:val="both"/>
              <w:rPr>
                <w:sz w:val="28"/>
                <w:szCs w:val="28"/>
              </w:rPr>
            </w:pPr>
            <w:r w:rsidRPr="00BE794B">
              <w:rPr>
                <w:sz w:val="28"/>
                <w:szCs w:val="28"/>
              </w:rPr>
              <w:t>100</w:t>
            </w:r>
          </w:p>
        </w:tc>
        <w:tc>
          <w:tcPr>
            <w:tcW w:w="1198" w:type="dxa"/>
          </w:tcPr>
          <w:p w:rsidR="00BE794B" w:rsidRPr="00BE794B" w:rsidRDefault="00BE794B" w:rsidP="00B36AA1">
            <w:pPr>
              <w:spacing w:line="360" w:lineRule="auto"/>
              <w:jc w:val="both"/>
              <w:rPr>
                <w:sz w:val="28"/>
                <w:szCs w:val="28"/>
              </w:rPr>
            </w:pPr>
          </w:p>
        </w:tc>
        <w:tc>
          <w:tcPr>
            <w:tcW w:w="1198"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142"/>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32</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92</w:t>
            </w:r>
          </w:p>
        </w:tc>
        <w:tc>
          <w:tcPr>
            <w:tcW w:w="1198" w:type="dxa"/>
          </w:tcPr>
          <w:p w:rsidR="00BE794B" w:rsidRPr="00BE794B" w:rsidRDefault="00BE794B" w:rsidP="00B36AA1">
            <w:pPr>
              <w:spacing w:line="360" w:lineRule="auto"/>
              <w:jc w:val="both"/>
              <w:rPr>
                <w:sz w:val="28"/>
                <w:szCs w:val="28"/>
              </w:rPr>
            </w:pPr>
            <w:r w:rsidRPr="00BE794B">
              <w:rPr>
                <w:sz w:val="28"/>
                <w:szCs w:val="28"/>
              </w:rPr>
              <w:t>8</w:t>
            </w:r>
          </w:p>
        </w:tc>
        <w:tc>
          <w:tcPr>
            <w:tcW w:w="1198"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142"/>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35</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88</w:t>
            </w:r>
          </w:p>
        </w:tc>
        <w:tc>
          <w:tcPr>
            <w:tcW w:w="1198" w:type="dxa"/>
          </w:tcPr>
          <w:p w:rsidR="00BE794B" w:rsidRPr="00BE794B" w:rsidRDefault="00BE794B" w:rsidP="00B36AA1">
            <w:pPr>
              <w:spacing w:line="360" w:lineRule="auto"/>
              <w:jc w:val="both"/>
              <w:rPr>
                <w:sz w:val="28"/>
                <w:szCs w:val="28"/>
              </w:rPr>
            </w:pPr>
            <w:r w:rsidRPr="00BE794B">
              <w:rPr>
                <w:sz w:val="28"/>
                <w:szCs w:val="28"/>
              </w:rPr>
              <w:t>12</w:t>
            </w:r>
          </w:p>
        </w:tc>
        <w:tc>
          <w:tcPr>
            <w:tcW w:w="1198"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142"/>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40</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78</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22</w:t>
            </w:r>
          </w:p>
        </w:tc>
        <w:tc>
          <w:tcPr>
            <w:tcW w:w="1198"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142"/>
        </w:trPr>
        <w:tc>
          <w:tcPr>
            <w:tcW w:w="1323" w:type="dxa"/>
          </w:tcPr>
          <w:p w:rsidR="00BE794B" w:rsidRPr="00BE794B" w:rsidRDefault="00BE794B" w:rsidP="00B36AA1">
            <w:pPr>
              <w:spacing w:line="360" w:lineRule="auto"/>
              <w:jc w:val="both"/>
              <w:rPr>
                <w:sz w:val="28"/>
                <w:szCs w:val="28"/>
              </w:rPr>
            </w:pPr>
            <w:r w:rsidRPr="00BE794B">
              <w:rPr>
                <w:sz w:val="28"/>
                <w:szCs w:val="28"/>
              </w:rPr>
              <w:t>Конец первой ломки</w:t>
            </w:r>
          </w:p>
        </w:tc>
        <w:tc>
          <w:tcPr>
            <w:tcW w:w="1214" w:type="dxa"/>
          </w:tcPr>
          <w:p w:rsidR="00BE794B" w:rsidRPr="00BE794B" w:rsidRDefault="00BE794B" w:rsidP="00B36AA1">
            <w:pPr>
              <w:spacing w:line="360" w:lineRule="auto"/>
              <w:jc w:val="both"/>
              <w:rPr>
                <w:sz w:val="28"/>
                <w:szCs w:val="28"/>
              </w:rPr>
            </w:pPr>
            <w:r w:rsidRPr="00BE794B">
              <w:rPr>
                <w:sz w:val="28"/>
                <w:szCs w:val="28"/>
              </w:rPr>
              <w:t>51</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48</w:t>
            </w:r>
          </w:p>
        </w:tc>
        <w:tc>
          <w:tcPr>
            <w:tcW w:w="1198" w:type="dxa"/>
          </w:tcPr>
          <w:p w:rsidR="00BE794B" w:rsidRPr="00BE794B" w:rsidRDefault="00BE794B" w:rsidP="00B36AA1">
            <w:pPr>
              <w:spacing w:line="360" w:lineRule="auto"/>
              <w:jc w:val="both"/>
              <w:rPr>
                <w:sz w:val="28"/>
                <w:szCs w:val="28"/>
              </w:rPr>
            </w:pPr>
            <w:r w:rsidRPr="00BE794B">
              <w:rPr>
                <w:sz w:val="28"/>
                <w:szCs w:val="28"/>
              </w:rPr>
              <w:t>47</w:t>
            </w:r>
          </w:p>
        </w:tc>
        <w:tc>
          <w:tcPr>
            <w:tcW w:w="1199" w:type="dxa"/>
          </w:tcPr>
          <w:p w:rsidR="00BE794B" w:rsidRPr="00BE794B" w:rsidRDefault="00BE794B" w:rsidP="00B36AA1">
            <w:pPr>
              <w:spacing w:line="360" w:lineRule="auto"/>
              <w:jc w:val="both"/>
              <w:rPr>
                <w:sz w:val="28"/>
                <w:szCs w:val="28"/>
              </w:rPr>
            </w:pPr>
            <w:r w:rsidRPr="00BE794B">
              <w:rPr>
                <w:sz w:val="28"/>
                <w:szCs w:val="28"/>
              </w:rPr>
              <w:t>4</w:t>
            </w:r>
          </w:p>
        </w:tc>
        <w:tc>
          <w:tcPr>
            <w:tcW w:w="1199" w:type="dxa"/>
          </w:tcPr>
          <w:p w:rsidR="00BE794B" w:rsidRPr="00BE794B" w:rsidRDefault="00BE794B" w:rsidP="00B36AA1">
            <w:pPr>
              <w:spacing w:line="360" w:lineRule="auto"/>
              <w:jc w:val="both"/>
              <w:rPr>
                <w:sz w:val="28"/>
                <w:szCs w:val="28"/>
              </w:rPr>
            </w:pPr>
            <w:r w:rsidRPr="00BE794B">
              <w:rPr>
                <w:sz w:val="28"/>
                <w:szCs w:val="28"/>
              </w:rPr>
              <w:t>1</w:t>
            </w: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311"/>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Вторая</w:t>
            </w:r>
          </w:p>
          <w:p w:rsidR="00BE794B" w:rsidRPr="00BE794B" w:rsidRDefault="00BE794B" w:rsidP="00B36AA1">
            <w:pPr>
              <w:spacing w:line="360" w:lineRule="auto"/>
              <w:jc w:val="both"/>
              <w:rPr>
                <w:sz w:val="28"/>
                <w:szCs w:val="28"/>
              </w:rPr>
            </w:pPr>
            <w:r w:rsidRPr="00BE794B">
              <w:rPr>
                <w:sz w:val="28"/>
                <w:szCs w:val="28"/>
              </w:rPr>
              <w:t>ломка</w:t>
            </w:r>
          </w:p>
        </w:tc>
        <w:tc>
          <w:tcPr>
            <w:tcW w:w="1214" w:type="dxa"/>
          </w:tcPr>
          <w:p w:rsidR="00BE794B" w:rsidRPr="00BE794B" w:rsidRDefault="00BE794B" w:rsidP="00B36AA1">
            <w:pPr>
              <w:spacing w:line="360" w:lineRule="auto"/>
              <w:jc w:val="both"/>
              <w:rPr>
                <w:sz w:val="28"/>
                <w:szCs w:val="28"/>
              </w:rPr>
            </w:pPr>
            <w:r w:rsidRPr="00BE794B">
              <w:rPr>
                <w:sz w:val="28"/>
                <w:szCs w:val="28"/>
              </w:rPr>
              <w:t>52</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48</w:t>
            </w:r>
          </w:p>
        </w:tc>
        <w:tc>
          <w:tcPr>
            <w:tcW w:w="1198" w:type="dxa"/>
          </w:tcPr>
          <w:p w:rsidR="00BE794B" w:rsidRPr="00BE794B" w:rsidRDefault="00BE794B" w:rsidP="00B36AA1">
            <w:pPr>
              <w:spacing w:line="360" w:lineRule="auto"/>
              <w:jc w:val="both"/>
              <w:rPr>
                <w:sz w:val="28"/>
                <w:szCs w:val="28"/>
              </w:rPr>
            </w:pPr>
            <w:r w:rsidRPr="00BE794B">
              <w:rPr>
                <w:sz w:val="28"/>
                <w:szCs w:val="28"/>
              </w:rPr>
              <w:t>47</w:t>
            </w:r>
          </w:p>
        </w:tc>
        <w:tc>
          <w:tcPr>
            <w:tcW w:w="1199" w:type="dxa"/>
          </w:tcPr>
          <w:p w:rsidR="00BE794B" w:rsidRPr="00BE794B" w:rsidRDefault="00BE794B" w:rsidP="00B36AA1">
            <w:pPr>
              <w:spacing w:line="360" w:lineRule="auto"/>
              <w:jc w:val="both"/>
              <w:rPr>
                <w:sz w:val="28"/>
                <w:szCs w:val="28"/>
              </w:rPr>
            </w:pPr>
            <w:r w:rsidRPr="00BE794B">
              <w:rPr>
                <w:sz w:val="28"/>
                <w:szCs w:val="28"/>
              </w:rPr>
              <w:t>4</w:t>
            </w:r>
          </w:p>
        </w:tc>
        <w:tc>
          <w:tcPr>
            <w:tcW w:w="1199" w:type="dxa"/>
          </w:tcPr>
          <w:p w:rsidR="00BE794B" w:rsidRPr="00BE794B" w:rsidRDefault="00BE794B" w:rsidP="00B36AA1">
            <w:pPr>
              <w:spacing w:line="360" w:lineRule="auto"/>
              <w:jc w:val="both"/>
              <w:rPr>
                <w:sz w:val="28"/>
                <w:szCs w:val="28"/>
              </w:rPr>
            </w:pPr>
            <w:r w:rsidRPr="00BE794B">
              <w:rPr>
                <w:sz w:val="28"/>
                <w:szCs w:val="28"/>
              </w:rPr>
              <w:t>1</w:t>
            </w: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62</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44</w:t>
            </w:r>
          </w:p>
        </w:tc>
        <w:tc>
          <w:tcPr>
            <w:tcW w:w="1198" w:type="dxa"/>
          </w:tcPr>
          <w:p w:rsidR="00BE794B" w:rsidRPr="00BE794B" w:rsidRDefault="00BE794B" w:rsidP="00B36AA1">
            <w:pPr>
              <w:spacing w:line="360" w:lineRule="auto"/>
              <w:jc w:val="both"/>
              <w:rPr>
                <w:sz w:val="28"/>
                <w:szCs w:val="28"/>
              </w:rPr>
            </w:pPr>
            <w:r w:rsidRPr="00BE794B">
              <w:rPr>
                <w:sz w:val="28"/>
                <w:szCs w:val="28"/>
              </w:rPr>
              <w:t>38</w:t>
            </w:r>
          </w:p>
        </w:tc>
        <w:tc>
          <w:tcPr>
            <w:tcW w:w="1199" w:type="dxa"/>
          </w:tcPr>
          <w:p w:rsidR="00BE794B" w:rsidRPr="00BE794B" w:rsidRDefault="00BE794B" w:rsidP="00B36AA1">
            <w:pPr>
              <w:spacing w:line="360" w:lineRule="auto"/>
              <w:jc w:val="both"/>
              <w:rPr>
                <w:sz w:val="28"/>
                <w:szCs w:val="28"/>
              </w:rPr>
            </w:pPr>
            <w:r w:rsidRPr="00BE794B">
              <w:rPr>
                <w:sz w:val="28"/>
                <w:szCs w:val="28"/>
              </w:rPr>
              <w:t>13</w:t>
            </w:r>
          </w:p>
        </w:tc>
        <w:tc>
          <w:tcPr>
            <w:tcW w:w="1199" w:type="dxa"/>
          </w:tcPr>
          <w:p w:rsidR="00BE794B" w:rsidRPr="00BE794B" w:rsidRDefault="00BE794B" w:rsidP="00B36AA1">
            <w:pPr>
              <w:spacing w:line="360" w:lineRule="auto"/>
              <w:jc w:val="both"/>
              <w:rPr>
                <w:sz w:val="28"/>
                <w:szCs w:val="28"/>
              </w:rPr>
            </w:pPr>
            <w:r w:rsidRPr="00BE794B">
              <w:rPr>
                <w:sz w:val="28"/>
                <w:szCs w:val="28"/>
              </w:rPr>
              <w:t>5</w:t>
            </w:r>
          </w:p>
        </w:tc>
        <w:tc>
          <w:tcPr>
            <w:tcW w:w="1199" w:type="dxa"/>
          </w:tcPr>
          <w:p w:rsidR="00BE794B" w:rsidRPr="00BE794B" w:rsidRDefault="00BE794B" w:rsidP="00B36AA1">
            <w:pPr>
              <w:spacing w:line="360" w:lineRule="auto"/>
              <w:jc w:val="both"/>
              <w:rPr>
                <w:sz w:val="28"/>
                <w:szCs w:val="28"/>
              </w:rPr>
            </w:pP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72</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15</w:t>
            </w:r>
          </w:p>
        </w:tc>
        <w:tc>
          <w:tcPr>
            <w:tcW w:w="1198" w:type="dxa"/>
          </w:tcPr>
          <w:p w:rsidR="00BE794B" w:rsidRPr="00BE794B" w:rsidRDefault="00BE794B" w:rsidP="00B36AA1">
            <w:pPr>
              <w:spacing w:line="360" w:lineRule="auto"/>
              <w:jc w:val="both"/>
              <w:rPr>
                <w:sz w:val="28"/>
                <w:szCs w:val="28"/>
              </w:rPr>
            </w:pPr>
            <w:r w:rsidRPr="00BE794B">
              <w:rPr>
                <w:sz w:val="28"/>
                <w:szCs w:val="28"/>
              </w:rPr>
              <w:t>50</w:t>
            </w:r>
          </w:p>
        </w:tc>
        <w:tc>
          <w:tcPr>
            <w:tcW w:w="1199" w:type="dxa"/>
          </w:tcPr>
          <w:p w:rsidR="00BE794B" w:rsidRPr="00BE794B" w:rsidRDefault="00BE794B" w:rsidP="00B36AA1">
            <w:pPr>
              <w:spacing w:line="360" w:lineRule="auto"/>
              <w:jc w:val="both"/>
              <w:rPr>
                <w:sz w:val="28"/>
                <w:szCs w:val="28"/>
              </w:rPr>
            </w:pPr>
            <w:r w:rsidRPr="00BE794B">
              <w:rPr>
                <w:sz w:val="28"/>
                <w:szCs w:val="28"/>
              </w:rPr>
              <w:t>25</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9</w:t>
            </w:r>
          </w:p>
        </w:tc>
        <w:tc>
          <w:tcPr>
            <w:tcW w:w="1199" w:type="dxa"/>
          </w:tcPr>
          <w:p w:rsidR="00BE794B" w:rsidRPr="00BE794B" w:rsidRDefault="00BE794B" w:rsidP="00B36AA1">
            <w:pPr>
              <w:spacing w:line="360" w:lineRule="auto"/>
              <w:jc w:val="both"/>
              <w:rPr>
                <w:sz w:val="28"/>
                <w:szCs w:val="28"/>
              </w:rPr>
            </w:pPr>
            <w:r w:rsidRPr="00BE794B">
              <w:rPr>
                <w:sz w:val="28"/>
                <w:szCs w:val="28"/>
              </w:rPr>
              <w:t>1</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81</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51</w:t>
            </w:r>
          </w:p>
        </w:tc>
        <w:tc>
          <w:tcPr>
            <w:tcW w:w="1199" w:type="dxa"/>
          </w:tcPr>
          <w:p w:rsidR="00BE794B" w:rsidRPr="00BE794B" w:rsidRDefault="00BE794B" w:rsidP="00B36AA1">
            <w:pPr>
              <w:spacing w:line="360" w:lineRule="auto"/>
              <w:jc w:val="both"/>
              <w:rPr>
                <w:sz w:val="28"/>
                <w:szCs w:val="28"/>
              </w:rPr>
            </w:pPr>
            <w:r w:rsidRPr="00BE794B">
              <w:rPr>
                <w:sz w:val="28"/>
                <w:szCs w:val="28"/>
              </w:rPr>
              <w:t>32</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15</w:t>
            </w:r>
          </w:p>
        </w:tc>
        <w:tc>
          <w:tcPr>
            <w:tcW w:w="1199" w:type="dxa"/>
          </w:tcPr>
          <w:p w:rsidR="00BE794B" w:rsidRPr="00BE794B" w:rsidRDefault="00BE794B" w:rsidP="00B36AA1">
            <w:pPr>
              <w:spacing w:line="360" w:lineRule="auto"/>
              <w:jc w:val="both"/>
              <w:rPr>
                <w:sz w:val="28"/>
                <w:szCs w:val="28"/>
              </w:rPr>
            </w:pPr>
            <w:r w:rsidRPr="00BE794B">
              <w:rPr>
                <w:sz w:val="28"/>
                <w:szCs w:val="28"/>
              </w:rPr>
              <w:t>2</w:t>
            </w:r>
          </w:p>
        </w:tc>
      </w:tr>
      <w:tr w:rsidR="00BE794B" w:rsidRPr="00BE794B" w:rsidTr="00B36AA1">
        <w:trPr>
          <w:trHeight w:val="311"/>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Третья ломка</w:t>
            </w:r>
          </w:p>
        </w:tc>
        <w:tc>
          <w:tcPr>
            <w:tcW w:w="1214" w:type="dxa"/>
          </w:tcPr>
          <w:p w:rsidR="00BE794B" w:rsidRPr="00BE794B" w:rsidRDefault="00BE794B" w:rsidP="00B36AA1">
            <w:pPr>
              <w:spacing w:line="360" w:lineRule="auto"/>
              <w:jc w:val="both"/>
              <w:rPr>
                <w:sz w:val="28"/>
                <w:szCs w:val="28"/>
              </w:rPr>
            </w:pPr>
            <w:r w:rsidRPr="00BE794B">
              <w:rPr>
                <w:sz w:val="28"/>
                <w:szCs w:val="28"/>
              </w:rPr>
              <w:t>87</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47</w:t>
            </w:r>
          </w:p>
        </w:tc>
        <w:tc>
          <w:tcPr>
            <w:tcW w:w="1199" w:type="dxa"/>
          </w:tcPr>
          <w:p w:rsidR="00BE794B" w:rsidRPr="00BE794B" w:rsidRDefault="00BE794B" w:rsidP="00B36AA1">
            <w:pPr>
              <w:spacing w:line="360" w:lineRule="auto"/>
              <w:jc w:val="both"/>
              <w:rPr>
                <w:sz w:val="28"/>
                <w:szCs w:val="28"/>
              </w:rPr>
            </w:pPr>
            <w:r w:rsidRPr="00BE794B">
              <w:rPr>
                <w:sz w:val="28"/>
                <w:szCs w:val="28"/>
              </w:rPr>
              <w:t>31</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17</w:t>
            </w:r>
          </w:p>
        </w:tc>
        <w:tc>
          <w:tcPr>
            <w:tcW w:w="1199" w:type="dxa"/>
          </w:tcPr>
          <w:p w:rsidR="00BE794B" w:rsidRPr="00BE794B" w:rsidRDefault="00BE794B" w:rsidP="00B36AA1">
            <w:pPr>
              <w:spacing w:line="360" w:lineRule="auto"/>
              <w:jc w:val="both"/>
              <w:rPr>
                <w:sz w:val="28"/>
                <w:szCs w:val="28"/>
              </w:rPr>
            </w:pPr>
            <w:r w:rsidRPr="00BE794B">
              <w:rPr>
                <w:sz w:val="28"/>
                <w:szCs w:val="28"/>
              </w:rPr>
              <w:t>5</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98</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32</w:t>
            </w:r>
          </w:p>
        </w:tc>
        <w:tc>
          <w:tcPr>
            <w:tcW w:w="1199" w:type="dxa"/>
          </w:tcPr>
          <w:p w:rsidR="00BE794B" w:rsidRPr="00BE794B" w:rsidRDefault="00BE794B" w:rsidP="00B36AA1">
            <w:pPr>
              <w:spacing w:line="360" w:lineRule="auto"/>
              <w:jc w:val="both"/>
              <w:rPr>
                <w:sz w:val="28"/>
                <w:szCs w:val="28"/>
              </w:rPr>
            </w:pPr>
            <w:r w:rsidRPr="00BE794B">
              <w:rPr>
                <w:sz w:val="28"/>
                <w:szCs w:val="28"/>
              </w:rPr>
              <w:t>36</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23</w:t>
            </w:r>
          </w:p>
        </w:tc>
        <w:tc>
          <w:tcPr>
            <w:tcW w:w="1199" w:type="dxa"/>
          </w:tcPr>
          <w:p w:rsidR="00BE794B" w:rsidRPr="00BE794B" w:rsidRDefault="00BE794B" w:rsidP="00B36AA1">
            <w:pPr>
              <w:spacing w:line="360" w:lineRule="auto"/>
              <w:jc w:val="both"/>
              <w:rPr>
                <w:sz w:val="28"/>
                <w:szCs w:val="28"/>
              </w:rPr>
            </w:pPr>
            <w:r w:rsidRPr="00BE794B">
              <w:rPr>
                <w:sz w:val="28"/>
                <w:szCs w:val="28"/>
              </w:rPr>
              <w:t>9</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115</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16</w:t>
            </w:r>
          </w:p>
        </w:tc>
        <w:tc>
          <w:tcPr>
            <w:tcW w:w="1199" w:type="dxa"/>
          </w:tcPr>
          <w:p w:rsidR="00BE794B" w:rsidRPr="00BE794B" w:rsidRDefault="00BE794B" w:rsidP="00B36AA1">
            <w:pPr>
              <w:spacing w:line="360" w:lineRule="auto"/>
              <w:jc w:val="both"/>
              <w:rPr>
                <w:sz w:val="28"/>
                <w:szCs w:val="28"/>
              </w:rPr>
            </w:pPr>
            <w:r w:rsidRPr="00BE794B">
              <w:rPr>
                <w:sz w:val="28"/>
                <w:szCs w:val="28"/>
              </w:rPr>
              <w:t>43</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27</w:t>
            </w:r>
          </w:p>
        </w:tc>
        <w:tc>
          <w:tcPr>
            <w:tcW w:w="1199" w:type="dxa"/>
          </w:tcPr>
          <w:p w:rsidR="00BE794B" w:rsidRPr="00BE794B" w:rsidRDefault="00BE794B" w:rsidP="00B36AA1">
            <w:pPr>
              <w:spacing w:line="360" w:lineRule="auto"/>
              <w:jc w:val="both"/>
              <w:rPr>
                <w:sz w:val="28"/>
                <w:szCs w:val="28"/>
              </w:rPr>
            </w:pPr>
            <w:r w:rsidRPr="00BE794B">
              <w:rPr>
                <w:sz w:val="28"/>
                <w:szCs w:val="28"/>
              </w:rPr>
              <w:t>14</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127</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2</w:t>
            </w:r>
          </w:p>
        </w:tc>
        <w:tc>
          <w:tcPr>
            <w:tcW w:w="1199" w:type="dxa"/>
          </w:tcPr>
          <w:p w:rsidR="00BE794B" w:rsidRPr="00BE794B" w:rsidRDefault="00BE794B" w:rsidP="00B36AA1">
            <w:pPr>
              <w:spacing w:line="360" w:lineRule="auto"/>
              <w:jc w:val="both"/>
              <w:rPr>
                <w:sz w:val="28"/>
                <w:szCs w:val="28"/>
              </w:rPr>
            </w:pPr>
            <w:r w:rsidRPr="00BE794B">
              <w:rPr>
                <w:sz w:val="28"/>
                <w:szCs w:val="28"/>
              </w:rPr>
              <w:t>48</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31</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19</w:t>
            </w:r>
          </w:p>
        </w:tc>
      </w:tr>
      <w:tr w:rsidR="00BE794B" w:rsidRPr="00BE794B" w:rsidTr="00B36AA1">
        <w:trPr>
          <w:trHeight w:val="311"/>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Четвертая ломка</w:t>
            </w:r>
          </w:p>
        </w:tc>
        <w:tc>
          <w:tcPr>
            <w:tcW w:w="1214" w:type="dxa"/>
          </w:tcPr>
          <w:p w:rsidR="00BE794B" w:rsidRPr="00BE794B" w:rsidRDefault="00BE794B" w:rsidP="00B36AA1">
            <w:pPr>
              <w:spacing w:line="360" w:lineRule="auto"/>
              <w:jc w:val="both"/>
              <w:rPr>
                <w:sz w:val="28"/>
                <w:szCs w:val="28"/>
              </w:rPr>
            </w:pPr>
            <w:r w:rsidRPr="00BE794B">
              <w:rPr>
                <w:sz w:val="28"/>
                <w:szCs w:val="28"/>
              </w:rPr>
              <w:t>129</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66</w:t>
            </w:r>
          </w:p>
        </w:tc>
        <w:tc>
          <w:tcPr>
            <w:tcW w:w="1199" w:type="dxa"/>
          </w:tcPr>
          <w:p w:rsidR="00BE794B" w:rsidRPr="00BE794B" w:rsidRDefault="00BE794B" w:rsidP="00B36AA1">
            <w:pPr>
              <w:spacing w:line="360" w:lineRule="auto"/>
              <w:jc w:val="both"/>
              <w:rPr>
                <w:sz w:val="28"/>
                <w:szCs w:val="28"/>
              </w:rPr>
            </w:pPr>
            <w:r w:rsidRPr="00BE794B">
              <w:rPr>
                <w:sz w:val="28"/>
                <w:szCs w:val="28"/>
              </w:rPr>
              <w:t>29</w:t>
            </w:r>
          </w:p>
        </w:tc>
        <w:tc>
          <w:tcPr>
            <w:tcW w:w="1199" w:type="dxa"/>
          </w:tcPr>
          <w:p w:rsidR="00BE794B" w:rsidRPr="00BE794B" w:rsidRDefault="00BE794B" w:rsidP="00B36AA1">
            <w:pPr>
              <w:spacing w:line="360" w:lineRule="auto"/>
              <w:jc w:val="both"/>
              <w:rPr>
                <w:sz w:val="28"/>
                <w:szCs w:val="28"/>
              </w:rPr>
            </w:pPr>
            <w:r w:rsidRPr="00BE794B">
              <w:rPr>
                <w:sz w:val="28"/>
                <w:szCs w:val="28"/>
              </w:rPr>
              <w:t>15</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137</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33</w:t>
            </w:r>
          </w:p>
        </w:tc>
        <w:tc>
          <w:tcPr>
            <w:tcW w:w="1199" w:type="dxa"/>
          </w:tcPr>
          <w:p w:rsidR="00BE794B" w:rsidRPr="00BE794B" w:rsidRDefault="00BE794B" w:rsidP="00B36AA1">
            <w:pPr>
              <w:spacing w:line="360" w:lineRule="auto"/>
              <w:jc w:val="both"/>
              <w:rPr>
                <w:sz w:val="28"/>
                <w:szCs w:val="28"/>
              </w:rPr>
            </w:pPr>
            <w:r w:rsidRPr="00BE794B">
              <w:rPr>
                <w:sz w:val="28"/>
                <w:szCs w:val="28"/>
              </w:rPr>
              <w:t>41</w:t>
            </w:r>
          </w:p>
        </w:tc>
        <w:tc>
          <w:tcPr>
            <w:tcW w:w="1199" w:type="dxa"/>
          </w:tcPr>
          <w:p w:rsidR="00BE794B" w:rsidRPr="00BE794B" w:rsidRDefault="00BE794B" w:rsidP="00B36AA1">
            <w:pPr>
              <w:spacing w:line="360" w:lineRule="auto"/>
              <w:jc w:val="both"/>
              <w:rPr>
                <w:sz w:val="28"/>
                <w:szCs w:val="28"/>
              </w:rPr>
            </w:pPr>
            <w:r w:rsidRPr="00BE794B">
              <w:rPr>
                <w:sz w:val="28"/>
                <w:szCs w:val="28"/>
              </w:rPr>
              <w:t>26</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144</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11</w:t>
            </w:r>
          </w:p>
        </w:tc>
        <w:tc>
          <w:tcPr>
            <w:tcW w:w="1199" w:type="dxa"/>
          </w:tcPr>
          <w:p w:rsidR="00BE794B" w:rsidRPr="00BE794B" w:rsidRDefault="00BE794B" w:rsidP="00B36AA1">
            <w:pPr>
              <w:spacing w:line="360" w:lineRule="auto"/>
              <w:jc w:val="both"/>
              <w:rPr>
                <w:sz w:val="28"/>
                <w:szCs w:val="28"/>
              </w:rPr>
            </w:pPr>
            <w:r w:rsidRPr="00BE794B">
              <w:rPr>
                <w:sz w:val="28"/>
                <w:szCs w:val="28"/>
              </w:rPr>
              <w:t>62</w:t>
            </w:r>
          </w:p>
        </w:tc>
        <w:tc>
          <w:tcPr>
            <w:tcW w:w="1199" w:type="dxa"/>
          </w:tcPr>
          <w:p w:rsidR="00BE794B" w:rsidRPr="00BE794B" w:rsidRDefault="00BE794B" w:rsidP="00B36AA1">
            <w:pPr>
              <w:spacing w:line="360" w:lineRule="auto"/>
              <w:jc w:val="both"/>
              <w:rPr>
                <w:sz w:val="28"/>
                <w:szCs w:val="28"/>
              </w:rPr>
            </w:pPr>
            <w:r w:rsidRPr="00BE794B">
              <w:rPr>
                <w:sz w:val="28"/>
                <w:szCs w:val="28"/>
              </w:rPr>
              <w:t>27</w:t>
            </w:r>
          </w:p>
        </w:tc>
      </w:tr>
      <w:tr w:rsidR="00BE794B" w:rsidRPr="00BE794B" w:rsidTr="00B36AA1">
        <w:trPr>
          <w:trHeight w:val="311"/>
        </w:trPr>
        <w:tc>
          <w:tcPr>
            <w:tcW w:w="1323" w:type="dxa"/>
            <w:vMerge w:val="restart"/>
          </w:tcPr>
          <w:p w:rsidR="00BE794B" w:rsidRPr="00BE794B" w:rsidRDefault="00BE794B" w:rsidP="00B36AA1">
            <w:pPr>
              <w:spacing w:line="360" w:lineRule="auto"/>
              <w:jc w:val="both"/>
              <w:rPr>
                <w:sz w:val="28"/>
                <w:szCs w:val="28"/>
              </w:rPr>
            </w:pPr>
            <w:r w:rsidRPr="00BE794B">
              <w:rPr>
                <w:sz w:val="28"/>
                <w:szCs w:val="28"/>
              </w:rPr>
              <w:t>Пятая ломка</w:t>
            </w:r>
          </w:p>
        </w:tc>
        <w:tc>
          <w:tcPr>
            <w:tcW w:w="1214" w:type="dxa"/>
          </w:tcPr>
          <w:p w:rsidR="00BE794B" w:rsidRPr="00BE794B" w:rsidRDefault="00BE794B" w:rsidP="00B36AA1">
            <w:pPr>
              <w:spacing w:line="360" w:lineRule="auto"/>
              <w:jc w:val="both"/>
              <w:rPr>
                <w:sz w:val="28"/>
                <w:szCs w:val="28"/>
              </w:rPr>
            </w:pPr>
            <w:r w:rsidRPr="00BE794B">
              <w:rPr>
                <w:sz w:val="28"/>
                <w:szCs w:val="28"/>
              </w:rPr>
              <w:t>146</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3</w:t>
            </w:r>
          </w:p>
        </w:tc>
        <w:tc>
          <w:tcPr>
            <w:tcW w:w="1199" w:type="dxa"/>
          </w:tcPr>
          <w:p w:rsidR="00BE794B" w:rsidRPr="00BE794B" w:rsidRDefault="00BE794B" w:rsidP="00B36AA1">
            <w:pPr>
              <w:spacing w:line="360" w:lineRule="auto"/>
              <w:jc w:val="both"/>
              <w:rPr>
                <w:sz w:val="28"/>
                <w:szCs w:val="28"/>
              </w:rPr>
            </w:pPr>
            <w:r w:rsidRPr="00BE794B">
              <w:rPr>
                <w:sz w:val="28"/>
                <w:szCs w:val="28"/>
              </w:rPr>
              <w:t>67</w:t>
            </w:r>
          </w:p>
        </w:tc>
        <w:tc>
          <w:tcPr>
            <w:tcW w:w="1199" w:type="dxa"/>
          </w:tcPr>
          <w:p w:rsidR="00BE794B" w:rsidRPr="00BE794B" w:rsidRDefault="00BE794B" w:rsidP="00B36AA1">
            <w:pPr>
              <w:spacing w:line="360" w:lineRule="auto"/>
              <w:jc w:val="both"/>
              <w:rPr>
                <w:sz w:val="28"/>
                <w:szCs w:val="28"/>
              </w:rPr>
            </w:pPr>
            <w:r w:rsidRPr="00BE794B">
              <w:rPr>
                <w:sz w:val="28"/>
                <w:szCs w:val="28"/>
              </w:rPr>
              <w:t>30</w:t>
            </w:r>
          </w:p>
        </w:tc>
      </w:tr>
      <w:tr w:rsidR="00BE794B" w:rsidRPr="00BE794B" w:rsidTr="00B36AA1">
        <w:trPr>
          <w:trHeight w:val="311"/>
        </w:trPr>
        <w:tc>
          <w:tcPr>
            <w:tcW w:w="1323" w:type="dxa"/>
            <w:vMerge/>
          </w:tcPr>
          <w:p w:rsidR="00BE794B" w:rsidRPr="00BE794B" w:rsidRDefault="00BE794B" w:rsidP="00B36AA1">
            <w:pPr>
              <w:spacing w:line="360" w:lineRule="auto"/>
              <w:jc w:val="both"/>
              <w:rPr>
                <w:sz w:val="28"/>
                <w:szCs w:val="28"/>
              </w:rPr>
            </w:pPr>
          </w:p>
        </w:tc>
        <w:tc>
          <w:tcPr>
            <w:tcW w:w="1214" w:type="dxa"/>
          </w:tcPr>
          <w:p w:rsidR="00BE794B" w:rsidRPr="00BE794B" w:rsidRDefault="00BE794B" w:rsidP="00B36AA1">
            <w:pPr>
              <w:spacing w:line="360" w:lineRule="auto"/>
              <w:jc w:val="both"/>
              <w:rPr>
                <w:sz w:val="28"/>
                <w:szCs w:val="28"/>
              </w:rPr>
            </w:pPr>
            <w:r w:rsidRPr="00BE794B">
              <w:rPr>
                <w:sz w:val="28"/>
                <w:szCs w:val="28"/>
              </w:rPr>
              <w:t>157</w:t>
            </w:r>
          </w:p>
        </w:tc>
        <w:tc>
          <w:tcPr>
            <w:tcW w:w="1193"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8"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 xml:space="preserve"> 0</w:t>
            </w:r>
          </w:p>
        </w:tc>
        <w:tc>
          <w:tcPr>
            <w:tcW w:w="1199" w:type="dxa"/>
          </w:tcPr>
          <w:p w:rsidR="00BE794B" w:rsidRPr="00BE794B" w:rsidRDefault="00BE794B" w:rsidP="00B36AA1">
            <w:pPr>
              <w:spacing w:line="360" w:lineRule="auto"/>
              <w:jc w:val="both"/>
              <w:rPr>
                <w:sz w:val="28"/>
                <w:szCs w:val="28"/>
              </w:rPr>
            </w:pPr>
            <w:r w:rsidRPr="00BE794B">
              <w:rPr>
                <w:sz w:val="28"/>
                <w:szCs w:val="28"/>
              </w:rPr>
              <w:t>66</w:t>
            </w:r>
          </w:p>
        </w:tc>
        <w:tc>
          <w:tcPr>
            <w:tcW w:w="1199" w:type="dxa"/>
          </w:tcPr>
          <w:p w:rsidR="00BE794B" w:rsidRPr="00BE794B" w:rsidRDefault="00BE794B" w:rsidP="00B36AA1">
            <w:pPr>
              <w:spacing w:line="360" w:lineRule="auto"/>
              <w:jc w:val="both"/>
              <w:rPr>
                <w:sz w:val="28"/>
                <w:szCs w:val="28"/>
              </w:rPr>
            </w:pPr>
            <w:r w:rsidRPr="00BE794B">
              <w:rPr>
                <w:sz w:val="28"/>
                <w:szCs w:val="28"/>
              </w:rPr>
              <w:t>34</w:t>
            </w:r>
          </w:p>
        </w:tc>
      </w:tr>
    </w:tbl>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Рассматривая вертикальные профили степени затенения, прямой солнечной радиации и радиационного баланса в растительном покрове табака можно отметить, что изменения их зависит прежде всего от площади листовой поверхности и перераспределения ее по ярусам в связи с ломкой листьев (табл.</w:t>
      </w:r>
      <w:r w:rsidR="00F12416">
        <w:rPr>
          <w:rFonts w:ascii="Times New Roman" w:hAnsi="Times New Roman" w:cs="Times New Roman"/>
          <w:sz w:val="28"/>
          <w:szCs w:val="28"/>
        </w:rPr>
        <w:t>4.</w:t>
      </w:r>
      <w:r w:rsidRPr="00BE794B">
        <w:rPr>
          <w:rFonts w:ascii="Times New Roman" w:hAnsi="Times New Roman" w:cs="Times New Roman"/>
          <w:sz w:val="28"/>
          <w:szCs w:val="28"/>
        </w:rPr>
        <w:t>1). На основании этого можно выделить так называемые «гелиоактивные» слои, то есть слои с растительной массой, в которых происходит наиболее интенсивное поглощение солнечной радиации. Следовательно, в формировании энергетического баланса растительного покрова листьев растения табака отдельные его слои играют различную роль.</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Рассматривая особенности изменения составляющих теплового баланса табачной плантации по периодам развития растений, можно констатировать о том что, наибольшие изменения наблюдаются в затратах тепла на суммарное испарение и в ходе турбулентного теплообмена между деятельной поверхностью и воздухом.</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Турбулентный теплообмен на табачном поле в течении вегетации уменьшается от 20 до 4% от радиационного баланса. Благодаря ослаблению ветра внутри растительного покрова и увеличения затрат тепла на суммарное испарение (за счет транспирации) суточная сумма турбулентного потока тепла в период максимального развития листьев (</w:t>
      </w:r>
      <w:r w:rsidRPr="00BE794B">
        <w:rPr>
          <w:rFonts w:ascii="Times New Roman" w:hAnsi="Times New Roman" w:cs="Times New Roman"/>
          <w:sz w:val="28"/>
          <w:szCs w:val="28"/>
          <w:lang w:val="en-US"/>
        </w:rPr>
        <w:t>S</w:t>
      </w:r>
      <w:r w:rsidRPr="00BE794B">
        <w:rPr>
          <w:rFonts w:ascii="Times New Roman" w:hAnsi="Times New Roman" w:cs="Times New Roman"/>
          <w:sz w:val="28"/>
          <w:szCs w:val="28"/>
        </w:rPr>
        <w:t>=2,70) по сравнению с периодом укоренения уменьшается в десятки раз. В это время турбулентный поток тепла большую часть суток направлен к деятельной поверхности.</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Ломка листьев табака приводит к увеличению турбулентного теплообмена в среднем в 4-5раза, а увлажнение почвы уменьшает его в 1-2 раза. Затраты тепла на суммарное испарение в течении вегетации изменяются от 79% в начальные фазы развития до 94-96% от радиационного баланса в период интенсивного образования растительной массы. Ломка листьев табака снижает затраты тепла на суммарное испарение почти в 2 раза, а во второй и третьей ломках всего на 10-15%.</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Структура суммарного испарения в течении вегетационного периода существенно изменяется. В начальные фазы развития, когда растения еще слабо развиты и степень затемнения поверхности почвы небольшая (около 10-15%, испарение с поверхности почвы имеет наибольшую величину и составляет в среднем 75-78% суммарного испарения. В период наибольшего развития растительной массы листьев табака, доля транспирации быстро возрастает, увеличиваясь в 2 раза. В среднем за вегетацию транспирация у растений табака составляет 35-50% суммарного испарения.</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Ломка листьев в период созревания их основной массы уменьшает транспирацию и увеличивает долю испарения с поверхности почвы на 7-15%. Увлажнение почвы в начальные  фазы развития растений вызывает увеличение испарения с поверхности почвы в среднем  более чем в 2 раза. Транспирация в это время практически не изменяется и составляет 25% суммарного испарения, а при максимальной площади листьев после полива увеличивается до 65%. Испарение же с поверхности почвы в это время изменяется незначительно и составляет около третьей части суммарного испарения.</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Найдена зависимость между отношением испарения с поверхности почвы Е</w:t>
      </w:r>
      <w:r w:rsidRPr="00BE794B">
        <w:rPr>
          <w:rFonts w:ascii="Times New Roman" w:hAnsi="Times New Roman" w:cs="Times New Roman"/>
          <w:sz w:val="28"/>
          <w:szCs w:val="28"/>
          <w:vertAlign w:val="subscript"/>
        </w:rPr>
        <w:t>п</w:t>
      </w:r>
      <w:r w:rsidRPr="00BE794B">
        <w:rPr>
          <w:rFonts w:ascii="Times New Roman" w:hAnsi="Times New Roman" w:cs="Times New Roman"/>
          <w:sz w:val="28"/>
          <w:szCs w:val="28"/>
        </w:rPr>
        <w:t xml:space="preserve"> к суммарному испарению Е и относительно площади листьев табака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lang w:val="en-US"/>
        </w:rPr>
        <w:t>k</w:t>
      </w:r>
      <w:r w:rsidRPr="00BE794B">
        <w:rPr>
          <w:rFonts w:ascii="Times New Roman" w:hAnsi="Times New Roman" w:cs="Times New Roman"/>
          <w:sz w:val="28"/>
          <w:szCs w:val="28"/>
        </w:rPr>
        <w:t xml:space="preserve"> дает возможность определить величину суммарного испарения по формуле Е = Е</w:t>
      </w:r>
      <w:r w:rsidRPr="00BE794B">
        <w:rPr>
          <w:rFonts w:ascii="Times New Roman" w:hAnsi="Times New Roman" w:cs="Times New Roman"/>
          <w:sz w:val="28"/>
          <w:szCs w:val="28"/>
          <w:vertAlign w:val="subscript"/>
        </w:rPr>
        <w:t>п</w:t>
      </w:r>
      <w:r w:rsidRPr="00BE794B">
        <w:rPr>
          <w:rFonts w:ascii="Times New Roman" w:hAnsi="Times New Roman" w:cs="Times New Roman"/>
          <w:sz w:val="28"/>
          <w:szCs w:val="28"/>
        </w:rPr>
        <w:t xml:space="preserve"> х (1 + Б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к</w:t>
      </w:r>
      <w:r w:rsidRPr="00BE794B">
        <w:rPr>
          <w:rFonts w:ascii="Times New Roman" w:hAnsi="Times New Roman" w:cs="Times New Roman"/>
          <w:sz w:val="28"/>
          <w:szCs w:val="28"/>
        </w:rPr>
        <w:t>) без проведения сложных и трудоемких теплобалансовых наблюдений, где Б – эмпирический найденная величина, равная 0,70.</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Исследование метеорологического режима надземного слоя воздуха на табачной плантации, показал, что наибольшие амплитуды средних суточных температур имеют место в нижних слоях воздуха в начальные фазы развития растений и уменьшаются с высотой. Разность суточных амплитуд между высотами 0,2 и 2,0 м в это время доходит до 3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В период интенсивного нарастания фитомассы и созревания листьев суточные амплитуды в растительном покрове выравниваются</w:t>
      </w:r>
      <w:r w:rsidR="004536C8">
        <w:rPr>
          <w:rFonts w:ascii="Times New Roman" w:hAnsi="Times New Roman" w:cs="Times New Roman"/>
          <w:sz w:val="28"/>
          <w:szCs w:val="28"/>
        </w:rPr>
        <w:t>, а разность их в высотах (0.2</w:t>
      </w:r>
      <w:r w:rsidRPr="00BE794B">
        <w:rPr>
          <w:rFonts w:ascii="Times New Roman" w:hAnsi="Times New Roman" w:cs="Times New Roman"/>
          <w:sz w:val="28"/>
          <w:szCs w:val="28"/>
        </w:rPr>
        <w:t xml:space="preserve">-2,0 м) не превышает 1,5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После ломки листьев разность температуры воздуха между высотами 0,2 и 2,0 м в полуденные часы увеличивается в 2 раза. Так как, табак относится к числу теплолюбивых растений: минимальная температура роста его 10-12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оптимальная 25-28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максимальная при которой рост значительно угнетается 35 </w:t>
      </w:r>
      <w:r w:rsidRPr="00BE794B">
        <w:rPr>
          <w:rFonts w:ascii="Times New Roman" w:hAnsi="Times New Roman" w:cs="Times New Roman"/>
          <w:sz w:val="28"/>
          <w:szCs w:val="28"/>
          <w:vertAlign w:val="superscript"/>
        </w:rPr>
        <w:t>о</w:t>
      </w:r>
      <w:r w:rsidR="00F12416">
        <w:rPr>
          <w:rFonts w:ascii="Times New Roman" w:hAnsi="Times New Roman" w:cs="Times New Roman"/>
          <w:sz w:val="28"/>
          <w:szCs w:val="28"/>
        </w:rPr>
        <w:t>С [9,55</w:t>
      </w:r>
      <w:r w:rsidRPr="00BE794B">
        <w:rPr>
          <w:rFonts w:ascii="Times New Roman" w:hAnsi="Times New Roman" w:cs="Times New Roman"/>
          <w:sz w:val="28"/>
          <w:szCs w:val="28"/>
        </w:rPr>
        <w:t xml:space="preserve">]. Поэтому в наших исследованиях в период второй </w:t>
      </w:r>
      <w:r w:rsidR="006B46BE">
        <w:rPr>
          <w:rFonts w:ascii="Times New Roman" w:hAnsi="Times New Roman" w:cs="Times New Roman"/>
          <w:sz w:val="28"/>
          <w:szCs w:val="28"/>
        </w:rPr>
        <w:t xml:space="preserve">и третьей ломок (это совпадает </w:t>
      </w:r>
      <w:r w:rsidRPr="00BE794B">
        <w:rPr>
          <w:rFonts w:ascii="Times New Roman" w:hAnsi="Times New Roman" w:cs="Times New Roman"/>
          <w:sz w:val="28"/>
          <w:szCs w:val="28"/>
        </w:rPr>
        <w:t xml:space="preserve"> не раньше третьей декады июня, июль и первая и вторая декада августа) когда дневная температура превышает 35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у табачного растения днем рост приостанавливается.</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Наибольшие изменения градиентов температуры почвы на табачной плантации наблюдаются в слое 0-0,05 м. В начале вегетации величина градиента в этом слое составляет 2,4 х 10</w:t>
      </w:r>
      <w:r w:rsidRPr="00BE794B">
        <w:rPr>
          <w:rFonts w:ascii="Times New Roman" w:hAnsi="Times New Roman" w:cs="Times New Roman"/>
          <w:sz w:val="28"/>
          <w:szCs w:val="28"/>
          <w:vertAlign w:val="superscript"/>
        </w:rPr>
        <w:t>2</w:t>
      </w:r>
      <w:r w:rsidRPr="00BE794B">
        <w:rPr>
          <w:rFonts w:ascii="Times New Roman" w:hAnsi="Times New Roman" w:cs="Times New Roman"/>
          <w:sz w:val="28"/>
          <w:szCs w:val="28"/>
        </w:rPr>
        <w:t xml:space="preserve">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С/м, а в период утреннего образования растительной массы она уменьшается почти в 2 раза. В период второй и третьей ломок листьев табака, в результате уборки листьев эта величина несколько увеличивается. Полив при росте и развития растения до первой ломки листьев табака приводит к инверсии температуры в растительном покрове и снижению температуры почвы. В дальнейшем эффект отдельного полива незначителен.</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Анализ термического режима листьев табака показал, что днем превышение температуры освещенных листьев по отношению к температуре воздуха доходит до 6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Между температурами воздуха и освещенных хорошо транспирирующих листьев существует тесная связь. А именно, когда температура воздуха не превышает 20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разности температур листьев – воздух находятся в пределах от 0,1 до 2,0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С, при температуре воздуха выше 20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эти разности увеличиваются до 6</w:t>
      </w:r>
      <w:r w:rsidRPr="00BE794B">
        <w:rPr>
          <w:rFonts w:ascii="Times New Roman" w:hAnsi="Times New Roman" w:cs="Times New Roman"/>
          <w:sz w:val="28"/>
          <w:szCs w:val="28"/>
          <w:vertAlign w:val="superscript"/>
        </w:rPr>
        <w:t xml:space="preserve"> о</w:t>
      </w:r>
      <w:r w:rsidRPr="00BE794B">
        <w:rPr>
          <w:rFonts w:ascii="Times New Roman" w:hAnsi="Times New Roman" w:cs="Times New Roman"/>
          <w:sz w:val="28"/>
          <w:szCs w:val="28"/>
        </w:rPr>
        <w:t>С. Листья находящиеся в тени, постоянно холоднее воздуха на 0,5-2,0</w:t>
      </w:r>
      <w:r w:rsidRPr="00BE794B">
        <w:rPr>
          <w:rFonts w:ascii="Times New Roman" w:hAnsi="Times New Roman" w:cs="Times New Roman"/>
          <w:sz w:val="28"/>
          <w:szCs w:val="28"/>
          <w:vertAlign w:val="superscript"/>
        </w:rPr>
        <w:t xml:space="preserve"> о</w:t>
      </w:r>
      <w:r w:rsidRPr="00BE794B">
        <w:rPr>
          <w:rFonts w:ascii="Times New Roman" w:hAnsi="Times New Roman" w:cs="Times New Roman"/>
          <w:sz w:val="28"/>
          <w:szCs w:val="28"/>
        </w:rPr>
        <w:t>С. Ветер и увлажнение почвы уменьшает разность температур лист-воздух.</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Вертикальному профилю упругости водяного пара и относительной влажности воздуха в течении всего вегетационного периода табачного растения, свойственно убывание с высотой, а дефицита – возрастание. Ломка листьев табака значительного влияния на изменение влажности воздуха в растительном покрове табака не оказывает. Полив в начальные фазы развития растений вызывает увеличение влажности прилегающего к почве слоя воздуха (до 0,2 м), а в период второй и третьей ломки развития растений, наоборот, повышается содержание водяных паров в вышележащих слоях воздуха за счет транспирации хорошо развитой листовой поверхности.</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После уборки большей части листьев в растительном покрове табака создаются условия для его продуваемости в нижнем слое (0-0,3 м), что отражается на распределении скорости ветра с высотой.</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Таким образом, изменение метеорологических элементов в растительном покрове табака в течении вегетации связано с изменением состояния растений, а в начале их развития и с увлажнением почвы.</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FC7D1E" w:rsidRDefault="00FC7D1E"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BE794B" w:rsidRPr="00FC7D1E">
        <w:rPr>
          <w:rFonts w:ascii="Times New Roman" w:hAnsi="Times New Roman" w:cs="Times New Roman"/>
          <w:sz w:val="28"/>
          <w:szCs w:val="28"/>
        </w:rPr>
        <w:t>К методике определения прогнозов сроков созревания листьев табака и  требования к условиям тепло и влагообеспеченности</w:t>
      </w:r>
    </w:p>
    <w:p w:rsidR="00BE794B" w:rsidRPr="00FC7D1E" w:rsidRDefault="00BE794B" w:rsidP="00B36AA1">
      <w:pPr>
        <w:spacing w:after="0" w:line="360" w:lineRule="auto"/>
        <w:jc w:val="both"/>
        <w:rPr>
          <w:rFonts w:ascii="Times New Roman" w:hAnsi="Times New Roman" w:cs="Times New Roman"/>
          <w:sz w:val="28"/>
          <w:szCs w:val="28"/>
          <w:lang w:val="ky-KG"/>
        </w:rPr>
      </w:pPr>
      <w:r w:rsidRPr="00FC7D1E">
        <w:rPr>
          <w:rFonts w:ascii="Times New Roman" w:hAnsi="Times New Roman" w:cs="Times New Roman"/>
          <w:sz w:val="28"/>
          <w:szCs w:val="28"/>
        </w:rPr>
        <w:tab/>
      </w:r>
      <w:r w:rsidRPr="00FC7D1E">
        <w:rPr>
          <w:rFonts w:ascii="Times New Roman" w:hAnsi="Times New Roman" w:cs="Times New Roman"/>
          <w:sz w:val="28"/>
          <w:szCs w:val="28"/>
        </w:rPr>
        <w:tab/>
      </w:r>
      <w:r w:rsidRPr="00FC7D1E">
        <w:rPr>
          <w:rFonts w:ascii="Times New Roman" w:hAnsi="Times New Roman" w:cs="Times New Roman"/>
          <w:sz w:val="28"/>
          <w:szCs w:val="28"/>
        </w:rPr>
        <w:tab/>
      </w:r>
      <w:r w:rsidRPr="00FC7D1E">
        <w:rPr>
          <w:rFonts w:ascii="Times New Roman" w:hAnsi="Times New Roman" w:cs="Times New Roman"/>
          <w:sz w:val="28"/>
          <w:szCs w:val="28"/>
        </w:rPr>
        <w:tab/>
      </w:r>
      <w:r w:rsidRPr="00FC7D1E">
        <w:rPr>
          <w:rFonts w:ascii="Times New Roman" w:hAnsi="Times New Roman" w:cs="Times New Roman"/>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ky-KG"/>
        </w:rPr>
        <w:tab/>
      </w:r>
      <w:r w:rsidRPr="00BE794B">
        <w:rPr>
          <w:rFonts w:ascii="Times New Roman" w:hAnsi="Times New Roman" w:cs="Times New Roman"/>
          <w:sz w:val="28"/>
          <w:szCs w:val="28"/>
        </w:rPr>
        <w:t>В период вегетации растения, в листьях табака происходят сложные физиологические и биохимические процессы, благодаря которым к определенному возрасту в листе накапливается максимальное количество сухого вещества и входящих в его состав углеводов, никотина, органических кислот, пектиновых соединений. Значительно снижается содержание белка, что связано с его прогрессирующим распадом, что является по данным [1,2] положительным для качества табачного сырья. Такое состояние листьев табака соответствует их техническому созреванию, которое предшествует их физиологической зрелости.</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Необходимость тепла для жизни растений в первую очередь обусловлена тем, что процессы жизнедеятельности лишь на известном тепловом фоне, определяемом количеством тепла и продолжительности его действия. С изменением температурного режима в течении года тесно связаны сезонные явления в жизни растений.</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Для процессов обмена веществ со средой, составляющих основу жизни, необходимо участие воды в качестве растворителя и метаболита. Так, у растений вода участвует в реакциях фотосинтеза; минеральные соли поступают в растение из почвы только в виде водных растворов. Вода – главная составная часть те</w:t>
      </w:r>
      <w:r w:rsidR="00A64953">
        <w:rPr>
          <w:rFonts w:ascii="Times New Roman" w:hAnsi="Times New Roman" w:cs="Times New Roman"/>
          <w:sz w:val="28"/>
          <w:szCs w:val="28"/>
        </w:rPr>
        <w:t>ла растения (от 30-40 до 95%) [55</w:t>
      </w:r>
      <w:r w:rsidRPr="00BE794B">
        <w:rPr>
          <w:rFonts w:ascii="Times New Roman" w:hAnsi="Times New Roman" w:cs="Times New Roman"/>
          <w:sz w:val="28"/>
          <w:szCs w:val="28"/>
        </w:rPr>
        <w:t>]. Даже находясь в анабиозе (например, глубокий покой семян), растения содержат воду. Особая роль воды для наземных растений заключается в постоянном пополнении больших трат ее на испарение в связи с развитием большой фотосинтезирующей поверхности. Вода, обусловливая необходимое тургорное давление, определенным образом участвует и в поддержании формы наземных растений как организмов, не имеющих опорного скелета.</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На основании вышеизложенного, можно констатировать о том что вопросы разработки методик прогнозов сроков созревания листьев табака на отдельных полях, при средней урожайности на определенной территории с учетом требований к условиям тепло и влагообеспеченности имеют важное значение.</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Нами получена вполне удовлетворительная связь динамики высоты растений с суммами эффективных температур (выше 10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по периодам развития растений. Уравнения связи имеют вид:</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 xml:space="preserve">- для периода укоренения рассады и первой ломки ( при Н &lt; 0,40): </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lang w:val="en-US"/>
        </w:rPr>
        <w:t>H</w:t>
      </w:r>
      <w:r w:rsidRPr="00BE794B">
        <w:rPr>
          <w:rFonts w:ascii="Times New Roman" w:hAnsi="Times New Roman" w:cs="Times New Roman"/>
          <w:sz w:val="28"/>
          <w:szCs w:val="28"/>
          <w:vertAlign w:val="subscript"/>
        </w:rPr>
        <w:t>1</w:t>
      </w:r>
      <w:r w:rsidRPr="00BE794B">
        <w:rPr>
          <w:rFonts w:ascii="Times New Roman" w:hAnsi="Times New Roman" w:cs="Times New Roman"/>
          <w:sz w:val="28"/>
          <w:szCs w:val="28"/>
        </w:rPr>
        <w:t xml:space="preserve"> = 0,11 </w:t>
      </w:r>
      <w:r w:rsidRPr="00BE794B">
        <w:rPr>
          <w:rFonts w:ascii="Times New Roman" w:hAnsi="Times New Roman" w:cs="Times New Roman"/>
          <w:sz w:val="28"/>
          <w:szCs w:val="28"/>
          <w:lang w:val="en-US"/>
        </w:rPr>
        <w:t>T</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 13,9 ;</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(1)</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0,94 _+0,011;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lang w:val="en-US"/>
        </w:rPr>
        <w:t>H</w:t>
      </w:r>
      <w:r w:rsidRPr="00BE794B">
        <w:rPr>
          <w:rFonts w:ascii="Times New Roman" w:hAnsi="Times New Roman" w:cs="Times New Roman"/>
          <w:sz w:val="28"/>
          <w:szCs w:val="28"/>
          <w:vertAlign w:val="subscript"/>
        </w:rPr>
        <w:t xml:space="preserve">1 </w:t>
      </w:r>
      <w:r w:rsidRPr="00BE794B">
        <w:rPr>
          <w:rFonts w:ascii="Times New Roman" w:hAnsi="Times New Roman" w:cs="Times New Roman"/>
          <w:sz w:val="28"/>
          <w:szCs w:val="28"/>
        </w:rPr>
        <w:t xml:space="preserve">+_ 0,04;   </w:t>
      </w: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коэффициент корреляции; 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 сумма эффективных температур подсчитываемая с момента высадки рассады, нарастающим итогом; Н – высота растений.</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 для периода второй и третьей ломки листьев табака ( 1,0 &lt;Н&lt; 1,3 м):</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Н</w:t>
      </w:r>
      <w:r w:rsidRPr="00BE794B">
        <w:rPr>
          <w:rFonts w:ascii="Times New Roman" w:hAnsi="Times New Roman" w:cs="Times New Roman"/>
          <w:sz w:val="28"/>
          <w:szCs w:val="28"/>
          <w:vertAlign w:val="subscript"/>
        </w:rPr>
        <w:t>2</w:t>
      </w:r>
      <w:r w:rsidRPr="00BE794B">
        <w:rPr>
          <w:rFonts w:ascii="Times New Roman" w:hAnsi="Times New Roman" w:cs="Times New Roman"/>
          <w:sz w:val="28"/>
          <w:szCs w:val="28"/>
        </w:rPr>
        <w:t xml:space="preserve"> = 0,21 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 50,1;</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(2)</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0,93+_ 0,013,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lang w:val="en-US"/>
        </w:rPr>
        <w:t>H</w:t>
      </w:r>
      <w:r w:rsidRPr="00BE794B">
        <w:rPr>
          <w:rFonts w:ascii="Times New Roman" w:hAnsi="Times New Roman" w:cs="Times New Roman"/>
          <w:sz w:val="28"/>
          <w:szCs w:val="28"/>
          <w:vertAlign w:val="subscript"/>
        </w:rPr>
        <w:t xml:space="preserve">2 </w:t>
      </w:r>
      <w:r w:rsidRPr="00BE794B">
        <w:rPr>
          <w:rFonts w:ascii="Times New Roman" w:hAnsi="Times New Roman" w:cs="Times New Roman"/>
          <w:sz w:val="28"/>
          <w:szCs w:val="28"/>
        </w:rPr>
        <w:t>+_ 0,10 м;</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 xml:space="preserve">- для периода четвертой и пятой ломки листьев табака (1,31 &lt; </w:t>
      </w:r>
      <w:r w:rsidRPr="00BE794B">
        <w:rPr>
          <w:rFonts w:ascii="Times New Roman" w:hAnsi="Times New Roman" w:cs="Times New Roman"/>
          <w:sz w:val="28"/>
          <w:szCs w:val="28"/>
          <w:lang w:val="en-US"/>
        </w:rPr>
        <w:t>H</w:t>
      </w:r>
      <w:r w:rsidRPr="00BE794B">
        <w:rPr>
          <w:rFonts w:ascii="Times New Roman" w:hAnsi="Times New Roman" w:cs="Times New Roman"/>
          <w:sz w:val="28"/>
          <w:szCs w:val="28"/>
          <w:vertAlign w:val="subscript"/>
        </w:rPr>
        <w:t>3</w:t>
      </w:r>
      <w:r w:rsidRPr="00BE794B">
        <w:rPr>
          <w:rFonts w:ascii="Times New Roman" w:hAnsi="Times New Roman" w:cs="Times New Roman"/>
          <w:sz w:val="28"/>
          <w:szCs w:val="28"/>
        </w:rPr>
        <w:t xml:space="preserve"> &lt;2,0): </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Н</w:t>
      </w:r>
      <w:r w:rsidRPr="00BE794B">
        <w:rPr>
          <w:rFonts w:ascii="Times New Roman" w:hAnsi="Times New Roman" w:cs="Times New Roman"/>
          <w:sz w:val="28"/>
          <w:szCs w:val="28"/>
          <w:vertAlign w:val="subscript"/>
        </w:rPr>
        <w:t>3</w:t>
      </w:r>
      <w:r w:rsidRPr="00BE794B">
        <w:rPr>
          <w:rFonts w:ascii="Times New Roman" w:hAnsi="Times New Roman" w:cs="Times New Roman"/>
          <w:sz w:val="28"/>
          <w:szCs w:val="28"/>
        </w:rPr>
        <w:t xml:space="preserve"> = 0,07 Т</w:t>
      </w:r>
      <w:r w:rsidRPr="00BE794B">
        <w:rPr>
          <w:rFonts w:ascii="Times New Roman" w:hAnsi="Times New Roman" w:cs="Times New Roman"/>
          <w:sz w:val="28"/>
          <w:szCs w:val="28"/>
          <w:vertAlign w:val="subscript"/>
        </w:rPr>
        <w:t xml:space="preserve">эф. </w:t>
      </w:r>
      <w:r w:rsidRPr="00BE794B">
        <w:rPr>
          <w:rFonts w:ascii="Times New Roman" w:hAnsi="Times New Roman" w:cs="Times New Roman"/>
          <w:sz w:val="28"/>
          <w:szCs w:val="28"/>
        </w:rPr>
        <w:t>+ 77,5;</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(3)</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0,84 +_ 0,028,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lang w:val="en-US"/>
        </w:rPr>
        <w:t>H</w:t>
      </w:r>
      <w:r w:rsidRPr="00BE794B">
        <w:rPr>
          <w:rFonts w:ascii="Times New Roman" w:hAnsi="Times New Roman" w:cs="Times New Roman"/>
          <w:sz w:val="28"/>
          <w:szCs w:val="28"/>
          <w:vertAlign w:val="subscript"/>
        </w:rPr>
        <w:t xml:space="preserve">3 </w:t>
      </w:r>
      <w:r w:rsidRPr="00BE794B">
        <w:rPr>
          <w:rFonts w:ascii="Times New Roman" w:hAnsi="Times New Roman" w:cs="Times New Roman"/>
          <w:sz w:val="28"/>
          <w:szCs w:val="28"/>
        </w:rPr>
        <w:t>= 0,05 м.</w:t>
      </w:r>
    </w:p>
    <w:p w:rsidR="00BE794B" w:rsidRPr="00BE794B" w:rsidRDefault="00BE794B" w:rsidP="00B36AA1">
      <w:pPr>
        <w:spacing w:after="0" w:line="360" w:lineRule="auto"/>
        <w:jc w:val="both"/>
        <w:rPr>
          <w:rFonts w:ascii="Times New Roman" w:hAnsi="Times New Roman" w:cs="Times New Roman"/>
          <w:sz w:val="28"/>
          <w:szCs w:val="28"/>
        </w:rPr>
      </w:pPr>
    </w:p>
    <w:p w:rsid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Агрометеорологические показатели скорости развития растений табака получены на основании исследований зависимости, скорости образования листьев от температуры воздуха в после парниковый период. Найденные уравнения связи и суммы эффективных температур воздуха выше 12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необходимые для образования листьев приведены в таблице 1. Эти уравнения носят прямолинейный характер, а связи имеют коэффициент корреляции (0,84-0,89).</w:t>
      </w:r>
    </w:p>
    <w:p w:rsidR="00A64953" w:rsidRPr="00BE794B" w:rsidRDefault="00A64953" w:rsidP="00A649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E794B">
        <w:rPr>
          <w:rFonts w:ascii="Times New Roman" w:hAnsi="Times New Roman" w:cs="Times New Roman"/>
          <w:sz w:val="28"/>
          <w:szCs w:val="28"/>
        </w:rPr>
        <w:t>Использование полученных уравнений связи в оперативном агрометеорологическом обслуживании табаководческих субъектов позволяет своевременно дать агрометеорологическую оценку темпов развития растений и проводить соответствующие агротехнические мероприятия.</w:t>
      </w:r>
    </w:p>
    <w:p w:rsidR="00A64953" w:rsidRPr="00BE794B" w:rsidRDefault="00A64953" w:rsidP="00A64953">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Материалы исследований дают также возможность установить температурные показатели скорости созревания листьев табака. Для этого учитывалось число созревших листьев к определенному времени и сопоставлялось с суммой эффективных температур воздуха (12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w:t>
      </w:r>
    </w:p>
    <w:p w:rsidR="00BE794B" w:rsidRPr="00BE794B" w:rsidRDefault="00BE794B" w:rsidP="00B36AA1">
      <w:pPr>
        <w:spacing w:after="0" w:line="360" w:lineRule="auto"/>
        <w:jc w:val="both"/>
        <w:rPr>
          <w:rFonts w:ascii="Times New Roman" w:hAnsi="Times New Roman" w:cs="Times New Roman"/>
          <w:sz w:val="28"/>
          <w:szCs w:val="28"/>
        </w:rPr>
      </w:pPr>
    </w:p>
    <w:p w:rsidR="00A64953" w:rsidRDefault="00A64953" w:rsidP="00B36AA1">
      <w:pPr>
        <w:spacing w:after="0" w:line="360" w:lineRule="auto"/>
        <w:jc w:val="both"/>
        <w:rPr>
          <w:rFonts w:ascii="Times New Roman" w:hAnsi="Times New Roman" w:cs="Times New Roman"/>
          <w:sz w:val="28"/>
          <w:szCs w:val="28"/>
        </w:rPr>
      </w:pPr>
    </w:p>
    <w:p w:rsidR="00A64953" w:rsidRDefault="00A64953" w:rsidP="00B36AA1">
      <w:pPr>
        <w:spacing w:after="0" w:line="360" w:lineRule="auto"/>
        <w:jc w:val="both"/>
        <w:rPr>
          <w:rFonts w:ascii="Times New Roman" w:hAnsi="Times New Roman" w:cs="Times New Roman"/>
          <w:sz w:val="28"/>
          <w:szCs w:val="28"/>
        </w:rPr>
      </w:pPr>
    </w:p>
    <w:p w:rsidR="00BE794B" w:rsidRPr="00BE794B" w:rsidRDefault="00A64953"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4.2</w:t>
      </w:r>
      <w:r w:rsidR="00BE794B" w:rsidRPr="00BE794B">
        <w:rPr>
          <w:rFonts w:ascii="Times New Roman" w:hAnsi="Times New Roman" w:cs="Times New Roman"/>
          <w:sz w:val="28"/>
          <w:szCs w:val="28"/>
        </w:rPr>
        <w:t xml:space="preserve"> Уравнения зависимости скорости образования листьев табака (У) от температуры воздуха (Х) и суммы эффективных температур (выше 12 </w:t>
      </w:r>
      <w:r w:rsidR="00BE794B" w:rsidRPr="00BE794B">
        <w:rPr>
          <w:rFonts w:ascii="Times New Roman" w:hAnsi="Times New Roman" w:cs="Times New Roman"/>
          <w:sz w:val="28"/>
          <w:szCs w:val="28"/>
          <w:vertAlign w:val="superscript"/>
        </w:rPr>
        <w:t>о</w:t>
      </w:r>
      <w:r w:rsidR="00BE794B" w:rsidRPr="00BE794B">
        <w:rPr>
          <w:rFonts w:ascii="Times New Roman" w:hAnsi="Times New Roman" w:cs="Times New Roman"/>
          <w:sz w:val="28"/>
          <w:szCs w:val="28"/>
        </w:rPr>
        <w:t>С)</w:t>
      </w:r>
    </w:p>
    <w:tbl>
      <w:tblPr>
        <w:tblStyle w:val="ad"/>
        <w:tblW w:w="0" w:type="auto"/>
        <w:tblLayout w:type="fixed"/>
        <w:tblLook w:val="04A0" w:firstRow="1" w:lastRow="0" w:firstColumn="1" w:lastColumn="0" w:noHBand="0" w:noVBand="1"/>
      </w:tblPr>
      <w:tblGrid>
        <w:gridCol w:w="3085"/>
        <w:gridCol w:w="1985"/>
        <w:gridCol w:w="992"/>
        <w:gridCol w:w="1134"/>
        <w:gridCol w:w="1134"/>
        <w:gridCol w:w="1241"/>
      </w:tblGrid>
      <w:tr w:rsidR="00BE794B" w:rsidRPr="00BE794B" w:rsidTr="00B36AA1">
        <w:tc>
          <w:tcPr>
            <w:tcW w:w="3085" w:type="dxa"/>
            <w:vMerge w:val="restart"/>
          </w:tcPr>
          <w:p w:rsidR="00BE794B" w:rsidRPr="00BE794B" w:rsidRDefault="00BE794B" w:rsidP="00B36AA1">
            <w:pPr>
              <w:spacing w:line="360" w:lineRule="auto"/>
              <w:jc w:val="both"/>
              <w:rPr>
                <w:sz w:val="28"/>
                <w:szCs w:val="28"/>
              </w:rPr>
            </w:pPr>
            <w:r w:rsidRPr="00BE794B">
              <w:rPr>
                <w:sz w:val="28"/>
                <w:szCs w:val="28"/>
              </w:rPr>
              <w:t>Уравнения регрессии</w:t>
            </w:r>
          </w:p>
        </w:tc>
        <w:tc>
          <w:tcPr>
            <w:tcW w:w="1985" w:type="dxa"/>
            <w:vMerge w:val="restart"/>
          </w:tcPr>
          <w:p w:rsidR="00BE794B" w:rsidRPr="00BE794B" w:rsidRDefault="00BE794B" w:rsidP="00B36AA1">
            <w:pPr>
              <w:spacing w:line="360" w:lineRule="auto"/>
              <w:jc w:val="both"/>
              <w:rPr>
                <w:sz w:val="28"/>
                <w:szCs w:val="28"/>
              </w:rPr>
            </w:pPr>
            <w:r w:rsidRPr="00BE794B">
              <w:rPr>
                <w:sz w:val="28"/>
                <w:szCs w:val="28"/>
              </w:rPr>
              <w:t>Коэффициент корреляции</w:t>
            </w:r>
          </w:p>
        </w:tc>
        <w:tc>
          <w:tcPr>
            <w:tcW w:w="992" w:type="dxa"/>
            <w:vMerge w:val="restart"/>
          </w:tcPr>
          <w:p w:rsidR="00BE794B" w:rsidRPr="00BE794B" w:rsidRDefault="00BE794B" w:rsidP="00B36AA1">
            <w:pPr>
              <w:spacing w:line="360" w:lineRule="auto"/>
              <w:jc w:val="both"/>
              <w:rPr>
                <w:sz w:val="28"/>
                <w:szCs w:val="28"/>
              </w:rPr>
            </w:pPr>
            <w:r w:rsidRPr="00BE794B">
              <w:rPr>
                <w:sz w:val="28"/>
                <w:szCs w:val="28"/>
              </w:rPr>
              <w:t>Ошибка уравнения, дни</w:t>
            </w:r>
          </w:p>
        </w:tc>
        <w:tc>
          <w:tcPr>
            <w:tcW w:w="2268" w:type="dxa"/>
            <w:gridSpan w:val="2"/>
          </w:tcPr>
          <w:p w:rsidR="00BE794B" w:rsidRPr="00BE794B" w:rsidRDefault="00BE794B" w:rsidP="00B36AA1">
            <w:pPr>
              <w:spacing w:line="360" w:lineRule="auto"/>
              <w:jc w:val="both"/>
              <w:rPr>
                <w:sz w:val="28"/>
                <w:szCs w:val="28"/>
              </w:rPr>
            </w:pPr>
            <w:r w:rsidRPr="00BE794B">
              <w:rPr>
                <w:sz w:val="28"/>
                <w:szCs w:val="28"/>
              </w:rPr>
              <w:t xml:space="preserve">Пределы применения уравнения, </w:t>
            </w:r>
            <w:r w:rsidRPr="00BE794B">
              <w:rPr>
                <w:sz w:val="28"/>
                <w:szCs w:val="28"/>
                <w:vertAlign w:val="superscript"/>
              </w:rPr>
              <w:t>о</w:t>
            </w:r>
            <w:r w:rsidRPr="00BE794B">
              <w:rPr>
                <w:sz w:val="28"/>
                <w:szCs w:val="28"/>
              </w:rPr>
              <w:t>С</w:t>
            </w:r>
          </w:p>
        </w:tc>
        <w:tc>
          <w:tcPr>
            <w:tcW w:w="1241" w:type="dxa"/>
            <w:vMerge w:val="restart"/>
          </w:tcPr>
          <w:p w:rsidR="00BE794B" w:rsidRPr="00BE794B" w:rsidRDefault="00BE794B" w:rsidP="00B36AA1">
            <w:pPr>
              <w:spacing w:line="360" w:lineRule="auto"/>
              <w:jc w:val="both"/>
              <w:rPr>
                <w:sz w:val="28"/>
                <w:szCs w:val="28"/>
              </w:rPr>
            </w:pPr>
            <w:r w:rsidRPr="00BE794B">
              <w:rPr>
                <w:sz w:val="28"/>
                <w:szCs w:val="28"/>
              </w:rPr>
              <w:t xml:space="preserve">Сумма эффективных температур, выше 12 </w:t>
            </w:r>
            <w:r w:rsidRPr="00BE794B">
              <w:rPr>
                <w:sz w:val="28"/>
                <w:szCs w:val="28"/>
                <w:vertAlign w:val="superscript"/>
              </w:rPr>
              <w:t>о</w:t>
            </w:r>
            <w:r w:rsidRPr="00BE794B">
              <w:rPr>
                <w:sz w:val="28"/>
                <w:szCs w:val="28"/>
              </w:rPr>
              <w:t>С</w:t>
            </w:r>
          </w:p>
        </w:tc>
      </w:tr>
      <w:tr w:rsidR="00BE794B" w:rsidRPr="00BE794B" w:rsidTr="00B36AA1">
        <w:tc>
          <w:tcPr>
            <w:tcW w:w="3085" w:type="dxa"/>
            <w:vMerge/>
          </w:tcPr>
          <w:p w:rsidR="00BE794B" w:rsidRPr="00BE794B" w:rsidRDefault="00BE794B" w:rsidP="00B36AA1">
            <w:pPr>
              <w:spacing w:line="360" w:lineRule="auto"/>
              <w:jc w:val="both"/>
              <w:rPr>
                <w:sz w:val="28"/>
                <w:szCs w:val="28"/>
              </w:rPr>
            </w:pPr>
          </w:p>
        </w:tc>
        <w:tc>
          <w:tcPr>
            <w:tcW w:w="1985" w:type="dxa"/>
            <w:vMerge/>
          </w:tcPr>
          <w:p w:rsidR="00BE794B" w:rsidRPr="00BE794B" w:rsidRDefault="00BE794B" w:rsidP="00B36AA1">
            <w:pPr>
              <w:spacing w:line="360" w:lineRule="auto"/>
              <w:jc w:val="both"/>
              <w:rPr>
                <w:sz w:val="28"/>
                <w:szCs w:val="28"/>
              </w:rPr>
            </w:pPr>
          </w:p>
        </w:tc>
        <w:tc>
          <w:tcPr>
            <w:tcW w:w="992" w:type="dxa"/>
            <w:vMerge/>
          </w:tcPr>
          <w:p w:rsidR="00BE794B" w:rsidRPr="00BE794B" w:rsidRDefault="00BE794B" w:rsidP="00B36AA1">
            <w:pPr>
              <w:spacing w:line="360" w:lineRule="auto"/>
              <w:jc w:val="both"/>
              <w:rPr>
                <w:sz w:val="28"/>
                <w:szCs w:val="28"/>
              </w:rPr>
            </w:pPr>
          </w:p>
        </w:tc>
        <w:tc>
          <w:tcPr>
            <w:tcW w:w="1134" w:type="dxa"/>
          </w:tcPr>
          <w:p w:rsidR="00BE794B" w:rsidRPr="00BE794B" w:rsidRDefault="00BE794B" w:rsidP="00B36AA1">
            <w:pPr>
              <w:spacing w:line="360" w:lineRule="auto"/>
              <w:jc w:val="both"/>
              <w:rPr>
                <w:sz w:val="28"/>
                <w:szCs w:val="28"/>
              </w:rPr>
            </w:pPr>
            <w:r w:rsidRPr="00BE794B">
              <w:rPr>
                <w:sz w:val="28"/>
                <w:szCs w:val="28"/>
              </w:rPr>
              <w:t>от</w:t>
            </w:r>
          </w:p>
        </w:tc>
        <w:tc>
          <w:tcPr>
            <w:tcW w:w="1134" w:type="dxa"/>
          </w:tcPr>
          <w:p w:rsidR="00BE794B" w:rsidRPr="00BE794B" w:rsidRDefault="00BE794B" w:rsidP="00B36AA1">
            <w:pPr>
              <w:spacing w:line="360" w:lineRule="auto"/>
              <w:jc w:val="both"/>
              <w:rPr>
                <w:sz w:val="28"/>
                <w:szCs w:val="28"/>
              </w:rPr>
            </w:pPr>
            <w:r w:rsidRPr="00BE794B">
              <w:rPr>
                <w:sz w:val="28"/>
                <w:szCs w:val="28"/>
              </w:rPr>
              <w:t>до</w:t>
            </w:r>
          </w:p>
        </w:tc>
        <w:tc>
          <w:tcPr>
            <w:tcW w:w="1241" w:type="dxa"/>
            <w:vMerge/>
          </w:tcPr>
          <w:p w:rsidR="00BE794B" w:rsidRPr="00BE794B" w:rsidRDefault="00BE794B" w:rsidP="00B36AA1">
            <w:pPr>
              <w:spacing w:line="360" w:lineRule="auto"/>
              <w:jc w:val="both"/>
              <w:rPr>
                <w:sz w:val="28"/>
                <w:szCs w:val="28"/>
              </w:rPr>
            </w:pPr>
          </w:p>
        </w:tc>
      </w:tr>
      <w:tr w:rsidR="00BE794B" w:rsidRPr="00BE794B" w:rsidTr="00B36AA1">
        <w:tc>
          <w:tcPr>
            <w:tcW w:w="9571" w:type="dxa"/>
            <w:gridSpan w:val="6"/>
          </w:tcPr>
          <w:p w:rsidR="00BE794B" w:rsidRPr="00BE794B" w:rsidRDefault="00BE794B" w:rsidP="00B36AA1">
            <w:pPr>
              <w:spacing w:line="360" w:lineRule="auto"/>
              <w:jc w:val="both"/>
              <w:rPr>
                <w:sz w:val="28"/>
                <w:szCs w:val="28"/>
              </w:rPr>
            </w:pPr>
            <w:r w:rsidRPr="00BE794B">
              <w:rPr>
                <w:sz w:val="28"/>
                <w:szCs w:val="28"/>
              </w:rPr>
              <w:t>До периода образования листьев первой ломки</w:t>
            </w:r>
          </w:p>
        </w:tc>
      </w:tr>
      <w:tr w:rsidR="00BE794B" w:rsidRPr="00BE794B" w:rsidTr="00B36AA1">
        <w:tc>
          <w:tcPr>
            <w:tcW w:w="3085" w:type="dxa"/>
          </w:tcPr>
          <w:p w:rsidR="00BE794B" w:rsidRPr="00BE794B" w:rsidRDefault="00BE794B" w:rsidP="00B36AA1">
            <w:pPr>
              <w:spacing w:line="360" w:lineRule="auto"/>
              <w:jc w:val="both"/>
              <w:rPr>
                <w:sz w:val="28"/>
                <w:szCs w:val="28"/>
              </w:rPr>
            </w:pPr>
            <w:r w:rsidRPr="00BE794B">
              <w:rPr>
                <w:sz w:val="28"/>
                <w:szCs w:val="28"/>
              </w:rPr>
              <w:t>У=0,00634Х-0,04262</w:t>
            </w:r>
          </w:p>
        </w:tc>
        <w:tc>
          <w:tcPr>
            <w:tcW w:w="1985" w:type="dxa"/>
          </w:tcPr>
          <w:p w:rsidR="00BE794B" w:rsidRPr="00BE794B" w:rsidRDefault="00BE794B" w:rsidP="00B36AA1">
            <w:pPr>
              <w:spacing w:line="360" w:lineRule="auto"/>
              <w:jc w:val="both"/>
              <w:rPr>
                <w:sz w:val="28"/>
                <w:szCs w:val="28"/>
              </w:rPr>
            </w:pPr>
            <w:r w:rsidRPr="00BE794B">
              <w:rPr>
                <w:sz w:val="28"/>
                <w:szCs w:val="28"/>
              </w:rPr>
              <w:t>0,875+_0,014</w:t>
            </w:r>
          </w:p>
        </w:tc>
        <w:tc>
          <w:tcPr>
            <w:tcW w:w="992" w:type="dxa"/>
          </w:tcPr>
          <w:p w:rsidR="00BE794B" w:rsidRPr="00BE794B" w:rsidRDefault="00BE794B" w:rsidP="00B36AA1">
            <w:pPr>
              <w:spacing w:line="360" w:lineRule="auto"/>
              <w:jc w:val="both"/>
              <w:rPr>
                <w:sz w:val="28"/>
                <w:szCs w:val="28"/>
              </w:rPr>
            </w:pPr>
            <w:r w:rsidRPr="00BE794B">
              <w:rPr>
                <w:sz w:val="28"/>
                <w:szCs w:val="28"/>
              </w:rPr>
              <w:t>1,3</w:t>
            </w:r>
          </w:p>
        </w:tc>
        <w:tc>
          <w:tcPr>
            <w:tcW w:w="1134" w:type="dxa"/>
          </w:tcPr>
          <w:p w:rsidR="00BE794B" w:rsidRPr="00BE794B" w:rsidRDefault="00BE794B" w:rsidP="00B36AA1">
            <w:pPr>
              <w:spacing w:line="360" w:lineRule="auto"/>
              <w:jc w:val="both"/>
              <w:rPr>
                <w:sz w:val="28"/>
                <w:szCs w:val="28"/>
              </w:rPr>
            </w:pPr>
            <w:r w:rsidRPr="00BE794B">
              <w:rPr>
                <w:sz w:val="28"/>
                <w:szCs w:val="28"/>
              </w:rPr>
              <w:t>13,0</w:t>
            </w:r>
          </w:p>
        </w:tc>
        <w:tc>
          <w:tcPr>
            <w:tcW w:w="1134" w:type="dxa"/>
          </w:tcPr>
          <w:p w:rsidR="00BE794B" w:rsidRPr="00BE794B" w:rsidRDefault="00BE794B" w:rsidP="00B36AA1">
            <w:pPr>
              <w:spacing w:line="360" w:lineRule="auto"/>
              <w:jc w:val="both"/>
              <w:rPr>
                <w:sz w:val="28"/>
                <w:szCs w:val="28"/>
              </w:rPr>
            </w:pPr>
            <w:r w:rsidRPr="00BE794B">
              <w:rPr>
                <w:sz w:val="28"/>
                <w:szCs w:val="28"/>
              </w:rPr>
              <w:t>19,0</w:t>
            </w:r>
          </w:p>
        </w:tc>
        <w:tc>
          <w:tcPr>
            <w:tcW w:w="1241" w:type="dxa"/>
          </w:tcPr>
          <w:p w:rsidR="00BE794B" w:rsidRPr="00BE794B" w:rsidRDefault="00BE794B" w:rsidP="00B36AA1">
            <w:pPr>
              <w:spacing w:line="360" w:lineRule="auto"/>
              <w:jc w:val="both"/>
              <w:rPr>
                <w:sz w:val="28"/>
                <w:szCs w:val="28"/>
              </w:rPr>
            </w:pPr>
            <w:r w:rsidRPr="00BE794B">
              <w:rPr>
                <w:sz w:val="28"/>
                <w:szCs w:val="28"/>
              </w:rPr>
              <w:t>100</w:t>
            </w:r>
          </w:p>
        </w:tc>
      </w:tr>
      <w:tr w:rsidR="00BE794B" w:rsidRPr="00BE794B" w:rsidTr="00B36AA1">
        <w:trPr>
          <w:trHeight w:val="20"/>
        </w:trPr>
        <w:tc>
          <w:tcPr>
            <w:tcW w:w="9571" w:type="dxa"/>
            <w:gridSpan w:val="6"/>
          </w:tcPr>
          <w:p w:rsidR="00BE794B" w:rsidRPr="00BE794B" w:rsidRDefault="00BE794B" w:rsidP="00B36AA1">
            <w:pPr>
              <w:spacing w:line="360" w:lineRule="auto"/>
              <w:jc w:val="both"/>
              <w:rPr>
                <w:sz w:val="28"/>
                <w:szCs w:val="28"/>
              </w:rPr>
            </w:pPr>
            <w:r w:rsidRPr="00BE794B">
              <w:rPr>
                <w:sz w:val="28"/>
                <w:szCs w:val="28"/>
              </w:rPr>
              <w:t>До периода образования листьев второй ломки</w:t>
            </w:r>
          </w:p>
        </w:tc>
      </w:tr>
      <w:tr w:rsidR="00BE794B" w:rsidRPr="00BE794B" w:rsidTr="00B36AA1">
        <w:tc>
          <w:tcPr>
            <w:tcW w:w="3085" w:type="dxa"/>
          </w:tcPr>
          <w:p w:rsidR="00BE794B" w:rsidRPr="00BE794B" w:rsidRDefault="00BE794B" w:rsidP="00B36AA1">
            <w:pPr>
              <w:spacing w:line="360" w:lineRule="auto"/>
              <w:jc w:val="both"/>
              <w:rPr>
                <w:sz w:val="28"/>
                <w:szCs w:val="28"/>
              </w:rPr>
            </w:pPr>
            <w:r w:rsidRPr="00BE794B">
              <w:rPr>
                <w:sz w:val="28"/>
                <w:szCs w:val="28"/>
              </w:rPr>
              <w:t>У=0,00328Х-0,02232</w:t>
            </w:r>
          </w:p>
        </w:tc>
        <w:tc>
          <w:tcPr>
            <w:tcW w:w="1985" w:type="dxa"/>
          </w:tcPr>
          <w:p w:rsidR="00BE794B" w:rsidRPr="00BE794B" w:rsidRDefault="00BE794B" w:rsidP="00B36AA1">
            <w:pPr>
              <w:spacing w:line="360" w:lineRule="auto"/>
              <w:jc w:val="both"/>
              <w:rPr>
                <w:sz w:val="28"/>
                <w:szCs w:val="28"/>
              </w:rPr>
            </w:pPr>
            <w:r w:rsidRPr="00BE794B">
              <w:rPr>
                <w:sz w:val="28"/>
                <w:szCs w:val="28"/>
              </w:rPr>
              <w:t>0,842+_0,028</w:t>
            </w:r>
          </w:p>
        </w:tc>
        <w:tc>
          <w:tcPr>
            <w:tcW w:w="992" w:type="dxa"/>
          </w:tcPr>
          <w:p w:rsidR="00BE794B" w:rsidRPr="00BE794B" w:rsidRDefault="00BE794B" w:rsidP="00B36AA1">
            <w:pPr>
              <w:spacing w:line="360" w:lineRule="auto"/>
              <w:jc w:val="both"/>
              <w:rPr>
                <w:sz w:val="28"/>
                <w:szCs w:val="28"/>
              </w:rPr>
            </w:pPr>
            <w:r w:rsidRPr="00BE794B">
              <w:rPr>
                <w:sz w:val="28"/>
                <w:szCs w:val="28"/>
              </w:rPr>
              <w:t>2,5</w:t>
            </w:r>
          </w:p>
        </w:tc>
        <w:tc>
          <w:tcPr>
            <w:tcW w:w="1134" w:type="dxa"/>
          </w:tcPr>
          <w:p w:rsidR="00BE794B" w:rsidRPr="00BE794B" w:rsidRDefault="00BE794B" w:rsidP="00B36AA1">
            <w:pPr>
              <w:spacing w:line="360" w:lineRule="auto"/>
              <w:jc w:val="both"/>
              <w:rPr>
                <w:sz w:val="28"/>
                <w:szCs w:val="28"/>
              </w:rPr>
            </w:pPr>
            <w:r w:rsidRPr="00BE794B">
              <w:rPr>
                <w:sz w:val="28"/>
                <w:szCs w:val="28"/>
              </w:rPr>
              <w:t>16,0</w:t>
            </w:r>
          </w:p>
        </w:tc>
        <w:tc>
          <w:tcPr>
            <w:tcW w:w="1134" w:type="dxa"/>
          </w:tcPr>
          <w:p w:rsidR="00BE794B" w:rsidRPr="00BE794B" w:rsidRDefault="00BE794B" w:rsidP="00B36AA1">
            <w:pPr>
              <w:spacing w:line="360" w:lineRule="auto"/>
              <w:jc w:val="both"/>
              <w:rPr>
                <w:sz w:val="28"/>
                <w:szCs w:val="28"/>
              </w:rPr>
            </w:pPr>
            <w:r w:rsidRPr="00BE794B">
              <w:rPr>
                <w:sz w:val="28"/>
                <w:szCs w:val="28"/>
              </w:rPr>
              <w:t>21,0</w:t>
            </w:r>
          </w:p>
        </w:tc>
        <w:tc>
          <w:tcPr>
            <w:tcW w:w="1241" w:type="dxa"/>
          </w:tcPr>
          <w:p w:rsidR="00BE794B" w:rsidRPr="00BE794B" w:rsidRDefault="00BE794B" w:rsidP="00B36AA1">
            <w:pPr>
              <w:spacing w:line="360" w:lineRule="auto"/>
              <w:jc w:val="both"/>
              <w:rPr>
                <w:sz w:val="28"/>
                <w:szCs w:val="28"/>
              </w:rPr>
            </w:pPr>
            <w:r w:rsidRPr="00BE794B">
              <w:rPr>
                <w:sz w:val="28"/>
                <w:szCs w:val="28"/>
              </w:rPr>
              <w:t>220</w:t>
            </w:r>
          </w:p>
        </w:tc>
      </w:tr>
      <w:tr w:rsidR="00BE794B" w:rsidRPr="00BE794B" w:rsidTr="00B36AA1">
        <w:tc>
          <w:tcPr>
            <w:tcW w:w="9571" w:type="dxa"/>
            <w:gridSpan w:val="6"/>
          </w:tcPr>
          <w:p w:rsidR="00BE794B" w:rsidRPr="00BE794B" w:rsidRDefault="00BE794B" w:rsidP="00B36AA1">
            <w:pPr>
              <w:spacing w:line="360" w:lineRule="auto"/>
              <w:jc w:val="both"/>
              <w:rPr>
                <w:sz w:val="28"/>
                <w:szCs w:val="28"/>
              </w:rPr>
            </w:pPr>
            <w:r w:rsidRPr="00BE794B">
              <w:rPr>
                <w:sz w:val="28"/>
                <w:szCs w:val="28"/>
              </w:rPr>
              <w:t>До периода образования листьев третьей ломки</w:t>
            </w:r>
          </w:p>
        </w:tc>
      </w:tr>
      <w:tr w:rsidR="00BE794B" w:rsidRPr="00BE794B" w:rsidTr="00B36AA1">
        <w:tc>
          <w:tcPr>
            <w:tcW w:w="3085" w:type="dxa"/>
          </w:tcPr>
          <w:p w:rsidR="00BE794B" w:rsidRPr="00BE794B" w:rsidRDefault="00BE794B" w:rsidP="00B36AA1">
            <w:pPr>
              <w:spacing w:line="360" w:lineRule="auto"/>
              <w:jc w:val="both"/>
              <w:rPr>
                <w:sz w:val="28"/>
                <w:szCs w:val="28"/>
              </w:rPr>
            </w:pPr>
            <w:r w:rsidRPr="00BE794B">
              <w:rPr>
                <w:sz w:val="28"/>
                <w:szCs w:val="28"/>
              </w:rPr>
              <w:t>У=0,00228Х-0,01624</w:t>
            </w:r>
          </w:p>
        </w:tc>
        <w:tc>
          <w:tcPr>
            <w:tcW w:w="1985" w:type="dxa"/>
          </w:tcPr>
          <w:p w:rsidR="00BE794B" w:rsidRPr="00BE794B" w:rsidRDefault="00BE794B" w:rsidP="00B36AA1">
            <w:pPr>
              <w:spacing w:line="360" w:lineRule="auto"/>
              <w:jc w:val="both"/>
              <w:rPr>
                <w:sz w:val="28"/>
                <w:szCs w:val="28"/>
              </w:rPr>
            </w:pPr>
            <w:r w:rsidRPr="00BE794B">
              <w:rPr>
                <w:sz w:val="28"/>
                <w:szCs w:val="28"/>
              </w:rPr>
              <w:t>0,846+_0,032</w:t>
            </w:r>
          </w:p>
        </w:tc>
        <w:tc>
          <w:tcPr>
            <w:tcW w:w="992" w:type="dxa"/>
          </w:tcPr>
          <w:p w:rsidR="00BE794B" w:rsidRPr="00BE794B" w:rsidRDefault="00BE794B" w:rsidP="00B36AA1">
            <w:pPr>
              <w:spacing w:line="360" w:lineRule="auto"/>
              <w:jc w:val="both"/>
              <w:rPr>
                <w:sz w:val="28"/>
                <w:szCs w:val="28"/>
              </w:rPr>
            </w:pPr>
            <w:r w:rsidRPr="00BE794B">
              <w:rPr>
                <w:sz w:val="28"/>
                <w:szCs w:val="28"/>
              </w:rPr>
              <w:t>1,8</w:t>
            </w:r>
          </w:p>
        </w:tc>
        <w:tc>
          <w:tcPr>
            <w:tcW w:w="1134" w:type="dxa"/>
          </w:tcPr>
          <w:p w:rsidR="00BE794B" w:rsidRPr="00BE794B" w:rsidRDefault="00BE794B" w:rsidP="00B36AA1">
            <w:pPr>
              <w:spacing w:line="360" w:lineRule="auto"/>
              <w:jc w:val="both"/>
              <w:rPr>
                <w:sz w:val="28"/>
                <w:szCs w:val="28"/>
              </w:rPr>
            </w:pPr>
            <w:r w:rsidRPr="00BE794B">
              <w:rPr>
                <w:sz w:val="28"/>
                <w:szCs w:val="28"/>
              </w:rPr>
              <w:t>17,0</w:t>
            </w:r>
          </w:p>
        </w:tc>
        <w:tc>
          <w:tcPr>
            <w:tcW w:w="1134" w:type="dxa"/>
          </w:tcPr>
          <w:p w:rsidR="00BE794B" w:rsidRPr="00BE794B" w:rsidRDefault="00BE794B" w:rsidP="00B36AA1">
            <w:pPr>
              <w:spacing w:line="360" w:lineRule="auto"/>
              <w:jc w:val="both"/>
              <w:rPr>
                <w:sz w:val="28"/>
                <w:szCs w:val="28"/>
              </w:rPr>
            </w:pPr>
            <w:r w:rsidRPr="00BE794B">
              <w:rPr>
                <w:sz w:val="28"/>
                <w:szCs w:val="28"/>
              </w:rPr>
              <w:t>21,0</w:t>
            </w:r>
          </w:p>
        </w:tc>
        <w:tc>
          <w:tcPr>
            <w:tcW w:w="1241" w:type="dxa"/>
          </w:tcPr>
          <w:p w:rsidR="00BE794B" w:rsidRPr="00BE794B" w:rsidRDefault="00BE794B" w:rsidP="00B36AA1">
            <w:pPr>
              <w:spacing w:line="360" w:lineRule="auto"/>
              <w:jc w:val="both"/>
              <w:rPr>
                <w:sz w:val="28"/>
                <w:szCs w:val="28"/>
              </w:rPr>
            </w:pPr>
            <w:r w:rsidRPr="00BE794B">
              <w:rPr>
                <w:sz w:val="28"/>
                <w:szCs w:val="28"/>
              </w:rPr>
              <w:t>335</w:t>
            </w:r>
          </w:p>
        </w:tc>
      </w:tr>
      <w:tr w:rsidR="00BE794B" w:rsidRPr="00BE794B" w:rsidTr="00B36AA1">
        <w:tc>
          <w:tcPr>
            <w:tcW w:w="9571" w:type="dxa"/>
            <w:gridSpan w:val="6"/>
          </w:tcPr>
          <w:p w:rsidR="00BE794B" w:rsidRPr="00BE794B" w:rsidRDefault="00BE794B" w:rsidP="00B36AA1">
            <w:pPr>
              <w:spacing w:line="360" w:lineRule="auto"/>
              <w:jc w:val="both"/>
              <w:rPr>
                <w:sz w:val="28"/>
                <w:szCs w:val="28"/>
              </w:rPr>
            </w:pPr>
            <w:r w:rsidRPr="00BE794B">
              <w:rPr>
                <w:sz w:val="28"/>
                <w:szCs w:val="28"/>
              </w:rPr>
              <w:t>До периода образования листьев четвертой ломки</w:t>
            </w:r>
          </w:p>
        </w:tc>
      </w:tr>
      <w:tr w:rsidR="00BE794B" w:rsidRPr="00BE794B" w:rsidTr="00B36AA1">
        <w:tc>
          <w:tcPr>
            <w:tcW w:w="3085" w:type="dxa"/>
          </w:tcPr>
          <w:p w:rsidR="00BE794B" w:rsidRPr="00BE794B" w:rsidRDefault="00BE794B" w:rsidP="00B36AA1">
            <w:pPr>
              <w:spacing w:line="360" w:lineRule="auto"/>
              <w:jc w:val="both"/>
              <w:rPr>
                <w:sz w:val="28"/>
                <w:szCs w:val="28"/>
              </w:rPr>
            </w:pPr>
            <w:r w:rsidRPr="00BE794B">
              <w:rPr>
                <w:sz w:val="28"/>
                <w:szCs w:val="28"/>
              </w:rPr>
              <w:t>У=0,00129Х-0,00448</w:t>
            </w:r>
          </w:p>
        </w:tc>
        <w:tc>
          <w:tcPr>
            <w:tcW w:w="1985" w:type="dxa"/>
          </w:tcPr>
          <w:p w:rsidR="00BE794B" w:rsidRPr="00BE794B" w:rsidRDefault="00BE794B" w:rsidP="00B36AA1">
            <w:pPr>
              <w:spacing w:line="360" w:lineRule="auto"/>
              <w:jc w:val="both"/>
              <w:rPr>
                <w:sz w:val="28"/>
                <w:szCs w:val="28"/>
              </w:rPr>
            </w:pPr>
            <w:r w:rsidRPr="00BE794B">
              <w:rPr>
                <w:sz w:val="28"/>
                <w:szCs w:val="28"/>
              </w:rPr>
              <w:t>0,837+_0,046</w:t>
            </w:r>
          </w:p>
        </w:tc>
        <w:tc>
          <w:tcPr>
            <w:tcW w:w="992" w:type="dxa"/>
          </w:tcPr>
          <w:p w:rsidR="00BE794B" w:rsidRPr="00BE794B" w:rsidRDefault="00BE794B" w:rsidP="00B36AA1">
            <w:pPr>
              <w:spacing w:line="360" w:lineRule="auto"/>
              <w:jc w:val="both"/>
              <w:rPr>
                <w:sz w:val="28"/>
                <w:szCs w:val="28"/>
              </w:rPr>
            </w:pPr>
            <w:r w:rsidRPr="00BE794B">
              <w:rPr>
                <w:sz w:val="28"/>
                <w:szCs w:val="28"/>
              </w:rPr>
              <w:t>1,9</w:t>
            </w:r>
          </w:p>
        </w:tc>
        <w:tc>
          <w:tcPr>
            <w:tcW w:w="1134" w:type="dxa"/>
          </w:tcPr>
          <w:p w:rsidR="00BE794B" w:rsidRPr="00BE794B" w:rsidRDefault="00BE794B" w:rsidP="00B36AA1">
            <w:pPr>
              <w:spacing w:line="360" w:lineRule="auto"/>
              <w:jc w:val="both"/>
              <w:rPr>
                <w:sz w:val="28"/>
                <w:szCs w:val="28"/>
              </w:rPr>
            </w:pPr>
            <w:r w:rsidRPr="00BE794B">
              <w:rPr>
                <w:sz w:val="28"/>
                <w:szCs w:val="28"/>
              </w:rPr>
              <w:t>17,0</w:t>
            </w:r>
          </w:p>
        </w:tc>
        <w:tc>
          <w:tcPr>
            <w:tcW w:w="1134" w:type="dxa"/>
          </w:tcPr>
          <w:p w:rsidR="00BE794B" w:rsidRPr="00BE794B" w:rsidRDefault="00BE794B" w:rsidP="00B36AA1">
            <w:pPr>
              <w:spacing w:line="360" w:lineRule="auto"/>
              <w:jc w:val="both"/>
              <w:rPr>
                <w:sz w:val="28"/>
                <w:szCs w:val="28"/>
              </w:rPr>
            </w:pPr>
            <w:r w:rsidRPr="00BE794B">
              <w:rPr>
                <w:sz w:val="28"/>
                <w:szCs w:val="28"/>
              </w:rPr>
              <w:t>21,0</w:t>
            </w:r>
          </w:p>
        </w:tc>
        <w:tc>
          <w:tcPr>
            <w:tcW w:w="1241" w:type="dxa"/>
          </w:tcPr>
          <w:p w:rsidR="00BE794B" w:rsidRPr="00BE794B" w:rsidRDefault="00BE794B" w:rsidP="00B36AA1">
            <w:pPr>
              <w:spacing w:line="360" w:lineRule="auto"/>
              <w:jc w:val="both"/>
              <w:rPr>
                <w:sz w:val="28"/>
                <w:szCs w:val="28"/>
              </w:rPr>
            </w:pPr>
            <w:r w:rsidRPr="00BE794B">
              <w:rPr>
                <w:sz w:val="28"/>
                <w:szCs w:val="28"/>
              </w:rPr>
              <w:t>450</w:t>
            </w:r>
          </w:p>
        </w:tc>
      </w:tr>
      <w:tr w:rsidR="00BE794B" w:rsidRPr="00BE794B" w:rsidTr="00B36AA1">
        <w:tc>
          <w:tcPr>
            <w:tcW w:w="9571" w:type="dxa"/>
            <w:gridSpan w:val="6"/>
          </w:tcPr>
          <w:p w:rsidR="00BE794B" w:rsidRPr="00BE794B" w:rsidRDefault="00BE794B" w:rsidP="00B36AA1">
            <w:pPr>
              <w:spacing w:line="360" w:lineRule="auto"/>
              <w:jc w:val="both"/>
              <w:rPr>
                <w:sz w:val="28"/>
                <w:szCs w:val="28"/>
              </w:rPr>
            </w:pPr>
            <w:r w:rsidRPr="00BE794B">
              <w:rPr>
                <w:sz w:val="28"/>
                <w:szCs w:val="28"/>
              </w:rPr>
              <w:t>До периода образования листьев пятой ломки</w:t>
            </w:r>
          </w:p>
        </w:tc>
      </w:tr>
      <w:tr w:rsidR="00BE794B" w:rsidRPr="00BE794B" w:rsidTr="00B36AA1">
        <w:tc>
          <w:tcPr>
            <w:tcW w:w="3085" w:type="dxa"/>
          </w:tcPr>
          <w:p w:rsidR="00BE794B" w:rsidRPr="00BE794B" w:rsidRDefault="00BE794B" w:rsidP="00B36AA1">
            <w:pPr>
              <w:spacing w:line="360" w:lineRule="auto"/>
              <w:jc w:val="both"/>
              <w:rPr>
                <w:sz w:val="28"/>
                <w:szCs w:val="28"/>
              </w:rPr>
            </w:pPr>
            <w:r w:rsidRPr="00BE794B">
              <w:rPr>
                <w:sz w:val="28"/>
                <w:szCs w:val="28"/>
              </w:rPr>
              <w:t>У=0,00084Х-0,00014</w:t>
            </w:r>
          </w:p>
        </w:tc>
        <w:tc>
          <w:tcPr>
            <w:tcW w:w="1985" w:type="dxa"/>
          </w:tcPr>
          <w:p w:rsidR="00BE794B" w:rsidRPr="00BE794B" w:rsidRDefault="00BE794B" w:rsidP="00B36AA1">
            <w:pPr>
              <w:spacing w:line="360" w:lineRule="auto"/>
              <w:jc w:val="both"/>
              <w:rPr>
                <w:sz w:val="28"/>
                <w:szCs w:val="28"/>
              </w:rPr>
            </w:pPr>
            <w:r w:rsidRPr="00BE794B">
              <w:rPr>
                <w:sz w:val="28"/>
                <w:szCs w:val="28"/>
              </w:rPr>
              <w:t>0,886+_0,019</w:t>
            </w:r>
          </w:p>
        </w:tc>
        <w:tc>
          <w:tcPr>
            <w:tcW w:w="992" w:type="dxa"/>
          </w:tcPr>
          <w:p w:rsidR="00BE794B" w:rsidRPr="00BE794B" w:rsidRDefault="00BE794B" w:rsidP="00B36AA1">
            <w:pPr>
              <w:spacing w:line="360" w:lineRule="auto"/>
              <w:jc w:val="both"/>
              <w:rPr>
                <w:sz w:val="28"/>
                <w:szCs w:val="28"/>
              </w:rPr>
            </w:pPr>
            <w:r w:rsidRPr="00BE794B">
              <w:rPr>
                <w:sz w:val="28"/>
                <w:szCs w:val="28"/>
              </w:rPr>
              <w:t>1,6</w:t>
            </w:r>
          </w:p>
        </w:tc>
        <w:tc>
          <w:tcPr>
            <w:tcW w:w="1134" w:type="dxa"/>
          </w:tcPr>
          <w:p w:rsidR="00BE794B" w:rsidRPr="00BE794B" w:rsidRDefault="00BE794B" w:rsidP="00B36AA1">
            <w:pPr>
              <w:spacing w:line="360" w:lineRule="auto"/>
              <w:jc w:val="both"/>
              <w:rPr>
                <w:sz w:val="28"/>
                <w:szCs w:val="28"/>
              </w:rPr>
            </w:pPr>
            <w:r w:rsidRPr="00BE794B">
              <w:rPr>
                <w:sz w:val="28"/>
                <w:szCs w:val="28"/>
              </w:rPr>
              <w:t>17,0</w:t>
            </w:r>
          </w:p>
        </w:tc>
        <w:tc>
          <w:tcPr>
            <w:tcW w:w="1134" w:type="dxa"/>
          </w:tcPr>
          <w:p w:rsidR="00BE794B" w:rsidRPr="00BE794B" w:rsidRDefault="00BE794B" w:rsidP="00B36AA1">
            <w:pPr>
              <w:spacing w:line="360" w:lineRule="auto"/>
              <w:jc w:val="both"/>
              <w:rPr>
                <w:sz w:val="28"/>
                <w:szCs w:val="28"/>
              </w:rPr>
            </w:pPr>
            <w:r w:rsidRPr="00BE794B">
              <w:rPr>
                <w:sz w:val="28"/>
                <w:szCs w:val="28"/>
              </w:rPr>
              <w:t>21,0</w:t>
            </w:r>
          </w:p>
        </w:tc>
        <w:tc>
          <w:tcPr>
            <w:tcW w:w="1241" w:type="dxa"/>
          </w:tcPr>
          <w:p w:rsidR="00BE794B" w:rsidRPr="00BE794B" w:rsidRDefault="00BE794B" w:rsidP="00B36AA1">
            <w:pPr>
              <w:spacing w:line="360" w:lineRule="auto"/>
              <w:jc w:val="both"/>
              <w:rPr>
                <w:sz w:val="28"/>
                <w:szCs w:val="28"/>
              </w:rPr>
            </w:pPr>
            <w:r w:rsidRPr="00BE794B">
              <w:rPr>
                <w:sz w:val="28"/>
                <w:szCs w:val="28"/>
              </w:rPr>
              <w:t>565</w:t>
            </w:r>
          </w:p>
        </w:tc>
      </w:tr>
    </w:tbl>
    <w:p w:rsidR="00BE794B" w:rsidRPr="00BE794B" w:rsidRDefault="00BE794B" w:rsidP="00B36AA1">
      <w:pPr>
        <w:spacing w:after="0" w:line="360" w:lineRule="auto"/>
        <w:jc w:val="both"/>
        <w:rPr>
          <w:rFonts w:ascii="Times New Roman" w:hAnsi="Times New Roman" w:cs="Times New Roman"/>
          <w:sz w:val="28"/>
          <w:szCs w:val="28"/>
        </w:rPr>
      </w:pPr>
    </w:p>
    <w:p w:rsidR="00A64953" w:rsidRPr="00BE794B" w:rsidRDefault="00BE794B" w:rsidP="00A64953">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накопленных с момента высадки рассады. В результате была получена графическая зависимость, которая представлена уравнением:</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К</w:t>
      </w:r>
      <w:r w:rsidRPr="00BE794B">
        <w:rPr>
          <w:rFonts w:ascii="Times New Roman" w:hAnsi="Times New Roman" w:cs="Times New Roman"/>
          <w:sz w:val="28"/>
          <w:szCs w:val="28"/>
          <w:vertAlign w:val="subscript"/>
        </w:rPr>
        <w:t xml:space="preserve">с </w:t>
      </w:r>
      <w:r w:rsidRPr="00BE794B">
        <w:rPr>
          <w:rFonts w:ascii="Times New Roman" w:hAnsi="Times New Roman" w:cs="Times New Roman"/>
          <w:sz w:val="28"/>
          <w:szCs w:val="28"/>
        </w:rPr>
        <w:t xml:space="preserve"> = 0,034 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 15,8 ;</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(4)</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0,84+_0,016,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lang w:val="en-US"/>
        </w:rPr>
        <w:t>Kc</w:t>
      </w:r>
      <w:r w:rsidRPr="00BE794B">
        <w:rPr>
          <w:rFonts w:ascii="Times New Roman" w:hAnsi="Times New Roman" w:cs="Times New Roman"/>
          <w:sz w:val="28"/>
          <w:szCs w:val="28"/>
        </w:rPr>
        <w:t xml:space="preserve"> = +_3,0 листа, П=79, обесп.=78%,</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где: К</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количество созревших листьев на одном растении.</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С помощью уравнения (4) определено, что для созревания листьев первой ломки необходимо 550</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второй – 670</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третьей – 820</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четвертой – 970</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 и пятой – 1180</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 xml:space="preserve"> сумм эффективных температур, считая со следующего дня после посадки рассады табака.</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Используя полученные суммы эффективных температур для созревания листьев, можно прогнозировать сроки первых тяти ломок листьев табака, во время которых собирается основная масса листьев.</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Проверка полученных констант на независимом материале в 2017 году на табачных полях научно-производственного семеноводческого кооператива «Кыргызстан Дюбек» показала, что отклонение прогнозируемых дат созревания листьев от фактических не превышает допустимую погрешность расчетов (0,67</w:t>
      </w:r>
      <w:r w:rsidRPr="00BE794B">
        <w:rPr>
          <w:rFonts w:ascii="Times New Roman" w:hAnsi="Times New Roman" w:cs="Times New Roman"/>
          <w:sz w:val="28"/>
          <w:szCs w:val="28"/>
          <w:lang w:val="en-US"/>
        </w:rPr>
        <w:t>G</w:t>
      </w:r>
      <w:r w:rsidRPr="00BE794B">
        <w:rPr>
          <w:rFonts w:ascii="Times New Roman" w:hAnsi="Times New Roman" w:cs="Times New Roman"/>
          <w:sz w:val="28"/>
          <w:szCs w:val="28"/>
        </w:rPr>
        <w:t xml:space="preserve"> =+_5 дней).</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Для установления потребности растений в воде по отдельным периодам их развития построена биологическая крива</w:t>
      </w:r>
      <w:r w:rsidR="00A64953">
        <w:rPr>
          <w:rFonts w:ascii="Times New Roman" w:hAnsi="Times New Roman" w:cs="Times New Roman"/>
          <w:sz w:val="28"/>
          <w:szCs w:val="28"/>
        </w:rPr>
        <w:t>я водопотребления табака (табл.4.3</w:t>
      </w:r>
      <w:r w:rsidRPr="00BE794B">
        <w:rPr>
          <w:rFonts w:ascii="Times New Roman" w:hAnsi="Times New Roman" w:cs="Times New Roman"/>
          <w:sz w:val="28"/>
          <w:szCs w:val="28"/>
        </w:rPr>
        <w:t>).</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A64953"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4.3</w:t>
      </w:r>
      <w:r w:rsidR="00BE794B" w:rsidRPr="00BE794B">
        <w:rPr>
          <w:rFonts w:ascii="Times New Roman" w:hAnsi="Times New Roman" w:cs="Times New Roman"/>
          <w:sz w:val="28"/>
          <w:szCs w:val="28"/>
        </w:rPr>
        <w:t xml:space="preserve"> Коэффициенты биологической кривой водопотребления табачного растения</w:t>
      </w:r>
    </w:p>
    <w:tbl>
      <w:tblPr>
        <w:tblStyle w:val="ad"/>
        <w:tblW w:w="0" w:type="auto"/>
        <w:tblLayout w:type="fixed"/>
        <w:tblLook w:val="04A0" w:firstRow="1" w:lastRow="0" w:firstColumn="1" w:lastColumn="0" w:noHBand="0" w:noVBand="1"/>
      </w:tblPr>
      <w:tblGrid>
        <w:gridCol w:w="706"/>
        <w:gridCol w:w="706"/>
        <w:gridCol w:w="706"/>
        <w:gridCol w:w="684"/>
        <w:gridCol w:w="708"/>
        <w:gridCol w:w="567"/>
        <w:gridCol w:w="567"/>
        <w:gridCol w:w="709"/>
        <w:gridCol w:w="652"/>
        <w:gridCol w:w="652"/>
        <w:gridCol w:w="652"/>
        <w:gridCol w:w="652"/>
        <w:gridCol w:w="652"/>
        <w:gridCol w:w="958"/>
      </w:tblGrid>
      <w:tr w:rsidR="00BE794B" w:rsidRPr="00BE794B" w:rsidTr="00B36AA1">
        <w:tc>
          <w:tcPr>
            <w:tcW w:w="8613" w:type="dxa"/>
            <w:gridSpan w:val="13"/>
          </w:tcPr>
          <w:p w:rsidR="00BE794B" w:rsidRPr="00BE794B" w:rsidRDefault="00BE794B" w:rsidP="00B36AA1">
            <w:pPr>
              <w:spacing w:line="360" w:lineRule="auto"/>
              <w:jc w:val="both"/>
              <w:rPr>
                <w:sz w:val="28"/>
                <w:szCs w:val="28"/>
              </w:rPr>
            </w:pPr>
            <w:r w:rsidRPr="00BE794B">
              <w:rPr>
                <w:sz w:val="28"/>
                <w:szCs w:val="28"/>
              </w:rPr>
              <w:t>Декады, считая от посадки рассады в поле</w:t>
            </w:r>
          </w:p>
        </w:tc>
        <w:tc>
          <w:tcPr>
            <w:tcW w:w="958" w:type="dxa"/>
            <w:vMerge w:val="restart"/>
          </w:tcPr>
          <w:p w:rsidR="00BE794B" w:rsidRPr="00BE794B" w:rsidRDefault="00BE794B" w:rsidP="00B36AA1">
            <w:pPr>
              <w:spacing w:line="360" w:lineRule="auto"/>
              <w:jc w:val="both"/>
              <w:rPr>
                <w:sz w:val="28"/>
                <w:szCs w:val="28"/>
              </w:rPr>
            </w:pPr>
            <w:r w:rsidRPr="00BE794B">
              <w:rPr>
                <w:sz w:val="28"/>
                <w:szCs w:val="28"/>
              </w:rPr>
              <w:t xml:space="preserve"> В средн за вегет.          </w:t>
            </w:r>
          </w:p>
        </w:tc>
      </w:tr>
      <w:tr w:rsidR="00BE794B" w:rsidRPr="00BE794B" w:rsidTr="00B36AA1">
        <w:trPr>
          <w:trHeight w:val="485"/>
        </w:trPr>
        <w:tc>
          <w:tcPr>
            <w:tcW w:w="706" w:type="dxa"/>
          </w:tcPr>
          <w:p w:rsidR="00BE794B" w:rsidRPr="00BE794B" w:rsidRDefault="00BE794B" w:rsidP="00B36AA1">
            <w:pPr>
              <w:spacing w:line="360" w:lineRule="auto"/>
              <w:jc w:val="both"/>
              <w:rPr>
                <w:sz w:val="28"/>
                <w:szCs w:val="28"/>
              </w:rPr>
            </w:pPr>
            <w:r w:rsidRPr="00BE794B">
              <w:rPr>
                <w:sz w:val="28"/>
                <w:szCs w:val="28"/>
              </w:rPr>
              <w:t>1</w:t>
            </w:r>
          </w:p>
        </w:tc>
        <w:tc>
          <w:tcPr>
            <w:tcW w:w="706" w:type="dxa"/>
          </w:tcPr>
          <w:p w:rsidR="00BE794B" w:rsidRPr="00BE794B" w:rsidRDefault="00BE794B" w:rsidP="00B36AA1">
            <w:pPr>
              <w:spacing w:line="360" w:lineRule="auto"/>
              <w:jc w:val="both"/>
              <w:rPr>
                <w:sz w:val="28"/>
                <w:szCs w:val="28"/>
              </w:rPr>
            </w:pPr>
            <w:r w:rsidRPr="00BE794B">
              <w:rPr>
                <w:sz w:val="28"/>
                <w:szCs w:val="28"/>
              </w:rPr>
              <w:t>2</w:t>
            </w:r>
          </w:p>
        </w:tc>
        <w:tc>
          <w:tcPr>
            <w:tcW w:w="706" w:type="dxa"/>
          </w:tcPr>
          <w:p w:rsidR="00BE794B" w:rsidRPr="00BE794B" w:rsidRDefault="00BE794B" w:rsidP="00B36AA1">
            <w:pPr>
              <w:spacing w:line="360" w:lineRule="auto"/>
              <w:jc w:val="both"/>
              <w:rPr>
                <w:sz w:val="28"/>
                <w:szCs w:val="28"/>
              </w:rPr>
            </w:pPr>
            <w:r w:rsidRPr="00BE794B">
              <w:rPr>
                <w:sz w:val="28"/>
                <w:szCs w:val="28"/>
              </w:rPr>
              <w:t>3</w:t>
            </w:r>
          </w:p>
        </w:tc>
        <w:tc>
          <w:tcPr>
            <w:tcW w:w="684" w:type="dxa"/>
          </w:tcPr>
          <w:p w:rsidR="00BE794B" w:rsidRPr="00BE794B" w:rsidRDefault="00BE794B" w:rsidP="00B36AA1">
            <w:pPr>
              <w:spacing w:line="360" w:lineRule="auto"/>
              <w:jc w:val="both"/>
              <w:rPr>
                <w:sz w:val="28"/>
                <w:szCs w:val="28"/>
              </w:rPr>
            </w:pPr>
            <w:r w:rsidRPr="00BE794B">
              <w:rPr>
                <w:sz w:val="28"/>
                <w:szCs w:val="28"/>
              </w:rPr>
              <w:t>4</w:t>
            </w:r>
          </w:p>
        </w:tc>
        <w:tc>
          <w:tcPr>
            <w:tcW w:w="708" w:type="dxa"/>
          </w:tcPr>
          <w:p w:rsidR="00BE794B" w:rsidRPr="00BE794B" w:rsidRDefault="00BE794B" w:rsidP="00B36AA1">
            <w:pPr>
              <w:spacing w:line="360" w:lineRule="auto"/>
              <w:jc w:val="both"/>
              <w:rPr>
                <w:sz w:val="28"/>
                <w:szCs w:val="28"/>
              </w:rPr>
            </w:pPr>
            <w:r w:rsidRPr="00BE794B">
              <w:rPr>
                <w:sz w:val="28"/>
                <w:szCs w:val="28"/>
              </w:rPr>
              <w:t>5</w:t>
            </w:r>
          </w:p>
        </w:tc>
        <w:tc>
          <w:tcPr>
            <w:tcW w:w="567" w:type="dxa"/>
          </w:tcPr>
          <w:p w:rsidR="00BE794B" w:rsidRPr="00BE794B" w:rsidRDefault="00BE794B" w:rsidP="00B36AA1">
            <w:pPr>
              <w:spacing w:line="360" w:lineRule="auto"/>
              <w:jc w:val="both"/>
              <w:rPr>
                <w:sz w:val="28"/>
                <w:szCs w:val="28"/>
              </w:rPr>
            </w:pPr>
            <w:r w:rsidRPr="00BE794B">
              <w:rPr>
                <w:sz w:val="28"/>
                <w:szCs w:val="28"/>
              </w:rPr>
              <w:t>6</w:t>
            </w:r>
          </w:p>
        </w:tc>
        <w:tc>
          <w:tcPr>
            <w:tcW w:w="567" w:type="dxa"/>
          </w:tcPr>
          <w:p w:rsidR="00BE794B" w:rsidRPr="00BE794B" w:rsidRDefault="00BE794B" w:rsidP="00B36AA1">
            <w:pPr>
              <w:spacing w:line="360" w:lineRule="auto"/>
              <w:jc w:val="both"/>
              <w:rPr>
                <w:sz w:val="28"/>
                <w:szCs w:val="28"/>
              </w:rPr>
            </w:pPr>
            <w:r w:rsidRPr="00BE794B">
              <w:rPr>
                <w:sz w:val="28"/>
                <w:szCs w:val="28"/>
              </w:rPr>
              <w:t>7</w:t>
            </w:r>
          </w:p>
        </w:tc>
        <w:tc>
          <w:tcPr>
            <w:tcW w:w="709" w:type="dxa"/>
          </w:tcPr>
          <w:p w:rsidR="00BE794B" w:rsidRPr="00BE794B" w:rsidRDefault="00BE794B" w:rsidP="00B36AA1">
            <w:pPr>
              <w:spacing w:line="360" w:lineRule="auto"/>
              <w:jc w:val="both"/>
              <w:rPr>
                <w:sz w:val="28"/>
                <w:szCs w:val="28"/>
              </w:rPr>
            </w:pPr>
            <w:r w:rsidRPr="00BE794B">
              <w:rPr>
                <w:sz w:val="28"/>
                <w:szCs w:val="28"/>
              </w:rPr>
              <w:t>8</w:t>
            </w:r>
          </w:p>
        </w:tc>
        <w:tc>
          <w:tcPr>
            <w:tcW w:w="652" w:type="dxa"/>
          </w:tcPr>
          <w:p w:rsidR="00BE794B" w:rsidRPr="00BE794B" w:rsidRDefault="00BE794B" w:rsidP="00B36AA1">
            <w:pPr>
              <w:spacing w:line="360" w:lineRule="auto"/>
              <w:jc w:val="both"/>
              <w:rPr>
                <w:sz w:val="28"/>
                <w:szCs w:val="28"/>
              </w:rPr>
            </w:pPr>
            <w:r w:rsidRPr="00BE794B">
              <w:rPr>
                <w:sz w:val="28"/>
                <w:szCs w:val="28"/>
              </w:rPr>
              <w:t>9</w:t>
            </w:r>
          </w:p>
        </w:tc>
        <w:tc>
          <w:tcPr>
            <w:tcW w:w="652" w:type="dxa"/>
          </w:tcPr>
          <w:p w:rsidR="00BE794B" w:rsidRPr="00BE794B" w:rsidRDefault="00BE794B" w:rsidP="00B36AA1">
            <w:pPr>
              <w:spacing w:line="360" w:lineRule="auto"/>
              <w:jc w:val="both"/>
              <w:rPr>
                <w:sz w:val="28"/>
                <w:szCs w:val="28"/>
              </w:rPr>
            </w:pPr>
            <w:r w:rsidRPr="00BE794B">
              <w:rPr>
                <w:sz w:val="28"/>
                <w:szCs w:val="28"/>
              </w:rPr>
              <w:t>10</w:t>
            </w:r>
          </w:p>
        </w:tc>
        <w:tc>
          <w:tcPr>
            <w:tcW w:w="652" w:type="dxa"/>
          </w:tcPr>
          <w:p w:rsidR="00BE794B" w:rsidRPr="00BE794B" w:rsidRDefault="00BE794B" w:rsidP="00B36AA1">
            <w:pPr>
              <w:spacing w:line="360" w:lineRule="auto"/>
              <w:jc w:val="both"/>
              <w:rPr>
                <w:sz w:val="28"/>
                <w:szCs w:val="28"/>
              </w:rPr>
            </w:pPr>
            <w:r w:rsidRPr="00BE794B">
              <w:rPr>
                <w:sz w:val="28"/>
                <w:szCs w:val="28"/>
              </w:rPr>
              <w:t>11</w:t>
            </w:r>
          </w:p>
        </w:tc>
        <w:tc>
          <w:tcPr>
            <w:tcW w:w="652" w:type="dxa"/>
          </w:tcPr>
          <w:p w:rsidR="00BE794B" w:rsidRPr="00BE794B" w:rsidRDefault="00BE794B" w:rsidP="00B36AA1">
            <w:pPr>
              <w:spacing w:line="360" w:lineRule="auto"/>
              <w:jc w:val="both"/>
              <w:rPr>
                <w:sz w:val="28"/>
                <w:szCs w:val="28"/>
              </w:rPr>
            </w:pPr>
            <w:r w:rsidRPr="00BE794B">
              <w:rPr>
                <w:sz w:val="28"/>
                <w:szCs w:val="28"/>
              </w:rPr>
              <w:t>12</w:t>
            </w:r>
          </w:p>
        </w:tc>
        <w:tc>
          <w:tcPr>
            <w:tcW w:w="652" w:type="dxa"/>
          </w:tcPr>
          <w:p w:rsidR="00BE794B" w:rsidRPr="00BE794B" w:rsidRDefault="00BE794B" w:rsidP="00B36AA1">
            <w:pPr>
              <w:spacing w:line="360" w:lineRule="auto"/>
              <w:jc w:val="both"/>
              <w:rPr>
                <w:sz w:val="28"/>
                <w:szCs w:val="28"/>
              </w:rPr>
            </w:pPr>
            <w:r w:rsidRPr="00BE794B">
              <w:rPr>
                <w:sz w:val="28"/>
                <w:szCs w:val="28"/>
              </w:rPr>
              <w:t>13</w:t>
            </w:r>
          </w:p>
        </w:tc>
        <w:tc>
          <w:tcPr>
            <w:tcW w:w="958" w:type="dxa"/>
            <w:vMerge/>
          </w:tcPr>
          <w:p w:rsidR="00BE794B" w:rsidRPr="00BE794B" w:rsidRDefault="00BE794B" w:rsidP="00B36AA1">
            <w:pPr>
              <w:spacing w:line="360" w:lineRule="auto"/>
              <w:jc w:val="both"/>
              <w:rPr>
                <w:sz w:val="28"/>
                <w:szCs w:val="28"/>
              </w:rPr>
            </w:pPr>
          </w:p>
        </w:tc>
      </w:tr>
      <w:tr w:rsidR="00BE794B" w:rsidRPr="00BE794B" w:rsidTr="00B36AA1">
        <w:tc>
          <w:tcPr>
            <w:tcW w:w="706" w:type="dxa"/>
          </w:tcPr>
          <w:p w:rsidR="00BE794B" w:rsidRPr="00BE794B" w:rsidRDefault="00BE794B" w:rsidP="00B36AA1">
            <w:pPr>
              <w:spacing w:line="360" w:lineRule="auto"/>
              <w:jc w:val="both"/>
              <w:rPr>
                <w:sz w:val="28"/>
                <w:szCs w:val="28"/>
              </w:rPr>
            </w:pPr>
            <w:r w:rsidRPr="00BE794B">
              <w:rPr>
                <w:sz w:val="28"/>
                <w:szCs w:val="28"/>
              </w:rPr>
              <w:t>0,32</w:t>
            </w:r>
          </w:p>
        </w:tc>
        <w:tc>
          <w:tcPr>
            <w:tcW w:w="706" w:type="dxa"/>
          </w:tcPr>
          <w:p w:rsidR="00BE794B" w:rsidRPr="00BE794B" w:rsidRDefault="00BE794B" w:rsidP="00B36AA1">
            <w:pPr>
              <w:spacing w:line="360" w:lineRule="auto"/>
              <w:jc w:val="both"/>
              <w:rPr>
                <w:sz w:val="28"/>
                <w:szCs w:val="28"/>
              </w:rPr>
            </w:pPr>
            <w:r w:rsidRPr="00BE794B">
              <w:rPr>
                <w:sz w:val="28"/>
                <w:szCs w:val="28"/>
              </w:rPr>
              <w:t>0,34</w:t>
            </w:r>
          </w:p>
        </w:tc>
        <w:tc>
          <w:tcPr>
            <w:tcW w:w="706" w:type="dxa"/>
          </w:tcPr>
          <w:p w:rsidR="00BE794B" w:rsidRPr="00BE794B" w:rsidRDefault="00BE794B" w:rsidP="00B36AA1">
            <w:pPr>
              <w:spacing w:line="360" w:lineRule="auto"/>
              <w:jc w:val="both"/>
              <w:rPr>
                <w:sz w:val="28"/>
                <w:szCs w:val="28"/>
              </w:rPr>
            </w:pPr>
            <w:r w:rsidRPr="00BE794B">
              <w:rPr>
                <w:sz w:val="28"/>
                <w:szCs w:val="28"/>
              </w:rPr>
              <w:t>0,35</w:t>
            </w:r>
          </w:p>
        </w:tc>
        <w:tc>
          <w:tcPr>
            <w:tcW w:w="684" w:type="dxa"/>
          </w:tcPr>
          <w:p w:rsidR="00BE794B" w:rsidRPr="00BE794B" w:rsidRDefault="00BE794B" w:rsidP="00B36AA1">
            <w:pPr>
              <w:spacing w:line="360" w:lineRule="auto"/>
              <w:jc w:val="both"/>
              <w:rPr>
                <w:sz w:val="28"/>
                <w:szCs w:val="28"/>
              </w:rPr>
            </w:pPr>
            <w:r w:rsidRPr="00BE794B">
              <w:rPr>
                <w:sz w:val="28"/>
                <w:szCs w:val="28"/>
              </w:rPr>
              <w:t>0,37</w:t>
            </w:r>
          </w:p>
        </w:tc>
        <w:tc>
          <w:tcPr>
            <w:tcW w:w="708" w:type="dxa"/>
          </w:tcPr>
          <w:p w:rsidR="00BE794B" w:rsidRPr="00BE794B" w:rsidRDefault="00BE794B" w:rsidP="00B36AA1">
            <w:pPr>
              <w:spacing w:line="360" w:lineRule="auto"/>
              <w:jc w:val="both"/>
              <w:rPr>
                <w:sz w:val="28"/>
                <w:szCs w:val="28"/>
              </w:rPr>
            </w:pPr>
            <w:r w:rsidRPr="00BE794B">
              <w:rPr>
                <w:sz w:val="28"/>
                <w:szCs w:val="28"/>
              </w:rPr>
              <w:t>0,41</w:t>
            </w:r>
          </w:p>
        </w:tc>
        <w:tc>
          <w:tcPr>
            <w:tcW w:w="567" w:type="dxa"/>
          </w:tcPr>
          <w:p w:rsidR="00BE794B" w:rsidRPr="00BE794B" w:rsidRDefault="00BE794B" w:rsidP="00B36AA1">
            <w:pPr>
              <w:spacing w:line="360" w:lineRule="auto"/>
              <w:jc w:val="both"/>
              <w:rPr>
                <w:sz w:val="28"/>
                <w:szCs w:val="28"/>
              </w:rPr>
            </w:pPr>
            <w:r w:rsidRPr="00BE794B">
              <w:rPr>
                <w:sz w:val="28"/>
                <w:szCs w:val="28"/>
              </w:rPr>
              <w:t>0,5</w:t>
            </w:r>
          </w:p>
        </w:tc>
        <w:tc>
          <w:tcPr>
            <w:tcW w:w="567" w:type="dxa"/>
          </w:tcPr>
          <w:p w:rsidR="00BE794B" w:rsidRPr="00BE794B" w:rsidRDefault="00BE794B" w:rsidP="00B36AA1">
            <w:pPr>
              <w:spacing w:line="360" w:lineRule="auto"/>
              <w:jc w:val="both"/>
              <w:rPr>
                <w:sz w:val="28"/>
                <w:szCs w:val="28"/>
              </w:rPr>
            </w:pPr>
            <w:r w:rsidRPr="00BE794B">
              <w:rPr>
                <w:sz w:val="28"/>
                <w:szCs w:val="28"/>
              </w:rPr>
              <w:t>0,5</w:t>
            </w:r>
          </w:p>
        </w:tc>
        <w:tc>
          <w:tcPr>
            <w:tcW w:w="709" w:type="dxa"/>
          </w:tcPr>
          <w:p w:rsidR="00BE794B" w:rsidRPr="00BE794B" w:rsidRDefault="00BE794B" w:rsidP="00B36AA1">
            <w:pPr>
              <w:spacing w:line="360" w:lineRule="auto"/>
              <w:jc w:val="both"/>
              <w:rPr>
                <w:sz w:val="28"/>
                <w:szCs w:val="28"/>
              </w:rPr>
            </w:pPr>
            <w:r w:rsidRPr="00BE794B">
              <w:rPr>
                <w:sz w:val="28"/>
                <w:szCs w:val="28"/>
              </w:rPr>
              <w:t>0,48</w:t>
            </w:r>
          </w:p>
        </w:tc>
        <w:tc>
          <w:tcPr>
            <w:tcW w:w="652" w:type="dxa"/>
          </w:tcPr>
          <w:p w:rsidR="00BE794B" w:rsidRPr="00BE794B" w:rsidRDefault="00BE794B" w:rsidP="00B36AA1">
            <w:pPr>
              <w:spacing w:line="360" w:lineRule="auto"/>
              <w:jc w:val="both"/>
              <w:rPr>
                <w:sz w:val="28"/>
                <w:szCs w:val="28"/>
              </w:rPr>
            </w:pPr>
            <w:r w:rsidRPr="00BE794B">
              <w:rPr>
                <w:sz w:val="28"/>
                <w:szCs w:val="28"/>
              </w:rPr>
              <w:t>0,43</w:t>
            </w:r>
          </w:p>
        </w:tc>
        <w:tc>
          <w:tcPr>
            <w:tcW w:w="652" w:type="dxa"/>
          </w:tcPr>
          <w:p w:rsidR="00BE794B" w:rsidRPr="00BE794B" w:rsidRDefault="00BE794B" w:rsidP="00B36AA1">
            <w:pPr>
              <w:spacing w:line="360" w:lineRule="auto"/>
              <w:jc w:val="both"/>
              <w:rPr>
                <w:sz w:val="28"/>
                <w:szCs w:val="28"/>
              </w:rPr>
            </w:pPr>
            <w:r w:rsidRPr="00BE794B">
              <w:rPr>
                <w:sz w:val="28"/>
                <w:szCs w:val="28"/>
              </w:rPr>
              <w:t>0,38</w:t>
            </w:r>
          </w:p>
        </w:tc>
        <w:tc>
          <w:tcPr>
            <w:tcW w:w="652" w:type="dxa"/>
          </w:tcPr>
          <w:p w:rsidR="00BE794B" w:rsidRPr="00BE794B" w:rsidRDefault="00BE794B" w:rsidP="00B36AA1">
            <w:pPr>
              <w:spacing w:line="360" w:lineRule="auto"/>
              <w:jc w:val="both"/>
              <w:rPr>
                <w:sz w:val="28"/>
                <w:szCs w:val="28"/>
              </w:rPr>
            </w:pPr>
            <w:r w:rsidRPr="00BE794B">
              <w:rPr>
                <w:sz w:val="28"/>
                <w:szCs w:val="28"/>
              </w:rPr>
              <w:t>0,35</w:t>
            </w:r>
          </w:p>
        </w:tc>
        <w:tc>
          <w:tcPr>
            <w:tcW w:w="652" w:type="dxa"/>
          </w:tcPr>
          <w:p w:rsidR="00BE794B" w:rsidRPr="00BE794B" w:rsidRDefault="00BE794B" w:rsidP="00B36AA1">
            <w:pPr>
              <w:spacing w:line="360" w:lineRule="auto"/>
              <w:jc w:val="both"/>
              <w:rPr>
                <w:sz w:val="28"/>
                <w:szCs w:val="28"/>
              </w:rPr>
            </w:pPr>
            <w:r w:rsidRPr="00BE794B">
              <w:rPr>
                <w:sz w:val="28"/>
                <w:szCs w:val="28"/>
              </w:rPr>
              <w:t>0,34</w:t>
            </w:r>
          </w:p>
        </w:tc>
        <w:tc>
          <w:tcPr>
            <w:tcW w:w="652" w:type="dxa"/>
          </w:tcPr>
          <w:p w:rsidR="00BE794B" w:rsidRPr="00BE794B" w:rsidRDefault="00BE794B" w:rsidP="00B36AA1">
            <w:pPr>
              <w:spacing w:line="360" w:lineRule="auto"/>
              <w:jc w:val="both"/>
              <w:rPr>
                <w:sz w:val="28"/>
                <w:szCs w:val="28"/>
              </w:rPr>
            </w:pPr>
            <w:r w:rsidRPr="00BE794B">
              <w:rPr>
                <w:sz w:val="28"/>
                <w:szCs w:val="28"/>
              </w:rPr>
              <w:t>0.33</w:t>
            </w:r>
          </w:p>
        </w:tc>
        <w:tc>
          <w:tcPr>
            <w:tcW w:w="958" w:type="dxa"/>
          </w:tcPr>
          <w:p w:rsidR="00BE794B" w:rsidRPr="00BE794B" w:rsidRDefault="00BE794B" w:rsidP="00B36AA1">
            <w:pPr>
              <w:spacing w:line="360" w:lineRule="auto"/>
              <w:jc w:val="both"/>
              <w:rPr>
                <w:sz w:val="28"/>
                <w:szCs w:val="28"/>
              </w:rPr>
            </w:pPr>
            <w:r w:rsidRPr="00BE794B">
              <w:rPr>
                <w:sz w:val="28"/>
                <w:szCs w:val="28"/>
              </w:rPr>
              <w:t>0,39</w:t>
            </w:r>
          </w:p>
        </w:tc>
      </w:tr>
    </w:tbl>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A64953"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видно из данных таблицы 4.3</w:t>
      </w:r>
      <w:r w:rsidR="00BE794B" w:rsidRPr="00BE794B">
        <w:rPr>
          <w:rFonts w:ascii="Times New Roman" w:hAnsi="Times New Roman" w:cs="Times New Roman"/>
          <w:sz w:val="28"/>
          <w:szCs w:val="28"/>
        </w:rPr>
        <w:t>,  оптимальный режим развития табачного растения в период интенсивного образования растительной массы создается тогда, когда коэффициент водопотребления достигает величины 0,5. В среднем за период вегетации он равен 0,39.</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Суммарный расход влаги на испарение с плантаций табака в течении вегетационного периода можно найти по формуле:</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Е =  Б</w:t>
      </w:r>
      <w:r w:rsidRPr="00BE794B">
        <w:rPr>
          <w:rFonts w:ascii="Times New Roman" w:hAnsi="Times New Roman" w:cs="Times New Roman"/>
          <w:sz w:val="28"/>
          <w:szCs w:val="28"/>
          <w:vertAlign w:val="subscript"/>
        </w:rPr>
        <w:t>к</w:t>
      </w:r>
      <w:r w:rsidRPr="00BE794B">
        <w:rPr>
          <w:rFonts w:ascii="Times New Roman" w:hAnsi="Times New Roman" w:cs="Times New Roman"/>
          <w:sz w:val="28"/>
          <w:szCs w:val="28"/>
        </w:rPr>
        <w:t xml:space="preserve"> х С</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(5)</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где: Е – суммарный расход влаги на испарение за вегетацию; С</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сумма средних суточных дефицитов влажности воздуха за вегетацию; Б</w:t>
      </w:r>
      <w:r w:rsidRPr="00BE794B">
        <w:rPr>
          <w:rFonts w:ascii="Times New Roman" w:hAnsi="Times New Roman" w:cs="Times New Roman"/>
          <w:sz w:val="28"/>
          <w:szCs w:val="28"/>
          <w:vertAlign w:val="subscript"/>
        </w:rPr>
        <w:t>к</w:t>
      </w:r>
      <w:r w:rsidRPr="00BE794B">
        <w:rPr>
          <w:rFonts w:ascii="Times New Roman" w:hAnsi="Times New Roman" w:cs="Times New Roman"/>
          <w:sz w:val="28"/>
          <w:szCs w:val="28"/>
        </w:rPr>
        <w:t xml:space="preserve"> – биофизический коэффициент водопотребления за вегетационный период (для табака равен 0,39).</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Коэффициенты биологической кривой водопотребления табачного растения могут быть использованы для оценки его влагообеспеченности и определения оросительной нормы и сроков полива.</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Оросительная норма определяется из уравнения:</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О</w:t>
      </w:r>
      <w:r w:rsidRPr="00BE794B">
        <w:rPr>
          <w:rFonts w:ascii="Times New Roman" w:hAnsi="Times New Roman" w:cs="Times New Roman"/>
          <w:sz w:val="28"/>
          <w:szCs w:val="28"/>
          <w:vertAlign w:val="subscript"/>
        </w:rPr>
        <w:t>н</w:t>
      </w:r>
      <w:r w:rsidRPr="00BE794B">
        <w:rPr>
          <w:rFonts w:ascii="Times New Roman" w:hAnsi="Times New Roman" w:cs="Times New Roman"/>
          <w:sz w:val="28"/>
          <w:szCs w:val="28"/>
        </w:rPr>
        <w:t xml:space="preserve"> = Е – С</w:t>
      </w:r>
      <w:r w:rsidRPr="00BE794B">
        <w:rPr>
          <w:rFonts w:ascii="Times New Roman" w:hAnsi="Times New Roman" w:cs="Times New Roman"/>
          <w:sz w:val="28"/>
          <w:szCs w:val="28"/>
          <w:vertAlign w:val="subscript"/>
        </w:rPr>
        <w:t>о</w:t>
      </w:r>
      <w:r w:rsidRPr="00BE794B">
        <w:rPr>
          <w:rFonts w:ascii="Times New Roman" w:hAnsi="Times New Roman" w:cs="Times New Roman"/>
          <w:sz w:val="28"/>
          <w:szCs w:val="28"/>
        </w:rPr>
        <w:t xml:space="preserve"> – </w:t>
      </w:r>
      <w:r w:rsidRPr="00BE794B">
        <w:rPr>
          <w:rFonts w:ascii="Times New Roman" w:hAnsi="Times New Roman" w:cs="Times New Roman"/>
          <w:sz w:val="28"/>
          <w:szCs w:val="28"/>
          <w:lang w:val="en-US"/>
        </w:rPr>
        <w:t>W</w:t>
      </w:r>
      <w:r w:rsidRPr="00BE794B">
        <w:rPr>
          <w:rFonts w:ascii="Times New Roman" w:hAnsi="Times New Roman" w:cs="Times New Roman"/>
          <w:sz w:val="28"/>
          <w:szCs w:val="28"/>
        </w:rPr>
        <w:t>;</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(6)</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где: О</w:t>
      </w:r>
      <w:r w:rsidRPr="00BE794B">
        <w:rPr>
          <w:rFonts w:ascii="Times New Roman" w:hAnsi="Times New Roman" w:cs="Times New Roman"/>
          <w:sz w:val="28"/>
          <w:szCs w:val="28"/>
          <w:vertAlign w:val="subscript"/>
        </w:rPr>
        <w:t xml:space="preserve">н </w:t>
      </w:r>
      <w:r w:rsidRPr="00BE794B">
        <w:rPr>
          <w:rFonts w:ascii="Times New Roman" w:hAnsi="Times New Roman" w:cs="Times New Roman"/>
          <w:sz w:val="28"/>
          <w:szCs w:val="28"/>
        </w:rPr>
        <w:t xml:space="preserve"> - оросительная норма (мм); Е – суммарный расход влаги на испарение в течении вегетации (мм);  С</w:t>
      </w:r>
      <w:r w:rsidRPr="00BE794B">
        <w:rPr>
          <w:rFonts w:ascii="Times New Roman" w:hAnsi="Times New Roman" w:cs="Times New Roman"/>
          <w:sz w:val="28"/>
          <w:szCs w:val="28"/>
          <w:vertAlign w:val="subscript"/>
        </w:rPr>
        <w:t>о</w:t>
      </w:r>
      <w:r w:rsidRPr="00BE794B">
        <w:rPr>
          <w:rFonts w:ascii="Times New Roman" w:hAnsi="Times New Roman" w:cs="Times New Roman"/>
          <w:sz w:val="28"/>
          <w:szCs w:val="28"/>
        </w:rPr>
        <w:t xml:space="preserve"> – сумма среднемноголетних осадков за период вегетации (мм);  </w:t>
      </w:r>
      <w:r w:rsidRPr="00BE794B">
        <w:rPr>
          <w:rFonts w:ascii="Times New Roman" w:hAnsi="Times New Roman" w:cs="Times New Roman"/>
          <w:sz w:val="28"/>
          <w:szCs w:val="28"/>
          <w:lang w:val="en-US"/>
        </w:rPr>
        <w:t>W</w:t>
      </w:r>
      <w:r w:rsidRPr="00BE794B">
        <w:rPr>
          <w:rFonts w:ascii="Times New Roman" w:hAnsi="Times New Roman" w:cs="Times New Roman"/>
          <w:sz w:val="28"/>
          <w:szCs w:val="28"/>
        </w:rPr>
        <w:t xml:space="preserve"> – значение запасов влаги в метровом слое почвы сверх 60% от НВ перед посадкой рассады (мм); Величина Е определяется по формуле (5).</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Срок очередного полива определяется по формуле:</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 xml:space="preserve">н </w:t>
      </w:r>
      <w:r w:rsidRPr="00BE794B">
        <w:rPr>
          <w:rFonts w:ascii="Times New Roman" w:hAnsi="Times New Roman" w:cs="Times New Roman"/>
          <w:sz w:val="28"/>
          <w:szCs w:val="28"/>
        </w:rPr>
        <w:t xml:space="preserve"> + </w:t>
      </w:r>
      <w:r w:rsidRPr="00BE794B">
        <w:rPr>
          <w:rFonts w:ascii="Times New Roman" w:hAnsi="Times New Roman" w:cs="Times New Roman"/>
          <w:sz w:val="28"/>
          <w:szCs w:val="28"/>
          <w:lang w:val="en-US"/>
        </w:rPr>
        <w:t>A</w:t>
      </w:r>
      <w:r w:rsidRPr="00BE794B">
        <w:rPr>
          <w:rFonts w:ascii="Times New Roman" w:hAnsi="Times New Roman" w:cs="Times New Roman"/>
          <w:sz w:val="28"/>
          <w:szCs w:val="28"/>
        </w:rPr>
        <w:t xml:space="preserve"> – </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 xml:space="preserve">д </w:t>
      </w:r>
      <w:r w:rsidRPr="00BE794B">
        <w:rPr>
          <w:rFonts w:ascii="Times New Roman" w:hAnsi="Times New Roman" w:cs="Times New Roman"/>
          <w:sz w:val="28"/>
          <w:szCs w:val="28"/>
        </w:rPr>
        <w:t>)  х П</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Д =</w:t>
      </w:r>
      <w:r w:rsidRPr="00BE794B">
        <w:rPr>
          <w:rFonts w:ascii="Times New Roman" w:hAnsi="Times New Roman" w:cs="Times New Roman"/>
          <w:sz w:val="28"/>
          <w:szCs w:val="28"/>
        </w:rPr>
        <w:tab/>
        <w:t>--------------------------- ;</w:t>
      </w:r>
      <w:r w:rsidRPr="00BE794B">
        <w:rPr>
          <w:rFonts w:ascii="Times New Roman" w:hAnsi="Times New Roman" w:cs="Times New Roman"/>
          <w:sz w:val="28"/>
          <w:szCs w:val="28"/>
        </w:rPr>
        <w:tab/>
      </w:r>
      <w:r w:rsidRPr="00BE794B">
        <w:rPr>
          <w:rFonts w:ascii="Times New Roman" w:hAnsi="Times New Roman" w:cs="Times New Roman"/>
          <w:sz w:val="28"/>
          <w:szCs w:val="28"/>
        </w:rPr>
        <w:tab/>
        <w:t>(7)</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Б</w:t>
      </w:r>
      <w:r w:rsidRPr="00BE794B">
        <w:rPr>
          <w:rFonts w:ascii="Times New Roman" w:hAnsi="Times New Roman" w:cs="Times New Roman"/>
          <w:sz w:val="28"/>
          <w:szCs w:val="28"/>
          <w:vertAlign w:val="subscript"/>
        </w:rPr>
        <w:t>и</w:t>
      </w:r>
      <w:r w:rsidRPr="00BE794B">
        <w:rPr>
          <w:rFonts w:ascii="Times New Roman" w:hAnsi="Times New Roman" w:cs="Times New Roman"/>
          <w:sz w:val="28"/>
          <w:szCs w:val="28"/>
        </w:rPr>
        <w:t xml:space="preserve"> х С</w:t>
      </w:r>
      <w:r w:rsidRPr="00BE794B">
        <w:rPr>
          <w:rFonts w:ascii="Times New Roman" w:hAnsi="Times New Roman" w:cs="Times New Roman"/>
          <w:sz w:val="28"/>
          <w:szCs w:val="28"/>
          <w:vertAlign w:val="subscript"/>
        </w:rPr>
        <w:t>с</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 xml:space="preserve">где: Д – продолжительность межполивного периода (дни); </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 xml:space="preserve">н </w:t>
      </w:r>
      <w:r w:rsidRPr="00BE794B">
        <w:rPr>
          <w:rFonts w:ascii="Times New Roman" w:hAnsi="Times New Roman" w:cs="Times New Roman"/>
          <w:sz w:val="28"/>
          <w:szCs w:val="28"/>
        </w:rPr>
        <w:t xml:space="preserve"> - начальные запасы влаги в метровом слое почвы (мм); </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 xml:space="preserve">д </w:t>
      </w:r>
      <w:r w:rsidRPr="00BE794B">
        <w:rPr>
          <w:rFonts w:ascii="Times New Roman" w:hAnsi="Times New Roman" w:cs="Times New Roman"/>
          <w:sz w:val="28"/>
          <w:szCs w:val="28"/>
        </w:rPr>
        <w:t>– допустимый предел оптимального увлажнения почвы (мм); А – атмосферные осадки (мм); П – коэффициент для перехода от суммарного испарения к суточному; Б</w:t>
      </w:r>
      <w:r w:rsidRPr="00BE794B">
        <w:rPr>
          <w:rFonts w:ascii="Times New Roman" w:hAnsi="Times New Roman" w:cs="Times New Roman"/>
          <w:sz w:val="28"/>
          <w:szCs w:val="28"/>
          <w:vertAlign w:val="subscript"/>
        </w:rPr>
        <w:t>и</w:t>
      </w:r>
      <w:r w:rsidRPr="00BE794B">
        <w:rPr>
          <w:rFonts w:ascii="Times New Roman" w:hAnsi="Times New Roman" w:cs="Times New Roman"/>
          <w:sz w:val="28"/>
          <w:szCs w:val="28"/>
        </w:rPr>
        <w:t xml:space="preserve"> – биофизический коэффициент испарения для расчетного периода; С</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сумма средних суточных дефицитов влажности воздуха.</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Значения А и С определяются по климатологическим данным, а величина Б</w:t>
      </w:r>
      <w:r w:rsidRPr="00BE794B">
        <w:rPr>
          <w:rFonts w:ascii="Times New Roman" w:hAnsi="Times New Roman" w:cs="Times New Roman"/>
          <w:sz w:val="28"/>
          <w:szCs w:val="28"/>
          <w:vertAlign w:val="subscript"/>
        </w:rPr>
        <w:t>и</w:t>
      </w:r>
      <w:r w:rsidRPr="00BE794B">
        <w:rPr>
          <w:rFonts w:ascii="Times New Roman" w:hAnsi="Times New Roman" w:cs="Times New Roman"/>
          <w:sz w:val="28"/>
          <w:szCs w:val="28"/>
        </w:rPr>
        <w:t xml:space="preserve"> – по биологической кривой водопотребления табака (табл.2). Значения </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 xml:space="preserve">н </w:t>
      </w:r>
      <w:r w:rsidRPr="00BE794B">
        <w:rPr>
          <w:rFonts w:ascii="Times New Roman" w:hAnsi="Times New Roman" w:cs="Times New Roman"/>
          <w:sz w:val="28"/>
          <w:szCs w:val="28"/>
        </w:rPr>
        <w:t xml:space="preserve"> и  </w:t>
      </w:r>
      <w:r w:rsidRPr="00BE794B">
        <w:rPr>
          <w:rFonts w:ascii="Times New Roman" w:hAnsi="Times New Roman" w:cs="Times New Roman"/>
          <w:sz w:val="28"/>
          <w:szCs w:val="28"/>
          <w:lang w:val="en-US"/>
        </w:rPr>
        <w:t>W</w:t>
      </w:r>
      <w:r w:rsidRPr="00BE794B">
        <w:rPr>
          <w:rFonts w:ascii="Times New Roman" w:hAnsi="Times New Roman" w:cs="Times New Roman"/>
          <w:sz w:val="28"/>
          <w:szCs w:val="28"/>
          <w:vertAlign w:val="subscript"/>
        </w:rPr>
        <w:t>д</w:t>
      </w:r>
      <w:r w:rsidRPr="00BE794B">
        <w:rPr>
          <w:rFonts w:ascii="Times New Roman" w:hAnsi="Times New Roman" w:cs="Times New Roman"/>
          <w:sz w:val="28"/>
          <w:szCs w:val="28"/>
        </w:rPr>
        <w:t xml:space="preserve"> устанавливаются по продуктивной влаге на глубину промачиваемого слоя, равного 0,6 м в начальные фазы развития растений и 1,0 м в остальное время.</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Уточнение срока полива производится за 1-2 дня до конца расчетного периода с учетом фактических осадков и дефицита влажности воздуха.</w:t>
      </w: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Площадь листовой поверхности растения табака тесно связана с урожаем. Эти связи успешно применяются для прогнозирования урожая. По материалам наблюдений была установлена тесная связь между урожаем табака Р и площадью листьев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 xml:space="preserve">Р = 0,052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+ 0,02;</w:t>
      </w:r>
      <w:r w:rsidRPr="00BE794B">
        <w:rPr>
          <w:rFonts w:ascii="Times New Roman" w:hAnsi="Times New Roman" w:cs="Times New Roman"/>
          <w:sz w:val="28"/>
          <w:szCs w:val="28"/>
        </w:rPr>
        <w:tab/>
      </w:r>
      <w:r w:rsidRPr="00BE794B">
        <w:rPr>
          <w:rFonts w:ascii="Times New Roman" w:hAnsi="Times New Roman" w:cs="Times New Roman"/>
          <w:sz w:val="28"/>
          <w:szCs w:val="28"/>
        </w:rPr>
        <w:tab/>
        <w:t>(8)</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0,97+_0,005,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р</w:t>
      </w:r>
      <w:r w:rsidRPr="00BE794B">
        <w:rPr>
          <w:rFonts w:ascii="Times New Roman" w:hAnsi="Times New Roman" w:cs="Times New Roman"/>
          <w:sz w:val="28"/>
          <w:szCs w:val="28"/>
        </w:rPr>
        <w:t xml:space="preserve"> = +_0,1 м</w:t>
      </w:r>
      <w:r w:rsidRPr="00BE794B">
        <w:rPr>
          <w:rFonts w:ascii="Times New Roman" w:hAnsi="Times New Roman" w:cs="Times New Roman"/>
          <w:sz w:val="28"/>
          <w:szCs w:val="28"/>
          <w:vertAlign w:val="superscript"/>
        </w:rPr>
        <w:t>2</w:t>
      </w:r>
      <w:r w:rsidRPr="00BE794B">
        <w:rPr>
          <w:rFonts w:ascii="Times New Roman" w:hAnsi="Times New Roman" w:cs="Times New Roman"/>
          <w:sz w:val="28"/>
          <w:szCs w:val="28"/>
        </w:rPr>
        <w:t>, П=54, обесп.=81%.</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Кроме того, было получено уравнение связи между площадью созревших листьев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и их числом К</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0,017 К</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+ 0,063;</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(9)</w:t>
      </w:r>
      <w:r w:rsidRPr="00BE794B">
        <w:rPr>
          <w:rFonts w:ascii="Times New Roman" w:hAnsi="Times New Roman" w:cs="Times New Roman"/>
          <w:sz w:val="28"/>
          <w:szCs w:val="28"/>
        </w:rPr>
        <w:tab/>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0,82+_0,031,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+_0,1 м</w:t>
      </w:r>
      <w:r w:rsidRPr="00BE794B">
        <w:rPr>
          <w:rFonts w:ascii="Times New Roman" w:hAnsi="Times New Roman" w:cs="Times New Roman"/>
          <w:sz w:val="28"/>
          <w:szCs w:val="28"/>
          <w:vertAlign w:val="superscript"/>
        </w:rPr>
        <w:t>2</w:t>
      </w:r>
      <w:r w:rsidRPr="00BE794B">
        <w:rPr>
          <w:rFonts w:ascii="Times New Roman" w:hAnsi="Times New Roman" w:cs="Times New Roman"/>
          <w:sz w:val="28"/>
          <w:szCs w:val="28"/>
        </w:rPr>
        <w:t>, П=54, обесп.=89%.</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 xml:space="preserve">Далее материалы полевого опыта, наблюдений метеорологических станций и семеноводческих участков позволили установить количественную зависимость площади созревших листьев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от числа К</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суммы эффективных температур (выше 12 </w:t>
      </w:r>
      <w:r w:rsidRPr="00BE794B">
        <w:rPr>
          <w:rFonts w:ascii="Times New Roman" w:hAnsi="Times New Roman" w:cs="Times New Roman"/>
          <w:sz w:val="28"/>
          <w:szCs w:val="28"/>
          <w:vertAlign w:val="superscript"/>
        </w:rPr>
        <w:t>о</w:t>
      </w:r>
      <w:r w:rsidRPr="00BE794B">
        <w:rPr>
          <w:rFonts w:ascii="Times New Roman" w:hAnsi="Times New Roman" w:cs="Times New Roman"/>
          <w:sz w:val="28"/>
          <w:szCs w:val="28"/>
        </w:rPr>
        <w:t>С)  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И расходов влаги Е за период начало созревания листьев – конец уборки для почв с глубоким залеганием уровня грунтовых вод (ниже 3 м):</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122,84 К</w:t>
      </w:r>
      <w:r w:rsidRPr="00BE794B">
        <w:rPr>
          <w:rFonts w:ascii="Times New Roman" w:hAnsi="Times New Roman" w:cs="Times New Roman"/>
          <w:sz w:val="28"/>
          <w:szCs w:val="28"/>
          <w:vertAlign w:val="subscript"/>
        </w:rPr>
        <w:t>с</w:t>
      </w:r>
      <w:r w:rsidRPr="00BE794B">
        <w:rPr>
          <w:rFonts w:ascii="Times New Roman" w:hAnsi="Times New Roman" w:cs="Times New Roman"/>
          <w:sz w:val="28"/>
          <w:szCs w:val="28"/>
        </w:rPr>
        <w:t xml:space="preserve"> + 1,81 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xml:space="preserve"> +1,50Е + 546,5;</w:t>
      </w:r>
      <w:r w:rsidRPr="00BE794B">
        <w:rPr>
          <w:rFonts w:ascii="Times New Roman" w:hAnsi="Times New Roman" w:cs="Times New Roman"/>
          <w:sz w:val="28"/>
          <w:szCs w:val="28"/>
        </w:rPr>
        <w:tab/>
      </w:r>
      <w:r w:rsidRPr="00BE794B">
        <w:rPr>
          <w:rFonts w:ascii="Times New Roman" w:hAnsi="Times New Roman" w:cs="Times New Roman"/>
          <w:sz w:val="28"/>
          <w:szCs w:val="28"/>
        </w:rPr>
        <w:tab/>
        <w:t>(10)</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=0,88+_ 0,024;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+_0,08 м</w:t>
      </w:r>
      <w:r w:rsidRPr="00BE794B">
        <w:rPr>
          <w:rFonts w:ascii="Times New Roman" w:hAnsi="Times New Roman" w:cs="Times New Roman"/>
          <w:sz w:val="28"/>
          <w:szCs w:val="28"/>
          <w:vertAlign w:val="superscript"/>
        </w:rPr>
        <w:t>2</w:t>
      </w:r>
      <w:r w:rsidRPr="00BE794B">
        <w:rPr>
          <w:rFonts w:ascii="Times New Roman" w:hAnsi="Times New Roman" w:cs="Times New Roman"/>
          <w:sz w:val="28"/>
          <w:szCs w:val="28"/>
        </w:rPr>
        <w:t xml:space="preserve">, П=46.  </w:t>
      </w: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 коэффициент множественной корреляции значимы на 5%-ном уровне.</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Аналогичные уравнения было получено для урожая табака Р:</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t xml:space="preserve">Р = -0,26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+ 0,03Е + 0,04Т</w:t>
      </w:r>
      <w:r w:rsidRPr="00BE794B">
        <w:rPr>
          <w:rFonts w:ascii="Times New Roman" w:hAnsi="Times New Roman" w:cs="Times New Roman"/>
          <w:sz w:val="28"/>
          <w:szCs w:val="28"/>
          <w:vertAlign w:val="subscript"/>
        </w:rPr>
        <w:t>эф.</w:t>
      </w:r>
      <w:r w:rsidRPr="00BE794B">
        <w:rPr>
          <w:rFonts w:ascii="Times New Roman" w:hAnsi="Times New Roman" w:cs="Times New Roman"/>
          <w:sz w:val="28"/>
          <w:szCs w:val="28"/>
        </w:rPr>
        <w:t>- 28,6;</w:t>
      </w:r>
      <w:r w:rsidRPr="00BE794B">
        <w:rPr>
          <w:rFonts w:ascii="Times New Roman" w:hAnsi="Times New Roman" w:cs="Times New Roman"/>
          <w:sz w:val="28"/>
          <w:szCs w:val="28"/>
        </w:rPr>
        <w:tab/>
      </w:r>
      <w:r w:rsidRPr="00BE794B">
        <w:rPr>
          <w:rFonts w:ascii="Times New Roman" w:hAnsi="Times New Roman" w:cs="Times New Roman"/>
          <w:sz w:val="28"/>
          <w:szCs w:val="28"/>
        </w:rPr>
        <w:tab/>
      </w:r>
      <w:r w:rsidRPr="00BE794B">
        <w:rPr>
          <w:rFonts w:ascii="Times New Roman" w:hAnsi="Times New Roman" w:cs="Times New Roman"/>
          <w:sz w:val="28"/>
          <w:szCs w:val="28"/>
        </w:rPr>
        <w:tab/>
        <w:t>(11)</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lang w:val="en-US"/>
        </w:rPr>
        <w:t>R</w:t>
      </w:r>
      <w:r w:rsidRPr="00BE794B">
        <w:rPr>
          <w:rFonts w:ascii="Times New Roman" w:hAnsi="Times New Roman" w:cs="Times New Roman"/>
          <w:sz w:val="28"/>
          <w:szCs w:val="28"/>
        </w:rPr>
        <w:t xml:space="preserve"> =0,89+_ 0,002; </w:t>
      </w:r>
      <w:r w:rsidRPr="00BE794B">
        <w:rPr>
          <w:rFonts w:ascii="Times New Roman" w:hAnsi="Times New Roman" w:cs="Times New Roman"/>
          <w:sz w:val="28"/>
          <w:szCs w:val="28"/>
          <w:lang w:val="en-US"/>
        </w:rPr>
        <w:t>S</w:t>
      </w:r>
      <w:r w:rsidRPr="00BE794B">
        <w:rPr>
          <w:rFonts w:ascii="Times New Roman" w:hAnsi="Times New Roman" w:cs="Times New Roman"/>
          <w:sz w:val="28"/>
          <w:szCs w:val="28"/>
          <w:vertAlign w:val="subscript"/>
        </w:rPr>
        <w:t>л</w:t>
      </w:r>
      <w:r w:rsidRPr="00BE794B">
        <w:rPr>
          <w:rFonts w:ascii="Times New Roman" w:hAnsi="Times New Roman" w:cs="Times New Roman"/>
          <w:sz w:val="28"/>
          <w:szCs w:val="28"/>
        </w:rPr>
        <w:t xml:space="preserve"> = +_0,1 т/га, П=46.  </w:t>
      </w:r>
    </w:p>
    <w:p w:rsidR="00BE794B" w:rsidRPr="00BE794B"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t>Следовательно, связи (10), (11) подтверждают то что формирование урожая табака зависит от комплекса ведущих факторов внешней среды, которыми являются суммарное испарение, эффективная температура, площадь и количество созревших листьев.</w:t>
      </w:r>
    </w:p>
    <w:p w:rsidR="00BE794B" w:rsidRPr="00BE794B" w:rsidRDefault="00BE794B" w:rsidP="00B36AA1">
      <w:pPr>
        <w:spacing w:after="0" w:line="360" w:lineRule="auto"/>
        <w:jc w:val="both"/>
        <w:rPr>
          <w:rFonts w:ascii="Times New Roman" w:hAnsi="Times New Roman" w:cs="Times New Roman"/>
          <w:sz w:val="28"/>
          <w:szCs w:val="28"/>
        </w:rPr>
      </w:pPr>
    </w:p>
    <w:p w:rsidR="008376A4" w:rsidRDefault="00BE794B" w:rsidP="00B36AA1">
      <w:pPr>
        <w:spacing w:after="0" w:line="360" w:lineRule="auto"/>
        <w:jc w:val="both"/>
        <w:rPr>
          <w:rFonts w:ascii="Times New Roman" w:hAnsi="Times New Roman" w:cs="Times New Roman"/>
          <w:sz w:val="28"/>
          <w:szCs w:val="28"/>
        </w:rPr>
      </w:pPr>
      <w:r w:rsidRPr="00BE794B">
        <w:rPr>
          <w:rFonts w:ascii="Times New Roman" w:hAnsi="Times New Roman" w:cs="Times New Roman"/>
          <w:sz w:val="28"/>
          <w:szCs w:val="28"/>
        </w:rPr>
        <w:tab/>
      </w:r>
      <w:r w:rsidRPr="00BE794B">
        <w:rPr>
          <w:rFonts w:ascii="Times New Roman" w:hAnsi="Times New Roman" w:cs="Times New Roman"/>
          <w:sz w:val="28"/>
          <w:szCs w:val="28"/>
        </w:rPr>
        <w:tab/>
      </w:r>
    </w:p>
    <w:p w:rsidR="00BE794B" w:rsidRDefault="002E5496" w:rsidP="00B36AA1">
      <w:pPr>
        <w:spacing w:after="0" w:line="360" w:lineRule="auto"/>
        <w:jc w:val="both"/>
        <w:rPr>
          <w:rFonts w:ascii="Times New Roman" w:hAnsi="Times New Roman" w:cs="Times New Roman"/>
          <w:sz w:val="28"/>
          <w:szCs w:val="28"/>
        </w:rPr>
      </w:pPr>
      <w:r w:rsidRPr="002E5496">
        <w:rPr>
          <w:rFonts w:ascii="Times New Roman" w:hAnsi="Times New Roman" w:cs="Times New Roman"/>
          <w:sz w:val="28"/>
          <w:szCs w:val="28"/>
        </w:rPr>
        <w:t>Выводы по главе</w:t>
      </w:r>
      <w:r>
        <w:rPr>
          <w:rFonts w:ascii="Times New Roman" w:hAnsi="Times New Roman" w:cs="Times New Roman"/>
          <w:sz w:val="28"/>
          <w:szCs w:val="28"/>
        </w:rPr>
        <w:t xml:space="preserve"> 4:</w:t>
      </w:r>
    </w:p>
    <w:p w:rsidR="002E5496" w:rsidRDefault="002E5496"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Выявлены основные закономерности формирования микроклимата, радиационного и теплового балансов на табачной плантации в течении вегетационного периода. Установлена и количественно оценена роль растительной массы, отдельных поливов и ломок листьев табака в изменении радиационного режима, составляющих теплового баланса, температуры в влажности приземных слоев воздуха и пахотного горизонта почвы.</w:t>
      </w:r>
    </w:p>
    <w:p w:rsidR="002E5496" w:rsidRDefault="002E5496" w:rsidP="00B36A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F46F3">
        <w:rPr>
          <w:rFonts w:ascii="Times New Roman" w:hAnsi="Times New Roman" w:cs="Times New Roman"/>
          <w:sz w:val="28"/>
          <w:szCs w:val="28"/>
        </w:rPr>
        <w:t>Полученная зависимость между отношением испарения с поверхностью почвы к суммарному испарению и относительной площадью листьев позволяет рассчитать величину суммарного испарения без проведения трудоемких тепло-балансовых наблюдений.</w:t>
      </w:r>
    </w:p>
    <w:p w:rsidR="00557DCC" w:rsidRDefault="001F46F3" w:rsidP="00557D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Установлены агрометеорологические показатели потребности табака в тепле, которые в период листо-образования выражаются суммой эффективных температур</w:t>
      </w:r>
      <w:r w:rsidR="00557DCC">
        <w:rPr>
          <w:rFonts w:ascii="Times New Roman" w:hAnsi="Times New Roman" w:cs="Times New Roman"/>
          <w:sz w:val="28"/>
          <w:szCs w:val="28"/>
        </w:rPr>
        <w:t xml:space="preserve">. Определено, </w:t>
      </w:r>
      <w:r w:rsidR="00557DCC" w:rsidRPr="00BE794B">
        <w:rPr>
          <w:rFonts w:ascii="Times New Roman" w:hAnsi="Times New Roman" w:cs="Times New Roman"/>
          <w:sz w:val="28"/>
          <w:szCs w:val="28"/>
        </w:rPr>
        <w:t>что для созревания листьев первой ломки необходимо 550</w:t>
      </w:r>
      <w:r w:rsidR="00557DCC" w:rsidRPr="00BE794B">
        <w:rPr>
          <w:rFonts w:ascii="Times New Roman" w:hAnsi="Times New Roman" w:cs="Times New Roman"/>
          <w:sz w:val="28"/>
          <w:szCs w:val="28"/>
          <w:vertAlign w:val="superscript"/>
        </w:rPr>
        <w:t>о</w:t>
      </w:r>
      <w:r w:rsidR="00557DCC" w:rsidRPr="00BE794B">
        <w:rPr>
          <w:rFonts w:ascii="Times New Roman" w:hAnsi="Times New Roman" w:cs="Times New Roman"/>
          <w:sz w:val="28"/>
          <w:szCs w:val="28"/>
        </w:rPr>
        <w:t>, второй – 670</w:t>
      </w:r>
      <w:r w:rsidR="00557DCC" w:rsidRPr="00BE794B">
        <w:rPr>
          <w:rFonts w:ascii="Times New Roman" w:hAnsi="Times New Roman" w:cs="Times New Roman"/>
          <w:sz w:val="28"/>
          <w:szCs w:val="28"/>
          <w:vertAlign w:val="superscript"/>
        </w:rPr>
        <w:t>о</w:t>
      </w:r>
      <w:r w:rsidR="00557DCC" w:rsidRPr="00BE794B">
        <w:rPr>
          <w:rFonts w:ascii="Times New Roman" w:hAnsi="Times New Roman" w:cs="Times New Roman"/>
          <w:sz w:val="28"/>
          <w:szCs w:val="28"/>
        </w:rPr>
        <w:t>, третьей – 820</w:t>
      </w:r>
      <w:r w:rsidR="00557DCC" w:rsidRPr="00BE794B">
        <w:rPr>
          <w:rFonts w:ascii="Times New Roman" w:hAnsi="Times New Roman" w:cs="Times New Roman"/>
          <w:sz w:val="28"/>
          <w:szCs w:val="28"/>
          <w:vertAlign w:val="superscript"/>
        </w:rPr>
        <w:t>о</w:t>
      </w:r>
      <w:r w:rsidR="00557DCC" w:rsidRPr="00BE794B">
        <w:rPr>
          <w:rFonts w:ascii="Times New Roman" w:hAnsi="Times New Roman" w:cs="Times New Roman"/>
          <w:sz w:val="28"/>
          <w:szCs w:val="28"/>
        </w:rPr>
        <w:t>, четвертой – 970</w:t>
      </w:r>
      <w:r w:rsidR="00557DCC" w:rsidRPr="00BE794B">
        <w:rPr>
          <w:rFonts w:ascii="Times New Roman" w:hAnsi="Times New Roman" w:cs="Times New Roman"/>
          <w:sz w:val="28"/>
          <w:szCs w:val="28"/>
          <w:vertAlign w:val="superscript"/>
        </w:rPr>
        <w:t>о</w:t>
      </w:r>
      <w:r w:rsidR="00557DCC" w:rsidRPr="00BE794B">
        <w:rPr>
          <w:rFonts w:ascii="Times New Roman" w:hAnsi="Times New Roman" w:cs="Times New Roman"/>
          <w:sz w:val="28"/>
          <w:szCs w:val="28"/>
        </w:rPr>
        <w:t xml:space="preserve"> и пятой – 1180</w:t>
      </w:r>
      <w:r w:rsidR="00557DCC" w:rsidRPr="00BE794B">
        <w:rPr>
          <w:rFonts w:ascii="Times New Roman" w:hAnsi="Times New Roman" w:cs="Times New Roman"/>
          <w:sz w:val="28"/>
          <w:szCs w:val="28"/>
          <w:vertAlign w:val="superscript"/>
        </w:rPr>
        <w:t>о</w:t>
      </w:r>
      <w:r w:rsidR="00557DCC" w:rsidRPr="00BE794B">
        <w:rPr>
          <w:rFonts w:ascii="Times New Roman" w:hAnsi="Times New Roman" w:cs="Times New Roman"/>
          <w:sz w:val="28"/>
          <w:szCs w:val="28"/>
        </w:rPr>
        <w:t xml:space="preserve"> сумм эффективных температур, считая со следующего дня после посадки рассады табака.</w:t>
      </w:r>
    </w:p>
    <w:p w:rsidR="00557DCC" w:rsidRPr="00BE794B" w:rsidRDefault="00557DCC" w:rsidP="00557D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770A3">
        <w:rPr>
          <w:rFonts w:ascii="Times New Roman" w:hAnsi="Times New Roman" w:cs="Times New Roman"/>
          <w:sz w:val="28"/>
          <w:szCs w:val="28"/>
        </w:rPr>
        <w:t>Получена биологическая кривая водопотребления табака, которая позволяет в каждом конкретном году определить потребность его в воде. Максимум водопотребления наблюдается в период интенсивного образования растительной массы. А полученные коэффициенты водопотребления могут быть использованы для оценки влагообеспеченности табачных плантаций и расчета сроков и норм полива.</w:t>
      </w:r>
    </w:p>
    <w:p w:rsidR="001F46F3" w:rsidRPr="002E5496" w:rsidRDefault="001F46F3" w:rsidP="00B36AA1">
      <w:pPr>
        <w:spacing w:after="0" w:line="360" w:lineRule="auto"/>
        <w:jc w:val="both"/>
        <w:rPr>
          <w:rFonts w:ascii="Times New Roman" w:hAnsi="Times New Roman" w:cs="Times New Roman"/>
          <w:sz w:val="28"/>
          <w:szCs w:val="28"/>
        </w:rPr>
      </w:pPr>
    </w:p>
    <w:p w:rsidR="00BE794B" w:rsidRPr="002E5496" w:rsidRDefault="00BE794B" w:rsidP="00B36AA1">
      <w:pPr>
        <w:spacing w:after="0" w:line="360" w:lineRule="auto"/>
        <w:jc w:val="both"/>
        <w:rPr>
          <w:rFonts w:ascii="Times New Roman" w:hAnsi="Times New Roman" w:cs="Times New Roman"/>
          <w:sz w:val="28"/>
          <w:szCs w:val="28"/>
        </w:rPr>
      </w:pPr>
    </w:p>
    <w:p w:rsidR="00BE794B" w:rsidRPr="00BE794B" w:rsidRDefault="00BE794B" w:rsidP="00B36AA1">
      <w:pPr>
        <w:spacing w:after="0" w:line="360" w:lineRule="auto"/>
        <w:jc w:val="both"/>
        <w:rPr>
          <w:rFonts w:ascii="Times New Roman" w:hAnsi="Times New Roman" w:cs="Times New Roman"/>
          <w:b/>
          <w:sz w:val="28"/>
          <w:szCs w:val="28"/>
        </w:rPr>
      </w:pPr>
    </w:p>
    <w:p w:rsidR="00BE794B" w:rsidRPr="00BE794B" w:rsidRDefault="00BE794B" w:rsidP="00B36AA1">
      <w:pPr>
        <w:spacing w:after="0" w:line="360" w:lineRule="auto"/>
        <w:jc w:val="both"/>
        <w:rPr>
          <w:rFonts w:ascii="Times New Roman" w:hAnsi="Times New Roman" w:cs="Times New Roman"/>
          <w:b/>
          <w:sz w:val="28"/>
          <w:szCs w:val="28"/>
        </w:rPr>
      </w:pPr>
    </w:p>
    <w:p w:rsidR="00BE794B" w:rsidRPr="00BE794B" w:rsidRDefault="00BE794B" w:rsidP="00B36AA1">
      <w:pPr>
        <w:spacing w:after="0" w:line="360" w:lineRule="auto"/>
        <w:jc w:val="both"/>
        <w:rPr>
          <w:rFonts w:ascii="Times New Roman" w:hAnsi="Times New Roman" w:cs="Times New Roman"/>
          <w:sz w:val="28"/>
          <w:szCs w:val="28"/>
        </w:rPr>
      </w:pPr>
    </w:p>
    <w:p w:rsidR="00B12771" w:rsidRDefault="00B12771" w:rsidP="000C4638">
      <w:pPr>
        <w:spacing w:after="0" w:line="360" w:lineRule="auto"/>
        <w:jc w:val="center"/>
        <w:rPr>
          <w:rFonts w:ascii="Times New Roman" w:hAnsi="Times New Roman"/>
          <w:b/>
          <w:sz w:val="28"/>
          <w:szCs w:val="28"/>
        </w:rPr>
      </w:pPr>
    </w:p>
    <w:p w:rsidR="00A64953" w:rsidRDefault="00A64953" w:rsidP="000C4638">
      <w:pPr>
        <w:spacing w:after="0" w:line="360" w:lineRule="auto"/>
        <w:jc w:val="center"/>
        <w:rPr>
          <w:rFonts w:ascii="Times New Roman" w:hAnsi="Times New Roman"/>
          <w:b/>
          <w:sz w:val="28"/>
          <w:szCs w:val="28"/>
        </w:rPr>
      </w:pPr>
    </w:p>
    <w:p w:rsidR="00A64953" w:rsidRDefault="00A64953" w:rsidP="000C4638">
      <w:pPr>
        <w:spacing w:after="0" w:line="360" w:lineRule="auto"/>
        <w:jc w:val="center"/>
        <w:rPr>
          <w:rFonts w:ascii="Times New Roman" w:hAnsi="Times New Roman"/>
          <w:b/>
          <w:sz w:val="28"/>
          <w:szCs w:val="28"/>
        </w:rPr>
      </w:pPr>
    </w:p>
    <w:p w:rsidR="00A64953" w:rsidRDefault="00A64953" w:rsidP="000C4638">
      <w:pPr>
        <w:spacing w:after="0" w:line="360" w:lineRule="auto"/>
        <w:jc w:val="center"/>
        <w:rPr>
          <w:rFonts w:ascii="Times New Roman" w:hAnsi="Times New Roman"/>
          <w:b/>
          <w:sz w:val="28"/>
          <w:szCs w:val="28"/>
        </w:rPr>
      </w:pPr>
    </w:p>
    <w:p w:rsidR="00A64953" w:rsidRDefault="00A64953" w:rsidP="000C4638">
      <w:pPr>
        <w:spacing w:after="0" w:line="360" w:lineRule="auto"/>
        <w:jc w:val="center"/>
        <w:rPr>
          <w:rFonts w:ascii="Times New Roman" w:hAnsi="Times New Roman"/>
          <w:b/>
          <w:sz w:val="28"/>
          <w:szCs w:val="28"/>
        </w:rPr>
      </w:pPr>
    </w:p>
    <w:p w:rsidR="00A64953" w:rsidRDefault="00A64953" w:rsidP="000C4638">
      <w:pPr>
        <w:spacing w:after="0" w:line="360" w:lineRule="auto"/>
        <w:jc w:val="center"/>
        <w:rPr>
          <w:rFonts w:ascii="Times New Roman" w:hAnsi="Times New Roman"/>
          <w:b/>
          <w:sz w:val="28"/>
          <w:szCs w:val="28"/>
        </w:rPr>
      </w:pPr>
    </w:p>
    <w:p w:rsidR="000C4638" w:rsidRDefault="00880D21" w:rsidP="000C4638">
      <w:pPr>
        <w:spacing w:after="0" w:line="360" w:lineRule="auto"/>
        <w:jc w:val="center"/>
        <w:rPr>
          <w:rFonts w:ascii="Times New Roman" w:hAnsi="Times New Roman"/>
          <w:b/>
          <w:sz w:val="28"/>
          <w:szCs w:val="28"/>
        </w:rPr>
      </w:pPr>
      <w:r>
        <w:rPr>
          <w:rFonts w:ascii="Times New Roman" w:hAnsi="Times New Roman"/>
          <w:b/>
          <w:sz w:val="28"/>
          <w:szCs w:val="28"/>
        </w:rPr>
        <w:t>Выводы</w:t>
      </w:r>
    </w:p>
    <w:p w:rsidR="000C4638" w:rsidRDefault="000C4638" w:rsidP="000C4638">
      <w:pPr>
        <w:spacing w:after="0" w:line="360" w:lineRule="auto"/>
        <w:jc w:val="both"/>
        <w:rPr>
          <w:rFonts w:ascii="Times New Roman" w:hAnsi="Times New Roman"/>
          <w:sz w:val="28"/>
          <w:szCs w:val="28"/>
        </w:rPr>
      </w:pPr>
      <w:r>
        <w:rPr>
          <w:rFonts w:ascii="Times New Roman" w:hAnsi="Times New Roman"/>
          <w:sz w:val="28"/>
          <w:szCs w:val="28"/>
        </w:rPr>
        <w:tab/>
        <w:t>Проведенное диссертацио</w:t>
      </w:r>
      <w:r w:rsidR="00965559">
        <w:rPr>
          <w:rFonts w:ascii="Times New Roman" w:hAnsi="Times New Roman"/>
          <w:sz w:val="28"/>
          <w:szCs w:val="28"/>
        </w:rPr>
        <w:t xml:space="preserve">нное исследование экономико-географической основы </w:t>
      </w:r>
      <w:r>
        <w:rPr>
          <w:rFonts w:ascii="Times New Roman" w:hAnsi="Times New Roman"/>
          <w:sz w:val="28"/>
          <w:szCs w:val="28"/>
        </w:rPr>
        <w:t xml:space="preserve">  табаководства  Кыргызстана  в  условиях  рынка,  позволяет  сделать  ряд  теоретико – методологических  выводов  и  сформулировать  практические   рекомендации.</w:t>
      </w:r>
    </w:p>
    <w:p w:rsidR="000C4638" w:rsidRDefault="000C4638" w:rsidP="000C4638">
      <w:pPr>
        <w:spacing w:after="0" w:line="360" w:lineRule="auto"/>
        <w:ind w:firstLine="708"/>
        <w:jc w:val="both"/>
        <w:rPr>
          <w:rFonts w:ascii="Times New Roman" w:hAnsi="Times New Roman"/>
          <w:sz w:val="28"/>
          <w:szCs w:val="28"/>
        </w:rPr>
      </w:pPr>
      <w:r>
        <w:rPr>
          <w:rFonts w:ascii="Times New Roman" w:hAnsi="Times New Roman"/>
          <w:sz w:val="28"/>
          <w:szCs w:val="28"/>
        </w:rPr>
        <w:t>1. Основным  фактором повышение эффективности  на  современном  этапе становится научно-технический прогресс. Только на базе  рационального использования земельных ресурсов, применения  инновационных технологий, соблюдения главнейших условий, определяющих  успех  возделывания  того  или  иной  культуры – которыми  являются  подобранный   район  для  культуры  по  климату  отвечающему  природе  растения, определенный  и  наиболее  продуктивный  сорт  растения, соответствующая  ему  почва  и  агрономическая  техника  культуры  и  на  этой  основе  повышение эффективности  производства.</w:t>
      </w:r>
    </w:p>
    <w:p w:rsidR="000C4638" w:rsidRDefault="001770A3" w:rsidP="000C4638">
      <w:pPr>
        <w:spacing w:after="0" w:line="360" w:lineRule="auto"/>
        <w:ind w:firstLine="708"/>
        <w:jc w:val="both"/>
        <w:rPr>
          <w:rFonts w:ascii="Times New Roman" w:hAnsi="Times New Roman"/>
          <w:sz w:val="28"/>
          <w:szCs w:val="28"/>
        </w:rPr>
      </w:pPr>
      <w:r>
        <w:rPr>
          <w:rFonts w:ascii="Times New Roman" w:hAnsi="Times New Roman"/>
          <w:sz w:val="28"/>
          <w:szCs w:val="28"/>
        </w:rPr>
        <w:t>2</w:t>
      </w:r>
      <w:r w:rsidR="000C4638">
        <w:rPr>
          <w:rFonts w:ascii="Times New Roman" w:hAnsi="Times New Roman"/>
          <w:sz w:val="28"/>
          <w:szCs w:val="28"/>
        </w:rPr>
        <w:t>. Инфраструктура  возделывания  и  производства  табака  в  Кыргызстане  позволяет  производить  30-35  тыс. тонн  табака   в  год, что  дало  бы   Республике  только  от  реализации  ферментированного  табака  по  нынешним  ценам  3562</w:t>
      </w:r>
      <w:r w:rsidR="00965559">
        <w:rPr>
          <w:rFonts w:ascii="Times New Roman" w:hAnsi="Times New Roman"/>
          <w:sz w:val="28"/>
          <w:szCs w:val="28"/>
        </w:rPr>
        <w:t xml:space="preserve">,5-4156,1  млн. сомов  в  год. </w:t>
      </w:r>
      <w:r w:rsidR="000C4638">
        <w:rPr>
          <w:rFonts w:ascii="Times New Roman" w:hAnsi="Times New Roman"/>
          <w:sz w:val="28"/>
          <w:szCs w:val="28"/>
        </w:rPr>
        <w:t>Поэтому возникает необходимость строительств</w:t>
      </w:r>
      <w:r>
        <w:rPr>
          <w:rFonts w:ascii="Times New Roman" w:hAnsi="Times New Roman"/>
          <w:sz w:val="28"/>
          <w:szCs w:val="28"/>
        </w:rPr>
        <w:t xml:space="preserve">а на Юге  Кыргызстана  </w:t>
      </w:r>
      <w:r w:rsidR="000C4638">
        <w:rPr>
          <w:rFonts w:ascii="Times New Roman" w:hAnsi="Times New Roman"/>
          <w:sz w:val="28"/>
          <w:szCs w:val="28"/>
        </w:rPr>
        <w:t xml:space="preserve">  табачной  фабрики, что существенно повлияло  бы  на  экономику   Юга</w:t>
      </w:r>
      <w:r w:rsidR="000C4638" w:rsidRPr="00C20A41">
        <w:rPr>
          <w:rFonts w:ascii="Times New Roman" w:hAnsi="Times New Roman"/>
          <w:sz w:val="28"/>
          <w:szCs w:val="28"/>
        </w:rPr>
        <w:t xml:space="preserve">  Кыргызстана</w:t>
      </w:r>
      <w:r w:rsidR="000C4638">
        <w:rPr>
          <w:rFonts w:ascii="Times New Roman" w:hAnsi="Times New Roman"/>
          <w:sz w:val="28"/>
          <w:szCs w:val="28"/>
        </w:rPr>
        <w:t>.</w:t>
      </w:r>
      <w:r w:rsidR="000C4638" w:rsidRPr="00C20A41">
        <w:rPr>
          <w:rFonts w:ascii="Times New Roman" w:hAnsi="Times New Roman"/>
          <w:sz w:val="28"/>
          <w:szCs w:val="28"/>
        </w:rPr>
        <w:t xml:space="preserve">  </w:t>
      </w:r>
      <w:r w:rsidR="000C4638">
        <w:rPr>
          <w:rFonts w:ascii="Times New Roman" w:hAnsi="Times New Roman"/>
          <w:sz w:val="28"/>
          <w:szCs w:val="28"/>
        </w:rPr>
        <w:t xml:space="preserve">  </w:t>
      </w:r>
    </w:p>
    <w:p w:rsidR="000C4638" w:rsidRDefault="001770A3" w:rsidP="000C4638">
      <w:pPr>
        <w:spacing w:after="0" w:line="360" w:lineRule="auto"/>
        <w:ind w:firstLine="708"/>
        <w:jc w:val="both"/>
        <w:rPr>
          <w:rFonts w:ascii="Times New Roman" w:hAnsi="Times New Roman"/>
          <w:sz w:val="28"/>
          <w:szCs w:val="28"/>
        </w:rPr>
      </w:pPr>
      <w:r>
        <w:rPr>
          <w:rFonts w:ascii="Times New Roman" w:hAnsi="Times New Roman"/>
          <w:sz w:val="28"/>
          <w:szCs w:val="28"/>
        </w:rPr>
        <w:t>3</w:t>
      </w:r>
      <w:r w:rsidR="000C4638">
        <w:rPr>
          <w:rFonts w:ascii="Times New Roman" w:hAnsi="Times New Roman"/>
          <w:sz w:val="28"/>
          <w:szCs w:val="28"/>
        </w:rPr>
        <w:t xml:space="preserve">. Сравнительные  исследования  природно – экономических  зон </w:t>
      </w:r>
      <w:r w:rsidR="000C4638" w:rsidRPr="00846B5B">
        <w:rPr>
          <w:rFonts w:ascii="Times New Roman" w:hAnsi="Times New Roman"/>
          <w:sz w:val="28"/>
          <w:szCs w:val="28"/>
        </w:rPr>
        <w:t xml:space="preserve">табаководства   по  урожайности, товарной  сортности, по  качеству  и  валовому  доходу  с  1  га  </w:t>
      </w:r>
      <w:r w:rsidR="00965559">
        <w:rPr>
          <w:rFonts w:ascii="Times New Roman" w:hAnsi="Times New Roman"/>
          <w:sz w:val="28"/>
          <w:szCs w:val="28"/>
        </w:rPr>
        <w:t xml:space="preserve">(за 2015-2018гг.) </w:t>
      </w:r>
      <w:r w:rsidR="000C4638" w:rsidRPr="00846B5B">
        <w:rPr>
          <w:rFonts w:ascii="Times New Roman" w:hAnsi="Times New Roman"/>
          <w:sz w:val="28"/>
          <w:szCs w:val="28"/>
        </w:rPr>
        <w:t xml:space="preserve">показали, что  наилучший   является: предгорно-ферганская  табачно – животноводческая  (валовой  доход  с  </w:t>
      </w:r>
      <w:smartTag w:uri="urn:schemas-microsoft-com:office:smarttags" w:element="metricconverter">
        <w:smartTagPr>
          <w:attr w:name="ProductID" w:val="1 га"/>
        </w:smartTagPr>
        <w:r w:rsidR="000C4638" w:rsidRPr="00846B5B">
          <w:rPr>
            <w:rFonts w:ascii="Times New Roman" w:hAnsi="Times New Roman"/>
            <w:sz w:val="28"/>
            <w:szCs w:val="28"/>
          </w:rPr>
          <w:t>1 га</w:t>
        </w:r>
      </w:smartTag>
      <w:r w:rsidR="00965559">
        <w:rPr>
          <w:rFonts w:ascii="Times New Roman" w:hAnsi="Times New Roman"/>
          <w:sz w:val="28"/>
          <w:szCs w:val="28"/>
        </w:rPr>
        <w:t xml:space="preserve">  - 255,2</w:t>
      </w:r>
      <w:r w:rsidR="000C4638" w:rsidRPr="00846B5B">
        <w:rPr>
          <w:rFonts w:ascii="Times New Roman" w:hAnsi="Times New Roman"/>
          <w:sz w:val="28"/>
          <w:szCs w:val="28"/>
        </w:rPr>
        <w:t xml:space="preserve"> тыс. сом,</w:t>
      </w:r>
      <w:r w:rsidR="00965559">
        <w:rPr>
          <w:rFonts w:ascii="Times New Roman" w:hAnsi="Times New Roman"/>
          <w:sz w:val="28"/>
          <w:szCs w:val="28"/>
        </w:rPr>
        <w:t xml:space="preserve"> уровень  рентабельности  - 797,01</w:t>
      </w:r>
      <w:r w:rsidR="000C4638" w:rsidRPr="00846B5B">
        <w:rPr>
          <w:rFonts w:ascii="Times New Roman" w:hAnsi="Times New Roman"/>
          <w:sz w:val="28"/>
          <w:szCs w:val="28"/>
        </w:rPr>
        <w:t xml:space="preserve"> %),  далее   идут  предгорно – ферганская  хлопково – жи</w:t>
      </w:r>
      <w:r w:rsidR="00965559">
        <w:rPr>
          <w:rFonts w:ascii="Times New Roman" w:hAnsi="Times New Roman"/>
          <w:sz w:val="28"/>
          <w:szCs w:val="28"/>
        </w:rPr>
        <w:t>вотноводческо – табачная  (195,8 тыс. сом  и  587,4</w:t>
      </w:r>
      <w:r w:rsidR="000C4638" w:rsidRPr="00846B5B">
        <w:rPr>
          <w:rFonts w:ascii="Times New Roman" w:hAnsi="Times New Roman"/>
          <w:sz w:val="28"/>
          <w:szCs w:val="28"/>
        </w:rPr>
        <w:t xml:space="preserve"> %), приферганско  х</w:t>
      </w:r>
      <w:r w:rsidR="00965559">
        <w:rPr>
          <w:rFonts w:ascii="Times New Roman" w:hAnsi="Times New Roman"/>
          <w:sz w:val="28"/>
          <w:szCs w:val="28"/>
        </w:rPr>
        <w:t>лопково – табачная  зона  (198,7</w:t>
      </w:r>
      <w:r w:rsidR="000C4638" w:rsidRPr="00846B5B">
        <w:rPr>
          <w:rFonts w:ascii="Times New Roman" w:hAnsi="Times New Roman"/>
          <w:sz w:val="28"/>
          <w:szCs w:val="28"/>
        </w:rPr>
        <w:t xml:space="preserve"> </w:t>
      </w:r>
      <w:r w:rsidR="00965559">
        <w:rPr>
          <w:rFonts w:ascii="Times New Roman" w:hAnsi="Times New Roman"/>
          <w:sz w:val="28"/>
          <w:szCs w:val="28"/>
        </w:rPr>
        <w:t>тыс. сом  и  598,2</w:t>
      </w:r>
      <w:r w:rsidR="000C4638" w:rsidRPr="00846B5B">
        <w:rPr>
          <w:rFonts w:ascii="Times New Roman" w:hAnsi="Times New Roman"/>
          <w:sz w:val="28"/>
          <w:szCs w:val="28"/>
        </w:rPr>
        <w:t xml:space="preserve"> %) и  Таласская  овцеводческо – табачная </w:t>
      </w:r>
      <w:r w:rsidR="00965559">
        <w:rPr>
          <w:rFonts w:ascii="Times New Roman" w:hAnsi="Times New Roman"/>
          <w:sz w:val="28"/>
          <w:szCs w:val="28"/>
        </w:rPr>
        <w:t xml:space="preserve"> зона  (121,6  тыс. сом  и  207,1</w:t>
      </w:r>
      <w:r w:rsidR="000C4638" w:rsidRPr="00846B5B">
        <w:rPr>
          <w:rFonts w:ascii="Times New Roman" w:hAnsi="Times New Roman"/>
          <w:sz w:val="28"/>
          <w:szCs w:val="28"/>
        </w:rPr>
        <w:t xml:space="preserve"> %</w:t>
      </w:r>
      <w:r w:rsidR="00965559">
        <w:rPr>
          <w:rFonts w:ascii="Times New Roman" w:hAnsi="Times New Roman"/>
          <w:sz w:val="28"/>
          <w:szCs w:val="28"/>
        </w:rPr>
        <w:t xml:space="preserve"> при урожайности за 199 г. и ценам 2018г.</w:t>
      </w:r>
      <w:r w:rsidR="000C4638" w:rsidRPr="00846B5B">
        <w:rPr>
          <w:rFonts w:ascii="Times New Roman" w:hAnsi="Times New Roman"/>
          <w:sz w:val="28"/>
          <w:szCs w:val="28"/>
        </w:rPr>
        <w:t xml:space="preserve">).    </w:t>
      </w:r>
    </w:p>
    <w:p w:rsidR="000C4638" w:rsidRDefault="00965559" w:rsidP="000C4638">
      <w:pPr>
        <w:spacing w:after="0" w:line="360" w:lineRule="auto"/>
        <w:ind w:firstLine="708"/>
        <w:jc w:val="both"/>
        <w:rPr>
          <w:rFonts w:ascii="Times New Roman" w:hAnsi="Times New Roman"/>
          <w:sz w:val="28"/>
          <w:szCs w:val="28"/>
        </w:rPr>
      </w:pPr>
      <w:r>
        <w:rPr>
          <w:rFonts w:ascii="Times New Roman" w:hAnsi="Times New Roman"/>
          <w:sz w:val="28"/>
          <w:szCs w:val="28"/>
        </w:rPr>
        <w:t>4.</w:t>
      </w:r>
      <w:r w:rsidR="000C4638">
        <w:rPr>
          <w:rFonts w:ascii="Times New Roman" w:hAnsi="Times New Roman"/>
          <w:sz w:val="28"/>
          <w:szCs w:val="28"/>
        </w:rPr>
        <w:t xml:space="preserve">Для дальнейшего повышения экономической эффективности  производства   табака   в  Кыргызстане  необходимо  улучшать  сортотип  Дюбек  44-07, чтобы  его  применять  в  сигаретах  среднего  и  высшего  качества, и  выращивать  лучшие   мировые  сорта  «Измир», «Басма», «Катерини»  цена  </w:t>
      </w:r>
      <w:smartTag w:uri="urn:schemas-microsoft-com:office:smarttags" w:element="metricconverter">
        <w:smartTagPr>
          <w:attr w:name="ProductID" w:val="1 кг"/>
        </w:smartTagPr>
        <w:r w:rsidR="000C4638">
          <w:rPr>
            <w:rFonts w:ascii="Times New Roman" w:hAnsi="Times New Roman"/>
            <w:sz w:val="28"/>
            <w:szCs w:val="28"/>
          </w:rPr>
          <w:t>1 кг</w:t>
        </w:r>
      </w:smartTag>
      <w:r w:rsidR="000C4638">
        <w:rPr>
          <w:rFonts w:ascii="Times New Roman" w:hAnsi="Times New Roman"/>
          <w:sz w:val="28"/>
          <w:szCs w:val="28"/>
        </w:rPr>
        <w:t xml:space="preserve">  которых  составляет   от  7,09 до  5,07 </w:t>
      </w:r>
      <w:r w:rsidR="000C4638" w:rsidRPr="00043CED">
        <w:rPr>
          <w:rFonts w:ascii="Times New Roman" w:hAnsi="Times New Roman"/>
          <w:sz w:val="28"/>
          <w:szCs w:val="28"/>
        </w:rPr>
        <w:t xml:space="preserve">$ </w:t>
      </w:r>
      <w:r w:rsidR="000C4638">
        <w:rPr>
          <w:rFonts w:ascii="Times New Roman" w:hAnsi="Times New Roman"/>
          <w:sz w:val="28"/>
          <w:szCs w:val="28"/>
        </w:rPr>
        <w:t xml:space="preserve">США. При  этом  валовой  доход  с  </w:t>
      </w:r>
      <w:smartTag w:uri="urn:schemas-microsoft-com:office:smarttags" w:element="metricconverter">
        <w:smartTagPr>
          <w:attr w:name="ProductID" w:val="1 га"/>
        </w:smartTagPr>
        <w:r w:rsidR="000C4638">
          <w:rPr>
            <w:rFonts w:ascii="Times New Roman" w:hAnsi="Times New Roman"/>
            <w:sz w:val="28"/>
            <w:szCs w:val="28"/>
          </w:rPr>
          <w:t>1 га</w:t>
        </w:r>
      </w:smartTag>
      <w:r w:rsidR="000C4638">
        <w:rPr>
          <w:rFonts w:ascii="Times New Roman" w:hAnsi="Times New Roman"/>
          <w:sz w:val="28"/>
          <w:szCs w:val="28"/>
        </w:rPr>
        <w:t xml:space="preserve">  увеличится  в  2-3  раза  и  составит  370-400 тыс. сом/га, а  поступления   в  бюджет  республики  в  2,3  раза.</w:t>
      </w:r>
    </w:p>
    <w:p w:rsidR="000C4638" w:rsidRDefault="00965559" w:rsidP="000C4638">
      <w:pPr>
        <w:spacing w:after="0" w:line="360" w:lineRule="auto"/>
        <w:ind w:firstLine="708"/>
        <w:jc w:val="both"/>
        <w:rPr>
          <w:rFonts w:ascii="Times New Roman" w:hAnsi="Times New Roman"/>
          <w:sz w:val="28"/>
          <w:szCs w:val="28"/>
        </w:rPr>
      </w:pPr>
      <w:r>
        <w:rPr>
          <w:rFonts w:ascii="Times New Roman" w:hAnsi="Times New Roman"/>
          <w:sz w:val="28"/>
          <w:szCs w:val="28"/>
        </w:rPr>
        <w:t>5</w:t>
      </w:r>
      <w:r w:rsidR="000C4638">
        <w:rPr>
          <w:rFonts w:ascii="Times New Roman" w:hAnsi="Times New Roman"/>
          <w:sz w:val="28"/>
          <w:szCs w:val="28"/>
        </w:rPr>
        <w:t xml:space="preserve">. </w:t>
      </w:r>
      <w:r w:rsidR="000C4638" w:rsidRPr="009374CF">
        <w:rPr>
          <w:rFonts w:ascii="Times New Roman" w:hAnsi="Times New Roman"/>
          <w:sz w:val="28"/>
          <w:szCs w:val="28"/>
        </w:rPr>
        <w:t xml:space="preserve">Предлагаемая  инновационная  технология  выращивания  рассады  в  пленочных  теплицах, </w:t>
      </w:r>
      <w:r w:rsidR="000C4638">
        <w:rPr>
          <w:rFonts w:ascii="Times New Roman" w:hAnsi="Times New Roman"/>
          <w:sz w:val="28"/>
          <w:szCs w:val="28"/>
        </w:rPr>
        <w:t xml:space="preserve">с </w:t>
      </w:r>
      <w:r w:rsidR="000C4638" w:rsidRPr="009374CF">
        <w:rPr>
          <w:rFonts w:ascii="Times New Roman" w:hAnsi="Times New Roman"/>
          <w:sz w:val="28"/>
          <w:szCs w:val="28"/>
        </w:rPr>
        <w:t>машинн</w:t>
      </w:r>
      <w:r w:rsidR="000C4638">
        <w:rPr>
          <w:rFonts w:ascii="Times New Roman" w:hAnsi="Times New Roman"/>
          <w:sz w:val="28"/>
          <w:szCs w:val="28"/>
        </w:rPr>
        <w:t>ой</w:t>
      </w:r>
      <w:r w:rsidR="000C4638" w:rsidRPr="009374CF">
        <w:rPr>
          <w:rFonts w:ascii="Times New Roman" w:hAnsi="Times New Roman"/>
          <w:sz w:val="28"/>
          <w:szCs w:val="28"/>
        </w:rPr>
        <w:t xml:space="preserve">  посадка</w:t>
      </w:r>
      <w:r w:rsidR="000C4638">
        <w:rPr>
          <w:rFonts w:ascii="Times New Roman" w:hAnsi="Times New Roman"/>
          <w:sz w:val="28"/>
          <w:szCs w:val="28"/>
        </w:rPr>
        <w:t xml:space="preserve"> рассады</w:t>
      </w:r>
      <w:r w:rsidR="000C4638" w:rsidRPr="009374CF">
        <w:rPr>
          <w:rFonts w:ascii="Times New Roman" w:hAnsi="Times New Roman"/>
          <w:sz w:val="28"/>
          <w:szCs w:val="28"/>
        </w:rPr>
        <w:t xml:space="preserve">, послеуборочная  обработка  табака  на  поточных  линиях  типа  ПЛСТ-100  сокращает  количество  технологических  операций </w:t>
      </w:r>
      <w:r w:rsidR="000C4638">
        <w:rPr>
          <w:rFonts w:ascii="Times New Roman" w:hAnsi="Times New Roman"/>
          <w:sz w:val="28"/>
          <w:szCs w:val="28"/>
        </w:rPr>
        <w:t xml:space="preserve">со  118 </w:t>
      </w:r>
      <w:r w:rsidR="000C4638" w:rsidRPr="009374CF">
        <w:rPr>
          <w:rFonts w:ascii="Times New Roman" w:hAnsi="Times New Roman"/>
          <w:sz w:val="28"/>
          <w:szCs w:val="28"/>
        </w:rPr>
        <w:t>до  98.</w:t>
      </w:r>
      <w:r w:rsidR="000C4638">
        <w:rPr>
          <w:rFonts w:ascii="Times New Roman" w:hAnsi="Times New Roman"/>
          <w:sz w:val="28"/>
          <w:szCs w:val="28"/>
        </w:rPr>
        <w:t xml:space="preserve"> Эксплуатационные   затраты  при  этом сокращаются  на  4,8 тыс. сом/га, а  затраты  труда  на  2,3 чел. дня на  1  центнер  табака, а  на  </w:t>
      </w:r>
      <w:smartTag w:uri="urn:schemas-microsoft-com:office:smarttags" w:element="metricconverter">
        <w:smartTagPr>
          <w:attr w:name="ProductID" w:val="1 гектар"/>
        </w:smartTagPr>
        <w:r w:rsidR="000C4638">
          <w:rPr>
            <w:rFonts w:ascii="Times New Roman" w:hAnsi="Times New Roman"/>
            <w:sz w:val="28"/>
            <w:szCs w:val="28"/>
          </w:rPr>
          <w:t>1 гектар</w:t>
        </w:r>
      </w:smartTag>
      <w:r w:rsidR="000C4638">
        <w:rPr>
          <w:rFonts w:ascii="Times New Roman" w:hAnsi="Times New Roman"/>
          <w:sz w:val="28"/>
          <w:szCs w:val="28"/>
        </w:rPr>
        <w:t xml:space="preserve">  при  средней  урожайности  25 ц/га  на  57,5 чел. дня.  Послеуборочная   обработка  и  ферментация  табака  в  рыхлой  массе  на  поточной линии ПЛСТ -100 дает  чистую  прибыль: при  производительности  70 тонн – 2372,4 тыс. сом, а при 100 тонн – 3432 тыс. сом, при  этом  рентабельность  соответственно  составляет  130  и  133, 7 %.</w:t>
      </w:r>
    </w:p>
    <w:p w:rsidR="000C4638" w:rsidRPr="000C6717" w:rsidRDefault="000C4638" w:rsidP="000C4638">
      <w:pPr>
        <w:tabs>
          <w:tab w:val="left" w:pos="965"/>
        </w:tabs>
        <w:spacing w:after="0" w:line="360" w:lineRule="auto"/>
        <w:jc w:val="both"/>
        <w:rPr>
          <w:rFonts w:ascii="Times New Roman" w:hAnsi="Times New Roman"/>
          <w:sz w:val="28"/>
          <w:szCs w:val="28"/>
        </w:rPr>
      </w:pPr>
      <w:r>
        <w:rPr>
          <w:rFonts w:ascii="Times New Roman" w:hAnsi="Times New Roman"/>
          <w:sz w:val="28"/>
          <w:szCs w:val="28"/>
        </w:rPr>
        <w:tab/>
      </w:r>
      <w:r w:rsidR="00965559">
        <w:rPr>
          <w:rFonts w:ascii="Times New Roman" w:hAnsi="Times New Roman"/>
          <w:sz w:val="28"/>
          <w:szCs w:val="28"/>
        </w:rPr>
        <w:t>6</w:t>
      </w:r>
      <w:r w:rsidR="001770A3">
        <w:rPr>
          <w:rFonts w:ascii="Times New Roman" w:hAnsi="Times New Roman"/>
          <w:sz w:val="28"/>
          <w:szCs w:val="28"/>
        </w:rPr>
        <w:t xml:space="preserve">. </w:t>
      </w:r>
      <w:r w:rsidRPr="000C6717">
        <w:rPr>
          <w:rFonts w:ascii="Times New Roman" w:hAnsi="Times New Roman"/>
          <w:sz w:val="28"/>
          <w:szCs w:val="28"/>
        </w:rPr>
        <w:t xml:space="preserve">В  период  рыночной  экономики  наиболее  эффективной   формой  организации  труда </w:t>
      </w:r>
      <w:r>
        <w:rPr>
          <w:rFonts w:ascii="Times New Roman" w:hAnsi="Times New Roman"/>
          <w:sz w:val="28"/>
          <w:szCs w:val="28"/>
        </w:rPr>
        <w:t xml:space="preserve"> в  табаководстве  </w:t>
      </w:r>
      <w:r w:rsidRPr="000C6717">
        <w:rPr>
          <w:rFonts w:ascii="Times New Roman" w:hAnsi="Times New Roman"/>
          <w:sz w:val="28"/>
          <w:szCs w:val="28"/>
        </w:rPr>
        <w:t>является:</w:t>
      </w:r>
    </w:p>
    <w:p w:rsidR="000C4638" w:rsidRDefault="000C4638" w:rsidP="000C4638">
      <w:pPr>
        <w:tabs>
          <w:tab w:val="left" w:pos="965"/>
        </w:tabs>
        <w:spacing w:after="0" w:line="360" w:lineRule="auto"/>
        <w:jc w:val="both"/>
        <w:rPr>
          <w:rFonts w:ascii="Times New Roman" w:hAnsi="Times New Roman"/>
          <w:sz w:val="28"/>
          <w:szCs w:val="28"/>
        </w:rPr>
      </w:pPr>
      <w:r>
        <w:rPr>
          <w:rFonts w:ascii="Times New Roman" w:hAnsi="Times New Roman"/>
          <w:sz w:val="28"/>
          <w:szCs w:val="28"/>
        </w:rPr>
        <w:t>а) создание  кооперативов  по  возделыванию, уборке, послеуборочной  обработке  и   ферментации  табака  на  поточных  линиях  ПЛСТ -100,  с  площадью  40-45  га и  численностью  работников до   60  чел.</w:t>
      </w:r>
    </w:p>
    <w:p w:rsidR="000C4638" w:rsidRDefault="000C4638" w:rsidP="000C4638">
      <w:pPr>
        <w:tabs>
          <w:tab w:val="left" w:pos="965"/>
        </w:tabs>
        <w:spacing w:after="0" w:line="360" w:lineRule="auto"/>
        <w:jc w:val="both"/>
        <w:rPr>
          <w:rFonts w:ascii="Times New Roman" w:hAnsi="Times New Roman"/>
          <w:sz w:val="28"/>
          <w:szCs w:val="28"/>
        </w:rPr>
      </w:pPr>
      <w:r>
        <w:rPr>
          <w:rFonts w:ascii="Times New Roman" w:hAnsi="Times New Roman"/>
          <w:sz w:val="28"/>
          <w:szCs w:val="28"/>
        </w:rPr>
        <w:t xml:space="preserve">б) создание  частного  предприятия  по  приему  по  договорной   цене  зеленого табака с частных крестьянских хозяйств, его сушке, послеуборочной  обработке  и  ферментации  на  поточной  линии типа  ПЛСТ -100. Численность  работников  не  более  35  чел.  </w:t>
      </w:r>
    </w:p>
    <w:p w:rsidR="001770A3" w:rsidRDefault="00965559" w:rsidP="00177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w:t>
      </w:r>
      <w:r w:rsidR="001770A3">
        <w:rPr>
          <w:rFonts w:ascii="Times New Roman" w:hAnsi="Times New Roman" w:cs="Times New Roman"/>
          <w:sz w:val="28"/>
          <w:szCs w:val="28"/>
        </w:rPr>
        <w:t>. Выявлены основные закономерности формирования микроклимата, радиационного и теплового балансов на табачной плантации в течении вегетационного периода. Установлена и количественно оценена роль растительной массы, отдельных поливов и ломок листьев табака в изменении радиационного режима, составляющих теплового баланса, температуры в влажности приземных слоев воздуха и пахотного горизонта почвы.</w:t>
      </w:r>
    </w:p>
    <w:p w:rsidR="001770A3" w:rsidRDefault="00965559" w:rsidP="00177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8</w:t>
      </w:r>
      <w:r w:rsidR="001770A3">
        <w:rPr>
          <w:rFonts w:ascii="Times New Roman" w:hAnsi="Times New Roman" w:cs="Times New Roman"/>
          <w:sz w:val="28"/>
          <w:szCs w:val="28"/>
        </w:rPr>
        <w:t>. Полученная зависимость между отношением испарения с поверхностью почвы к суммарному испарению и относительной площадью листьев позволяет рассчитать величину суммарного испарения без проведения трудоемких тепло-балансовых наблюдений.</w:t>
      </w:r>
    </w:p>
    <w:p w:rsidR="001770A3" w:rsidRDefault="00965559" w:rsidP="00177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9.</w:t>
      </w:r>
      <w:r w:rsidR="001770A3">
        <w:rPr>
          <w:rFonts w:ascii="Times New Roman" w:hAnsi="Times New Roman" w:cs="Times New Roman"/>
          <w:sz w:val="28"/>
          <w:szCs w:val="28"/>
        </w:rPr>
        <w:t xml:space="preserve"> Установлены агрометеорологические показатели потребности табака в тепле, которые в период листо-образования выражаются суммой эффективных температур. Определено, </w:t>
      </w:r>
      <w:r w:rsidR="001770A3" w:rsidRPr="00BE794B">
        <w:rPr>
          <w:rFonts w:ascii="Times New Roman" w:hAnsi="Times New Roman" w:cs="Times New Roman"/>
          <w:sz w:val="28"/>
          <w:szCs w:val="28"/>
        </w:rPr>
        <w:t>что для созревания листьев первой ломки необходимо 550</w:t>
      </w:r>
      <w:r w:rsidR="001770A3" w:rsidRPr="00BE794B">
        <w:rPr>
          <w:rFonts w:ascii="Times New Roman" w:hAnsi="Times New Roman" w:cs="Times New Roman"/>
          <w:sz w:val="28"/>
          <w:szCs w:val="28"/>
          <w:vertAlign w:val="superscript"/>
        </w:rPr>
        <w:t>о</w:t>
      </w:r>
      <w:r w:rsidR="001770A3" w:rsidRPr="00BE794B">
        <w:rPr>
          <w:rFonts w:ascii="Times New Roman" w:hAnsi="Times New Roman" w:cs="Times New Roman"/>
          <w:sz w:val="28"/>
          <w:szCs w:val="28"/>
        </w:rPr>
        <w:t>, второй – 670</w:t>
      </w:r>
      <w:r w:rsidR="001770A3" w:rsidRPr="00BE794B">
        <w:rPr>
          <w:rFonts w:ascii="Times New Roman" w:hAnsi="Times New Roman" w:cs="Times New Roman"/>
          <w:sz w:val="28"/>
          <w:szCs w:val="28"/>
          <w:vertAlign w:val="superscript"/>
        </w:rPr>
        <w:t>о</w:t>
      </w:r>
      <w:r w:rsidR="001770A3" w:rsidRPr="00BE794B">
        <w:rPr>
          <w:rFonts w:ascii="Times New Roman" w:hAnsi="Times New Roman" w:cs="Times New Roman"/>
          <w:sz w:val="28"/>
          <w:szCs w:val="28"/>
        </w:rPr>
        <w:t>, третьей – 820</w:t>
      </w:r>
      <w:r w:rsidR="001770A3" w:rsidRPr="00BE794B">
        <w:rPr>
          <w:rFonts w:ascii="Times New Roman" w:hAnsi="Times New Roman" w:cs="Times New Roman"/>
          <w:sz w:val="28"/>
          <w:szCs w:val="28"/>
          <w:vertAlign w:val="superscript"/>
        </w:rPr>
        <w:t>о</w:t>
      </w:r>
      <w:r w:rsidR="001770A3" w:rsidRPr="00BE794B">
        <w:rPr>
          <w:rFonts w:ascii="Times New Roman" w:hAnsi="Times New Roman" w:cs="Times New Roman"/>
          <w:sz w:val="28"/>
          <w:szCs w:val="28"/>
        </w:rPr>
        <w:t>, четвертой – 970</w:t>
      </w:r>
      <w:r w:rsidR="001770A3" w:rsidRPr="00BE794B">
        <w:rPr>
          <w:rFonts w:ascii="Times New Roman" w:hAnsi="Times New Roman" w:cs="Times New Roman"/>
          <w:sz w:val="28"/>
          <w:szCs w:val="28"/>
          <w:vertAlign w:val="superscript"/>
        </w:rPr>
        <w:t>о</w:t>
      </w:r>
      <w:r w:rsidR="001770A3" w:rsidRPr="00BE794B">
        <w:rPr>
          <w:rFonts w:ascii="Times New Roman" w:hAnsi="Times New Roman" w:cs="Times New Roman"/>
          <w:sz w:val="28"/>
          <w:szCs w:val="28"/>
        </w:rPr>
        <w:t xml:space="preserve"> и пятой – 1180</w:t>
      </w:r>
      <w:r w:rsidR="001770A3" w:rsidRPr="00BE794B">
        <w:rPr>
          <w:rFonts w:ascii="Times New Roman" w:hAnsi="Times New Roman" w:cs="Times New Roman"/>
          <w:sz w:val="28"/>
          <w:szCs w:val="28"/>
          <w:vertAlign w:val="superscript"/>
        </w:rPr>
        <w:t>о</w:t>
      </w:r>
      <w:r w:rsidR="001770A3" w:rsidRPr="00BE794B">
        <w:rPr>
          <w:rFonts w:ascii="Times New Roman" w:hAnsi="Times New Roman" w:cs="Times New Roman"/>
          <w:sz w:val="28"/>
          <w:szCs w:val="28"/>
        </w:rPr>
        <w:t xml:space="preserve"> сумм эффективных температур, считая со следующего дня после посадки рассады табака.</w:t>
      </w:r>
    </w:p>
    <w:p w:rsidR="001770A3" w:rsidRPr="00BE794B" w:rsidRDefault="00965559" w:rsidP="00177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10.</w:t>
      </w:r>
      <w:r w:rsidR="001770A3">
        <w:rPr>
          <w:rFonts w:ascii="Times New Roman" w:hAnsi="Times New Roman" w:cs="Times New Roman"/>
          <w:sz w:val="28"/>
          <w:szCs w:val="28"/>
        </w:rPr>
        <w:t xml:space="preserve"> Получена биологическая кривая водопотребления табака, которая позволяет в каждом конкретном году определить потребность его в воде. Максимум водопотребления наблюдается в период интенсивного образования растительной массы. А полученные коэффициенты водопотребления могут быть использованы для оценки влагообеспеченности табачных плантаций и расчета сроков и норм полива.</w:t>
      </w:r>
    </w:p>
    <w:p w:rsidR="001770A3" w:rsidRPr="002E5496" w:rsidRDefault="001770A3" w:rsidP="001770A3">
      <w:pPr>
        <w:spacing w:after="0" w:line="360" w:lineRule="auto"/>
        <w:jc w:val="both"/>
        <w:rPr>
          <w:rFonts w:ascii="Times New Roman" w:hAnsi="Times New Roman" w:cs="Times New Roman"/>
          <w:sz w:val="28"/>
          <w:szCs w:val="28"/>
        </w:rPr>
      </w:pPr>
    </w:p>
    <w:p w:rsidR="001770A3" w:rsidRPr="002E5496" w:rsidRDefault="001770A3" w:rsidP="001770A3">
      <w:pPr>
        <w:spacing w:after="0" w:line="360" w:lineRule="auto"/>
        <w:jc w:val="both"/>
        <w:rPr>
          <w:rFonts w:ascii="Times New Roman" w:hAnsi="Times New Roman" w:cs="Times New Roman"/>
          <w:sz w:val="28"/>
          <w:szCs w:val="28"/>
        </w:rPr>
      </w:pPr>
    </w:p>
    <w:p w:rsidR="001770A3" w:rsidRPr="00BE794B" w:rsidRDefault="001770A3" w:rsidP="001770A3">
      <w:pPr>
        <w:spacing w:after="0" w:line="360" w:lineRule="auto"/>
        <w:jc w:val="both"/>
        <w:rPr>
          <w:rFonts w:ascii="Times New Roman" w:hAnsi="Times New Roman" w:cs="Times New Roman"/>
          <w:b/>
          <w:sz w:val="28"/>
          <w:szCs w:val="28"/>
        </w:rPr>
      </w:pPr>
    </w:p>
    <w:p w:rsidR="001770A3" w:rsidRDefault="001770A3" w:rsidP="000C4638">
      <w:pPr>
        <w:tabs>
          <w:tab w:val="left" w:pos="965"/>
        </w:tabs>
        <w:spacing w:after="0" w:line="360" w:lineRule="auto"/>
        <w:jc w:val="both"/>
        <w:rPr>
          <w:rFonts w:ascii="Times New Roman" w:hAnsi="Times New Roman"/>
          <w:sz w:val="28"/>
          <w:szCs w:val="28"/>
        </w:rPr>
      </w:pPr>
    </w:p>
    <w:p w:rsidR="000C4638" w:rsidRDefault="000C4638" w:rsidP="000C4638">
      <w:pPr>
        <w:jc w:val="center"/>
        <w:rPr>
          <w:rFonts w:ascii="Times New Roman" w:hAnsi="Times New Roman"/>
          <w:b/>
          <w:sz w:val="28"/>
          <w:szCs w:val="28"/>
        </w:rPr>
      </w:pPr>
    </w:p>
    <w:p w:rsidR="000C4638" w:rsidRDefault="000C4638" w:rsidP="000C4638">
      <w:pPr>
        <w:jc w:val="center"/>
        <w:rPr>
          <w:rFonts w:ascii="Times New Roman" w:hAnsi="Times New Roman"/>
          <w:b/>
          <w:sz w:val="28"/>
          <w:szCs w:val="28"/>
        </w:rPr>
      </w:pPr>
    </w:p>
    <w:p w:rsidR="00965559" w:rsidRDefault="008771AA" w:rsidP="00A649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5559" w:rsidRDefault="00965559" w:rsidP="00A64953">
      <w:pPr>
        <w:spacing w:after="0" w:line="360" w:lineRule="auto"/>
        <w:jc w:val="both"/>
        <w:rPr>
          <w:rFonts w:ascii="Times New Roman" w:hAnsi="Times New Roman" w:cs="Times New Roman"/>
          <w:sz w:val="28"/>
          <w:szCs w:val="28"/>
        </w:rPr>
      </w:pPr>
    </w:p>
    <w:p w:rsidR="00965559" w:rsidRDefault="00965559" w:rsidP="00A64953">
      <w:pPr>
        <w:spacing w:after="0" w:line="360" w:lineRule="auto"/>
        <w:jc w:val="both"/>
        <w:rPr>
          <w:rFonts w:ascii="Times New Roman" w:hAnsi="Times New Roman" w:cs="Times New Roman"/>
          <w:sz w:val="28"/>
          <w:szCs w:val="28"/>
        </w:rPr>
      </w:pPr>
    </w:p>
    <w:p w:rsidR="008771AA" w:rsidRDefault="00965559" w:rsidP="00A649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71AA" w:rsidRPr="006F7AB8">
        <w:rPr>
          <w:rFonts w:ascii="Times New Roman" w:hAnsi="Times New Roman" w:cs="Times New Roman"/>
          <w:sz w:val="28"/>
          <w:szCs w:val="28"/>
        </w:rPr>
        <w:t>Литература</w:t>
      </w:r>
    </w:p>
    <w:p w:rsidR="006954B7" w:rsidRPr="00B75A60" w:rsidRDefault="00B75A60" w:rsidP="00B75A60">
      <w:pPr>
        <w:tabs>
          <w:tab w:val="left" w:pos="6804"/>
        </w:tabs>
        <w:spacing w:after="0" w:line="360" w:lineRule="auto"/>
        <w:ind w:left="567"/>
        <w:jc w:val="both"/>
        <w:rPr>
          <w:rFonts w:ascii="Times New Roman" w:hAnsi="Times New Roman"/>
          <w:sz w:val="28"/>
          <w:szCs w:val="28"/>
        </w:rPr>
      </w:pPr>
      <w:r>
        <w:rPr>
          <w:rFonts w:ascii="Times New Roman" w:hAnsi="Times New Roman"/>
          <w:sz w:val="28"/>
          <w:szCs w:val="28"/>
        </w:rPr>
        <w:t xml:space="preserve">1. </w:t>
      </w:r>
      <w:r w:rsidR="006954B7" w:rsidRPr="00B75A60">
        <w:rPr>
          <w:rFonts w:ascii="Times New Roman" w:hAnsi="Times New Roman"/>
          <w:sz w:val="28"/>
          <w:szCs w:val="28"/>
        </w:rPr>
        <w:t>Абдыкеримов А.А. Основные  экономические  проблемы  интенсификации табаководства в Киргизской ССР [Текс]: автореф. дис.…канд.экон.наук: 08.00.05 / А.А.Абдыкеримов. -  Краснодар, 1986. - 24 с.</w:t>
      </w:r>
    </w:p>
    <w:p w:rsidR="006954B7" w:rsidRPr="00B75A60" w:rsidRDefault="00B75A60" w:rsidP="00B75A6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6954B7" w:rsidRPr="00B75A60">
        <w:rPr>
          <w:rFonts w:ascii="Times New Roman" w:hAnsi="Times New Roman" w:cs="Times New Roman"/>
          <w:sz w:val="28"/>
          <w:szCs w:val="28"/>
        </w:rPr>
        <w:t>Абдыкеримов А.А. Основные экономические проблемы интенсификации табаководства в Киргизской ССР [Текс]: дис. …канд.экон.наук: 08.00.05 / А.А. Абдыкеримов.  – Краснодар, 1985. – 167с.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Аболин Р.И. Горные пастбища Талас-Суусамырского района Киргизской ССР [Текс] / Р.И.Аболин. – М.-Л.: Изд-во АН СССР, 1930. – 148с.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Аболин Р.И. Почвы Киргизии и возможность их сельскохозяйственного использования [Текс ] /Р.И.Аболин. – М.-Л.: Проблемы Киргизской АССР. – Т.2, изд. АН СССР, 1935.</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Аболин Р.И. Природные условия Киргизской ССР в связи с сельским хозяйством[Текс ] /Р.И.Аболин. – Фрунзе: Тр. первой конф. «По изучению производительных сил Киргизской АССР», 1934.</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Асмаев П.Г. О формировании качества табачного сырья в процессах послеурожайной обработки [Текс ]  / П.Г. Асмаев . – М.: Табак. – 1958. - №1. С.23-27.</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Атаджанов С.С. Агрохимический статус табака в земледелии Юга Кыргызстана [Текс] /С.С. Атаджанов, Дж. Акималиев. – Бишкек: Илим, 2003. – 52с.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Атаджанов С.С. Влияние монокультуры и севооборотов на формирование урожая и качество табачного сырья в условиях Юга Кыргызстана [Текс]: автореф. дис. … канд. с.\х. наук: 06.01.09 / С.С.Атаджанов. – Бишкек, 2002. – 27с.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Бронштейн И.Н., Семендяев К.А. Справочник по математике [Текс] / И.Н.Бронштеин, К.А. Семендяев. – М.: Наука, Лейпциг: Тойнбер, 1981. – 270с.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Бучинский А.А., Володарский Н.И., Асмаев П.Г. и др. Табаководство. – М.: Колос, 1979. – 320с.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Веденяпин Г.В. Общая методика экспериментального исследования и обработки опытных данных [Текс] / Г.В. Веденяпин // 3-е изд. перераб. и доп. – М.: Колос, 1973. – 196с.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Волков  П.Н.  Элементы   теории  вероятности  и  математической  статистики [Текс] / П.Н. Волков//Основы  планирования  экспериментов  и  обработка  экспериментальных  данных. Т. 1. – М.: 1970. – 131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Выходцев И.В. Вертикальная поясность растительности в Киргизии [Текс ] /И.В.Выходцев. – М.: АН СССР, 1930.</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Выходцев И.В. Черноземы Киргизстана [Текс] / И.В. Выходцев. – Фрунзе: Киргосиздат, 1933.</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Глинка К.Д вопросу классификации  туркестанских почв [Текс ] / К.Д. Глинка. – М.: Почвоведение.- №4.- 1909.</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Глинка К.Д. Почвы Киргизской Республики [Текс] / К.Д. Глинка. – Оренбург: 1923.</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Гмурман  Е.Н.  Теория  вероятностей  и  математическая  статистика [Текс] / Е.Н.Гмурман // Изд. 4-е  доп. Учебное  пособие  для  ВУЗов. – М.: Высшая  школа, 1972. – 368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Горышина Т.К. Экология растений [Текс] / Т.К.Горышина. – М.: Высшая школа, 1979. – 368с.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Горышина Т.К. Экология растений: Учеб. Пособие. – М.: Высшая школа, 1979. – 368с.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ГОСТ 8073-77. Табак сырье не ферментированное. Технические условия [Текс]. – М.: Изд-во стандартов, 1987. – 16с.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sz w:val="28"/>
          <w:szCs w:val="24"/>
        </w:rPr>
        <w:t>Гурвич Н.Л. Эфиромасличные группы, их распространение и место в филогенетической системе [Текс] / Н.Л.Гурвич. – М.: Ботан. ж. – Т.33, Вып.1-3, 1948. – С.357-361.</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Гурильник И.И. Сборник задач и упражнений по метеорологии [Текс] / И.И.Гурильник, В.В. Ларин, С.В.Мамиконова. – Л.: Гидрометиздат, 1983. – 190с.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Гутер Р.С. Элементы численного анализа и математической обработки результатов опыта [Текс] / Р.С. Гутер, Б.В. Овчинский. – М.: Наука, 1970.- 432с.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sz w:val="28"/>
          <w:szCs w:val="24"/>
        </w:rPr>
        <w:t>Деркембаев К.А. Кыргызстандын тамеки чарбасынын экономикасы [Текс] / К.А.Деркембаев. – Фрунзе: Кыргызстан, 1965. – 71с.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Дж.М. Кейнс., Кейинсианнская экономическая теория [Текс] / Кейнс. Дж.М. //Английский экономист ( 1983-1946).</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Есконов Т.Ч. Повышение эффективности сельского хозяйства Казахстана в условиях его интеграций с внешним рынком [Текс] / Т.Ч.Есконов, Р.Ю.Куватов, У.К.Керимов.  – Алматы: 2004.- 598с.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Жумабаев Ж. Экономическая эффективность  сельского хозяйства в переходной экономики [Текс] / Ж.Жумабаев. – Бишкек: 2004.- 314с.</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Биометрические, радиационные характеристики и особенности изменения составляющих теплового баланса табачной плантации [Текс] /С.А. Ибраев, Э.А.Смаилов. – Бишкек: Известия Вузов Кыргызстана, №9, 2017. – С.34-37.</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Влияние почвенно-климатических условий на качество табачного сырья по зонам ее возделывания [Текс ] / С.А. Ибраев, М.К.Капарова – Бишкек: Известия Вузов Кыргызстана, №11, 2014. – С.113-117.</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История развития и география табаководства Кыргызстана [Текс ] / С.А. Ибраев. – Бишкек: Наука, новые технологии и инновации Кыргызстана, №6, 2015. – С.84-90.</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К вопросу производства табака в Кыргызстане [Текс ] / С.А. Ибраев, А.Г.Низамиев, – Андижан: «География и глоболизация. Теория и практика», 2018. – С.17-20.</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К методике определения прогнозов сроков созревания листьев табака и требования к условиям тепло и влагообеспеченности [Текс] /С.А. Ибраев. – Кемерово: Точная наука, 2017. – С.47-50.</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Концепция экономической политики сельского хозяйства Кыргызстана в современных условиях [Текс ] / Э.А.Смаилов, С.А. Ибраев. – М.:, Экономика, социология и право, №2, 2016. – С.51-55.</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Маркетинговый анализ производства табака в Кыргызстане [Текс] /С.А. Ибраев, Э.А.Смаилов, А.Г.Низамиев. Узген: Матер. научн. прак. конф.. 2018. – С.203-209.</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Основная зона производства табака в Кыргызстане [Текс ] / Э.А.Смаилов, С.А. Ибраев. – Бишкек: Наука и новые технологии, №6, 2013. – С.114-119.</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Почвенно-климатические условия Баткенской области [Текс ] / С.А. Ибраев, Н.К.Ташматова. – Бишкек: Известия Вузов Кыргызстана, №11, 2015. – С.36-39.</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Почвенно-климатические условия зон табаководства Кыргызстана [Текс ] / Э.А.Смаилов, А.Г.Низамиев, С.А. Ибраев– Бишкек: 2012. – 36с.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Природно-экономические зоны табаководства Кыргызстана [Текс ] / Э.А.Смаилов, С.А. Ибраев. – Бишкек: Наука и новые технологии, №6, 2013. – С.121-123.</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Развитие экономики Кыргызстана в условиях глоболизации [Текс ] / Э.А.Смаилов, С.А. Ибраев, А.Г.Низамиев – Ош: «Тенденции Евразийской экономической интеграции: проблемы, реалии и перспективы», 2016. – С.24-27.</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Ибраев С.А. Современные инновационные тенденции в табачной отрасли [Текс] /С.А. Ибраев, Г.А.Каримова. / «Актуальные вопросы современной экономики», электр. научн. ж., вып.6, 2018. – С.429-434. </w:t>
      </w:r>
      <w:r w:rsidRPr="00B75A60">
        <w:rPr>
          <w:rFonts w:ascii="Times New Roman" w:hAnsi="Times New Roman" w:cs="Times New Roman"/>
          <w:sz w:val="28"/>
          <w:szCs w:val="28"/>
          <w:lang w:val="en-US"/>
        </w:rPr>
        <w:t>http</w:t>
      </w:r>
      <w:r w:rsidRPr="00B75A60">
        <w:rPr>
          <w:rFonts w:ascii="Times New Roman" w:hAnsi="Times New Roman" w:cs="Times New Roman"/>
          <w:sz w:val="28"/>
          <w:szCs w:val="28"/>
        </w:rPr>
        <w:t>://</w:t>
      </w:r>
      <w:r w:rsidRPr="00B75A60">
        <w:rPr>
          <w:rFonts w:ascii="Times New Roman" w:hAnsi="Times New Roman" w:cs="Times New Roman"/>
          <w:sz w:val="28"/>
          <w:szCs w:val="28"/>
          <w:lang w:val="en-US"/>
        </w:rPr>
        <w:t>www</w:t>
      </w:r>
      <w:r w:rsidRPr="00B75A60">
        <w:rPr>
          <w:rFonts w:ascii="Times New Roman" w:hAnsi="Times New Roman" w:cs="Times New Roman"/>
          <w:sz w:val="28"/>
          <w:szCs w:val="28"/>
        </w:rPr>
        <w:t>.авсэ.рф.</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Ибраев С.А. Современные проблемы и перспективы развития табаководства в условиях интеграции с странами Евроазийского экономического союза [Текс] /С.А. Ибраев, К.Т. Самиева / «Актуальные вопросы современной экономики», электр. научн. ж., вып.6, 2018. – С.434-438. </w:t>
      </w:r>
      <w:r w:rsidRPr="00B75A60">
        <w:rPr>
          <w:rFonts w:ascii="Times New Roman" w:hAnsi="Times New Roman" w:cs="Times New Roman"/>
          <w:sz w:val="28"/>
          <w:szCs w:val="28"/>
          <w:lang w:val="en-US"/>
        </w:rPr>
        <w:t>http</w:t>
      </w:r>
      <w:r w:rsidRPr="00B75A60">
        <w:rPr>
          <w:rFonts w:ascii="Times New Roman" w:hAnsi="Times New Roman" w:cs="Times New Roman"/>
          <w:sz w:val="28"/>
          <w:szCs w:val="28"/>
        </w:rPr>
        <w:t>://</w:t>
      </w:r>
      <w:r w:rsidRPr="00B75A60">
        <w:rPr>
          <w:rFonts w:ascii="Times New Roman" w:hAnsi="Times New Roman" w:cs="Times New Roman"/>
          <w:sz w:val="28"/>
          <w:szCs w:val="28"/>
          <w:lang w:val="en-US"/>
        </w:rPr>
        <w:t>www</w:t>
      </w:r>
      <w:r w:rsidRPr="00B75A60">
        <w:rPr>
          <w:rFonts w:ascii="Times New Roman" w:hAnsi="Times New Roman" w:cs="Times New Roman"/>
          <w:sz w:val="28"/>
          <w:szCs w:val="28"/>
        </w:rPr>
        <w:t>.авсэ.рф.</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Терретические основы повышения эффективности аграрного сектора в современных условиях [Текс ] / Э.А.Смаилов, С.А. Ибраев, Г.Ж.Наджиева. – Бишкек: Известия Вузов Кыргызстана, №1, 2016. – С.57-60.</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Ибраев С.А. Экономический анализ различных технологий возделывания табака [Текс] /С.А. Ибраев, Э.А.Смаилов, А.Г.Низамиев. Узген: Матер. научн. прак. конф.. 2018. – С.209-215.</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Исаев  А.П. Экономика  производства   табака. – М.: Колос, 1982. – 110с.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Исаев А.П. Экономика производства табака [Текс] / А.П. Исаев. – М.: Колос, 1982. – 110с.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Камалов Э.Т. Налогообложение в сельском хозяйстве как фактор                    государственного регулирования [Текс] / Э.Т.Камалов. – Бишкек: Известия  ВУЗов, №3, 2012. - С.146-149.</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Камерная ферментация [Текс] / [Э.А. Смаилов, Н.Танаков, Ж.Т. Самиева и др.]. – Бишкек: Илим, 2001. – С.58-65.</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Камов М.И. Государственное  регулирование рыночной конъектуры в агросфере [Текс] / М.И.Камов. – М.: Российский - экономический журнал -№7, 1997. - С.62 - 65.  </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Каримов С.К Хозяйственный расчет и эффективность производства [Текс] / С.К.Каримов. – Фрунзе: Кыргызстан, 1970. – 75с.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Кембелл Р. Экономикс; принципы, проблемы и политика [Текс] / Р.Кэмпбелл , Маконелл, Л. Брю Стенли - М.: ИНФРА //. Пер.с анг., 2005.- 972с.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Климат и окружающая среда [Текс] / [К.Д.Боконбаев, Е.М. Родина, Ш.А.Ильясов и др.]. – Бишкек:2003. – 208с.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Климатические риски и продовольственная безопасность [Текс] / Обзор тенденций изменения климата и воздействия на продовольственную безопасность. – Бишкек: Кыргызская Республика, 2014. – 56с.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Койчуев Т.К. Приоритеты развития Кыргызстана [Текс] / Т.К. Койчуев. – Бишкек: Илим,2010. – 202с.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Кэмпбелл Р. Экономикс [Текс] / Р.Кэмпбелл , Маконелл, Л. Брю Стенли. – М.: Т.1., Республика, 1992. - 155с.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Лакин Г.Ф. Биометрия [Текс] / Г.Ф. Лакин. – М.: Высшая школа, 3-е изд. перераб. и доп., 1980. – 293с.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Леонов И.П., Петренко А.Г., Псарев Г.М. и др. Пособие для табаковода. –М.: Высшая школа, 1980. – 352с.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Львов С.Д. К вопросу динамики углеводов и водного баланса в листьях табака в зависимости от яруса и проводимых ломок [Текс] / С.Д. Львов, Л.Н.Берениковская // Экспериментальная ботаника . – Т.1. – М.:АН СССР, 1934. – С. 135-170.</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Люттге У. Передвижение веществ в растениях [Текс] / У.Люттге, Н. Хигинботам. – М.: Колос, 1984. – 408с.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Мамытов А.М. Агрохимические свойства почв Киргизии [Текс] / А.М.Мамытов, И.В.Опенлендер. – Фрунзе: Илим,1969. – 134с.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Мамытов А.М. Почвенное районирование Киргизской ССР [Текс ] /А.М. Мамытов, Г.И.Ройченко. – Фрунзе:1961.</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Мамытов А.М. Почвы Киргизии [Текс] /А.М.Мамытов, Г.И.Ройченко, И.В.Опенлендер. – Фрунзе: Кыргызстан, 1966. – 220с.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Материалы  международного  съезда  «Выращивание   качественного  табака  сырья  и  производство  ферментированного  табака  в Кыргызской  Республике» [Текс].  – Жаны – арык: 2002  г. </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Медынский В.Г. Инновационный менеджмент [Текс] / В.Г. Медынский. – М.: ИНФРА, 2011. – 295с.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Мергалиева Л.И. Экономический суверенитет Казахстана в условиях глобализации [Текс] / Л.И. Мергалиева. – Алматы: ТОО Издательство «Экономика», 2008. – 66с.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Методика определения экономической эффективности использования в сельском хозяйстве результатов научно-исследовательских и опытно-конструкторских работ, новой техники, изобретений и рационализаторских предложений [Текс] . – М.: Колос, 1980. – 111с.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Мусакожаев Ш.М. Основы инновационной экономики [Текс] / Ш.М. Мусакожаев, Т.К.Камчибеков, Р.М.Абылкасымов. – Бишкек: БГУЭП, 2005. – 176с.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Никитина Л.М. Термодинамические параметры и коэффициенты массопереноса во влажных материалах [Текс] / Л.М.Никитина. – М.: Энергия, 1968. – 498с.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Николаева И.П. Экономический словарь [Текс] / И.П. Николаева. - М.: Проспект Н63 КНОРУС, 2011.-160с.</w:t>
      </w:r>
    </w:p>
    <w:p w:rsidR="006954B7" w:rsidRPr="00B75A60" w:rsidRDefault="006954B7" w:rsidP="00B75A60">
      <w:pPr>
        <w:pStyle w:val="a3"/>
        <w:numPr>
          <w:ilvl w:val="0"/>
          <w:numId w:val="13"/>
        </w:numPr>
        <w:tabs>
          <w:tab w:val="left" w:pos="1276"/>
        </w:tabs>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Николаева М.П  Экономический словарь [Текс] / М.П.Николаева. - М; Проспект  Н 63 КНОРУС, 2011. – 160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Осадчий Н.И. Культура табака в Киргизии [Текс] / Н.И. Осадчий. – Фрунзе: Киргизиздат, 1960. – 32с.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Осадчий Н.И. Культура табака в условиях орошаемого земледелия Средней Азии и Казахстана [Текс]: автореф. дис. … канд с.-х. наук: 06.01.09 / Н.И. Никитина. – Фрунзе, 1955. – 31с.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ОСТ – 46 151 – 84. Листья табака свежеубранные. Технические условия [Текс]. – М.: ВО Агропромиздат, 1987. – 11с.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sz w:val="28"/>
          <w:szCs w:val="28"/>
        </w:rPr>
        <w:t>ОСТ – 46151 – 84  Листья  табака  свежеубранные. Технические   условия. М.:ВО  Агропромиздат, 1987. -11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Попов Ф.А. Схема почвенно-климатического районирования Киргизской ССР [Текс] /Ф.А. Попов. – Фрунзе: Тр. сектора почвоведения Кирг. Филиал АН СССР, Вып.1, 1948.</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Постановление  Правительства   Кыргызской  Республики, № 363  от  18  июля  2001  года  «О  состоянии  табачной  отрасли  республики» [Текс]. - Бишкек, 2001. – С. 8.</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Постановление  Правительства   Кыргызской  Республики, № 543  от  9  августа  2002  года  «О  мерах  принимаемых  Министерством  сельского, водного  хозяйства  и  перерабатывающей  промышленности Кыргызской  Республики  и  областными  государственными  администрациями  по  заготовке, переработке  и  реализации  сельскохозяйственной  продукции  урожая  2002  года» [Текс]. – Бишкек, 2002. –С. 10</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 xml:space="preserve">Поточная линия для комбинированной сушки табака, ПЛСТ-100. /Рекомендации по технологии и эксплуатации. – Ош: ЦНИИЭП Овцепром, 1981. – 24с. </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Применение математических  методов  и ЭВМ. Планирование  и  обработка  результатов  эксперимента [Текс] /  – Минск: Высшая  школа, 1989. – 217с.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Протокол № 11-74-82 (4230310) государственных испытаний поточной линии сушки табака (ПЛСТ-100). – Кант: 1982. – 121с.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Путь к инновационной экономике, благополучной экологии [Текс] / под науч. рук. акад.  Т.К. Койчуева. – Бишкек: Илим, 2013. – 264с.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 xml:space="preserve">Рекомендации  по  технологии возделывания табака в Ошской области </w:t>
      </w:r>
      <w:r w:rsidRPr="00B75A60">
        <w:rPr>
          <w:rFonts w:ascii="Times New Roman" w:hAnsi="Times New Roman" w:cs="Times New Roman"/>
          <w:sz w:val="28"/>
          <w:szCs w:val="28"/>
        </w:rPr>
        <w:t xml:space="preserve">[Текс] /    </w:t>
      </w:r>
      <w:r w:rsidRPr="00B75A60">
        <w:rPr>
          <w:rFonts w:ascii="Times New Roman" w:hAnsi="Times New Roman"/>
          <w:sz w:val="28"/>
          <w:szCs w:val="28"/>
        </w:rPr>
        <w:t>М.П.Макаров,  А.Н.Цай,  Э.А.  Смаилов  и  др.  // КЗОСС НПО «Табак» - Ош, 1982. – 68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Рекомендации по технологии возделывания табака в Ошской области [Текс] / [М.П. Макаров, А.И. Елецкий, Э.А.Смаилов  и др.]. – Ош:, 1982 – 68с.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Рекомендации по технологии, эксплуатации оборудования, организации и оплате труда при послеуборочной обработке табака на поточных линиях ПЛСТ-100 [Текс]. – Фрунзе: МСХ КР, 1985. – 43с.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Розанов А.Н. Сероземы Средней Азии [Текс ] / А.Н.Розанов. – М.: 1951. – 116с.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Ройченко  Г.И. Почвы Южной Киргизии [Текс ] / Г.И. Ройченко.- Фрунзе, 1960.</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Руководство по контролю и обработке наблюдений  над фазами развития сельскохозяйственных культур [Текс] / Центральный институт прогнозов. – Л.: Гидрометеоиздат, 1955. – 108с.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Рязанцев С.Н.  Киргизия [Текс] / С.Н.Рязанцев. – М.: Географиздат, 1951.</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Самиева Ж.Т. Научно-технические основы экологизации возделывания табака [Текс]: автореф. дис. … канд. с.\х. наук: 06.01.09 / Ж.Т.Самиева. – Бишкек, 2003. – 19с.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Самиева Ж.Т. Технология производства семян табака для получения масла [Текс]: автореф. дис. … д-ра биол. наук: 03.02.08 и 06.01.07 / Ж.Т.Самиева. – Ош, 2017. – 49с.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Самиева К.Т.</w:t>
      </w:r>
      <w:r w:rsidRPr="00B75A60">
        <w:rPr>
          <w:rFonts w:ascii="Times New Roman" w:hAnsi="Times New Roman" w:cs="Times New Roman"/>
          <w:b/>
          <w:color w:val="000000"/>
          <w:sz w:val="28"/>
          <w:szCs w:val="28"/>
        </w:rPr>
        <w:t xml:space="preserve"> </w:t>
      </w:r>
      <w:r w:rsidRPr="00B75A60">
        <w:rPr>
          <w:rFonts w:ascii="Times New Roman" w:hAnsi="Times New Roman" w:cs="Times New Roman"/>
          <w:color w:val="000000"/>
          <w:sz w:val="28"/>
          <w:szCs w:val="28"/>
        </w:rPr>
        <w:t xml:space="preserve">Экономико-математическая  модель  оптимизации  производства  табака  по  природно – экономическим  зонам   Кыргызстана </w:t>
      </w:r>
      <w:r w:rsidRPr="00B75A60">
        <w:rPr>
          <w:rFonts w:ascii="Times New Roman" w:hAnsi="Times New Roman" w:cs="Times New Roman"/>
          <w:sz w:val="28"/>
          <w:szCs w:val="28"/>
        </w:rPr>
        <w:t>[Текс] / К.Т.Самиева. – Алма-Ата: Научный журнал МОиН Казахстана «Высшая школа Казахстана», №1, 2013.</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Самуэльсон П.  Экономика [Текс] / П.Самуэльсон. – М.: .Т.2,  Изд."Алгон", 1992. - 745с.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Самуэльсон П. Экономика [Текс] / П.Самуэльсон. - М.: Прогрес,1964. - 310с.</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Сборник  задач  по  теории  вероятностей, математическая  статистика  и  теория  случайных  функций [Текс] /    Под  ред. А. А. Свешникова. – М.: Наука, 1970.- 656 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cs="Times New Roman"/>
          <w:sz w:val="28"/>
          <w:szCs w:val="28"/>
        </w:rPr>
        <w:t>Смаилов Э.А.  Повышение экономической эффективности производства табака по природно-экономическим зонам Кыргызстана [Текс] / Э.А.Смаилов, Ж.Т.Самиева, К.Т.Самиева. – Бишкек: Известия вузов, №1,2013.</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sz w:val="28"/>
          <w:szCs w:val="24"/>
        </w:rPr>
        <w:t>Смаилов Э.А. Инвестиционная привлекательность Узгенского района [Текс] / Э.А.Смаилов, Г.Ж.Наджиева, Х.Э.Смаилова. – Бишкек. 2012. – 109с.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Смаилов Э.А. Механизированная технология возделывания, послеуборочной обработки и ферментации табака [Текс] / Э.А.Смаилов. – Бишкек: Илим, 2007. – 276с.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Смаилов Э.А. Повышение качества и стабилизация табачного рынка по природно-экономическим зонам Кыргызстана [Текс] / Э.А.Смаилов, Ж.Т.Самиева, К.Т.Самиева. – Бишкек: Наука  и  Новые  Технологии, № 4, 2012.</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Смаилов Э.А. Рекомендации по нормам расхода шпагата для закрепления листьев табака на шнуры / Э.А.Смаилов, М.Т.Атамкулова, З.Б.Зулпуев– Бишкек: МСХ КР, 2012. – 16с.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Смаилов Э.А. Рекомендации по способу подготовки табачных листьев к сушке/ Э.А.Смаилов, З.Б.Зулпуев, М.Т.Атамкулова – Бишкек: МСХ КР, 2012. – 16с.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Смаилов Э.А. Севообороты и бессменное возделывание табака [Текс] / Э.А.Смаилов, С.С. Атаджанов, М.Эсенов. – Бишкек: Илим, 2000. – 64с.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Смаилов Э.А. Табачное сырье Кыргызстана и повышение его качества (научно-технические основы) [Текс] / Смаилов Э.А. - Бишкек: Илим, 2003.– 296 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Смаилов Э.А. Табачное сырье Кыргызстана и повышение его качества (Научно-технические основы) [Текс] / Э.А.Смаилов. – Бишкек: Илим, 2003. – 296с.</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Смаилов Э.А. Экономические факторы, влияющие на увеличение производства качественного табачного сырья в Кыргызстане [Текс] / Э.А. Смаилов, К.Т. Самиева. – Бишкек: Изв.вузов, №9,2011.- С.67-71.  </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Смаилов Э.А., Орозалиев Т.О., Атамкулова М.Т. Зулпуев З.Б., Джакипов С.Ч. Способ подготовки табачных листьев к сушке и установка для его осуществления, Патент КР №155, 2013, Бюл. №5.</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Смаилов Э.А., Орозалиев Т.О., Атамкулова М.Т. Зулпуев З.Б., Джакипов С.Ч. Устройство для отделения сухих листьев табака от шнура, Патент КР №1527, 2013, Бюл. №3.</w:t>
      </w:r>
    </w:p>
    <w:p w:rsidR="006954B7" w:rsidRPr="00B75A60" w:rsidRDefault="006954B7" w:rsidP="00B75A60">
      <w:pPr>
        <w:pStyle w:val="a3"/>
        <w:numPr>
          <w:ilvl w:val="0"/>
          <w:numId w:val="13"/>
        </w:numPr>
        <w:spacing w:line="360" w:lineRule="auto"/>
        <w:jc w:val="both"/>
        <w:rPr>
          <w:rFonts w:ascii="Times New Roman" w:hAnsi="Times New Roman" w:cs="Times New Roman"/>
          <w:sz w:val="28"/>
          <w:szCs w:val="28"/>
        </w:rPr>
      </w:pPr>
      <w:r w:rsidRPr="00B75A60">
        <w:rPr>
          <w:rFonts w:ascii="Times New Roman" w:hAnsi="Times New Roman" w:cs="Times New Roman"/>
          <w:sz w:val="28"/>
          <w:szCs w:val="28"/>
        </w:rPr>
        <w:t>Смаилов Э.А., Самиева Ж.Т., Самиева К.Т. Исследование экономики основных зон табаководства Кыргызстана [Текс] / Э.А. Смаилов, Ж.Т.Самиева, К.Т. Самиева. – Бишкек: /Наука и новые технологии, №4, 2012.</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Смаилов Э.А., Самиева К.Т. Состояние экономики табачной отрасли Кыргызстана [Текс] / Э.А.Смаилов, К.Т. Самиева. – Бишкек: Изв.вузов, №9, 2011.- С.41-45.  </w:t>
      </w:r>
    </w:p>
    <w:p w:rsidR="006954B7" w:rsidRPr="00B75A60" w:rsidRDefault="006954B7" w:rsidP="00B75A60">
      <w:pPr>
        <w:pStyle w:val="a3"/>
        <w:numPr>
          <w:ilvl w:val="0"/>
          <w:numId w:val="13"/>
        </w:numPr>
        <w:spacing w:after="0" w:line="360" w:lineRule="auto"/>
        <w:jc w:val="both"/>
        <w:rPr>
          <w:rFonts w:ascii="Times New Roman" w:hAnsi="Times New Roman"/>
          <w:sz w:val="28"/>
          <w:szCs w:val="24"/>
        </w:rPr>
      </w:pPr>
      <w:r w:rsidRPr="00B75A60">
        <w:rPr>
          <w:rFonts w:ascii="Times New Roman" w:hAnsi="Times New Roman"/>
          <w:sz w:val="28"/>
          <w:szCs w:val="24"/>
        </w:rPr>
        <w:t>Соколов В.С. Алколоидоносные растения [Текс] / В.С.Соколов. – М.: Изд-во АН СССР, 1952. – 380с.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Степашин В. Российский импорт табачного сырья  [Текс] / В. Степашин. – М.: Табачный бизнес в России, №2(17), 2001. -  С.1-12.</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Табаководство [Текс ] / [А.Ф.Бучинский, Н.И.Володарский, П.Г. Асмаев и др. ]. – М.: Колос, 3-е изд. перераб. и доп., 1979. – 320с.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Табаководство [Текс] / [А.Ф. Бучинский,Н.И. Володарский, П.Г.Асмаев и др.]. – М.: Колос,3-е изд. перераб. и доп., 1979. – 320с.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Тамеки кочотун жетиштуруунун технологиясы [Текс ] / М.К.Таиров, С.С.Атаджанов, М.К.Эсенов, Э.А. Смаилов.– Бишкек: Илим, 2000. – 23с.</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 Ф.  Ферментация  табака  в   рыхлой  массе – основа  комплексной   механизации  и  автоматизации  табачно – ферментационного  производства /В.Ф.Трубников  // Табак, 1987. - № 3. – С. 11-14.</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В.Ф. Испытание установки для ферментации табака в рыхлой массе [Текс] / В.Ф. Трубников, Ю.Р. Никитенко. – М.: Табак, №1, 1964. – С.47-51.</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В.Ф. О качестве табака, ферментированного  в рыхлой массе [Текс] / В.Ф. Трубников, Ю.Р. Никитенко. – М.: Табак, №1, 1966. – С.25-27.</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В.Ф. О качестве табака, ферментированного в рыхлой массе. /В.Ф.Трубников, Ю.Р.Никитенко // Табак, 1966. - №1. – С.25-27.</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 xml:space="preserve">Трубников В.Ф. Поточная линия ферментации табака в рыхлой массе / В.Ф.Никитенко, И.Н.Крымцева, И.В.Володина// Табак, 1987. - №1. – С.30-31. </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В.Ф. Поточная линия ферментации табака в рыхлой массе [Текс] / В.Ф. Трубников, И.Н. Крымцева, И.В. Володина. – М.: Табак, №1, 1987. – 30-31.</w:t>
      </w:r>
    </w:p>
    <w:p w:rsidR="006954B7" w:rsidRPr="00B75A60" w:rsidRDefault="006954B7" w:rsidP="00B75A60">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Трубников В.Ф. Ферментация табака в рыхлой массе – основа комплексной механизации и автоматизации табачно-ферментационного производства [Текс] / В.Ф. Трубников. – М.: Табак, №3, 1987. – С.11-14.</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Учебник для табаковода [Текс] / [И.П. Леонов, А.Г. Петренко, Р.М. Псарев и др.]. – М.: Агропромиздат, 1986. – 279с.</w:t>
      </w:r>
    </w:p>
    <w:p w:rsidR="006954B7" w:rsidRPr="00B75A60"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 xml:space="preserve">Фатус Г.К. Почвенно-климатические условия районов табаководства Южной Киргизии [Текс] / Г.К. Фатус  - М.: Вестник сельскохозяйственной науки, №4, 1940.  </w:t>
      </w:r>
    </w:p>
    <w:p w:rsidR="006954B7" w:rsidRDefault="006954B7" w:rsidP="00B75A60">
      <w:pPr>
        <w:pStyle w:val="a3"/>
        <w:numPr>
          <w:ilvl w:val="0"/>
          <w:numId w:val="13"/>
        </w:numPr>
        <w:spacing w:after="0" w:line="360" w:lineRule="auto"/>
        <w:jc w:val="both"/>
        <w:rPr>
          <w:rFonts w:ascii="Times New Roman" w:hAnsi="Times New Roman" w:cs="Times New Roman"/>
          <w:sz w:val="28"/>
          <w:szCs w:val="28"/>
        </w:rPr>
      </w:pPr>
      <w:r w:rsidRPr="00B75A60">
        <w:rPr>
          <w:rFonts w:ascii="Times New Roman" w:hAnsi="Times New Roman" w:cs="Times New Roman"/>
          <w:sz w:val="28"/>
          <w:szCs w:val="28"/>
        </w:rPr>
        <w:t>Фатус Г.Ф. Природные условия районов табаководства Таласской долины [Текс] /Г.Ф.Фатус. – Краснодар: Сб. НИР ВИТИМа. – Вып. 158, 1973. – С.77-96.</w:t>
      </w:r>
    </w:p>
    <w:p w:rsidR="00BB1051" w:rsidRPr="00B75A60" w:rsidRDefault="00BB1051" w:rsidP="00BB105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sz w:val="28"/>
          <w:szCs w:val="24"/>
        </w:rPr>
        <w:t>Чарлз Дарвин.</w:t>
      </w:r>
      <w:r w:rsidRPr="00B75A60">
        <w:rPr>
          <w:rFonts w:ascii="Times New Roman" w:hAnsi="Times New Roman"/>
          <w:sz w:val="28"/>
          <w:szCs w:val="24"/>
        </w:rPr>
        <w:t xml:space="preserve"> Изменение животных и растений в домашнем состоянии [Текс] / Ч.Дарвин. – М.-Л.: 1941. – 468с.</w:t>
      </w:r>
    </w:p>
    <w:p w:rsidR="00BB1051" w:rsidRPr="00B75A60" w:rsidRDefault="00BB1051" w:rsidP="00BB1051">
      <w:pPr>
        <w:pStyle w:val="a3"/>
        <w:numPr>
          <w:ilvl w:val="0"/>
          <w:numId w:val="13"/>
        </w:numPr>
        <w:spacing w:after="0" w:line="360" w:lineRule="auto"/>
        <w:jc w:val="both"/>
        <w:rPr>
          <w:rFonts w:ascii="Times New Roman" w:hAnsi="Times New Roman"/>
          <w:sz w:val="28"/>
          <w:szCs w:val="28"/>
        </w:rPr>
      </w:pPr>
      <w:r w:rsidRPr="00B75A60">
        <w:rPr>
          <w:rFonts w:ascii="Times New Roman" w:hAnsi="Times New Roman"/>
          <w:sz w:val="28"/>
          <w:szCs w:val="28"/>
        </w:rPr>
        <w:t>Эрматова В.Б. Особенности формирования качества табачного сырья в процессах уборки и сушки [Текс]: автореф. дис. … канд. с.\х. наук: 06.01.09 / В.Б. Эрматова. – Бишкек, 2006. – 20с.</w:t>
      </w:r>
    </w:p>
    <w:p w:rsidR="00BB1051" w:rsidRPr="00BB1051" w:rsidRDefault="00BB1051" w:rsidP="00BB1051">
      <w:pPr>
        <w:pStyle w:val="a3"/>
        <w:numPr>
          <w:ilvl w:val="0"/>
          <w:numId w:val="13"/>
        </w:numPr>
        <w:spacing w:after="0" w:line="360" w:lineRule="auto"/>
        <w:jc w:val="both"/>
        <w:rPr>
          <w:rFonts w:ascii="Times New Roman" w:hAnsi="Times New Roman" w:cs="Times New Roman"/>
          <w:sz w:val="28"/>
          <w:szCs w:val="28"/>
        </w:rPr>
      </w:pPr>
      <w:r w:rsidRPr="00BB1051">
        <w:rPr>
          <w:rFonts w:ascii="Times New Roman" w:hAnsi="Times New Roman"/>
          <w:sz w:val="28"/>
          <w:szCs w:val="24"/>
        </w:rPr>
        <w:t xml:space="preserve">Юрген Тиммон. Мировое производство восточных типов табаков [Текс] / Ю.Тимммон. – Жаны-Арык: Матер. Межд. Съезда «Выращивание качественного табака-сырья и производство ферментированного табака в Кыргызской Республике, А\О «Ош-Дюбек», 2002. </w:t>
      </w:r>
    </w:p>
    <w:p w:rsidR="00BB1051" w:rsidRPr="00BB1051" w:rsidRDefault="00BB1051" w:rsidP="00BB1051">
      <w:pPr>
        <w:pStyle w:val="a3"/>
        <w:numPr>
          <w:ilvl w:val="0"/>
          <w:numId w:val="13"/>
        </w:numPr>
        <w:spacing w:after="0" w:line="360" w:lineRule="auto"/>
        <w:jc w:val="both"/>
        <w:rPr>
          <w:rFonts w:ascii="Times New Roman" w:hAnsi="Times New Roman" w:cs="Times New Roman"/>
          <w:sz w:val="28"/>
          <w:szCs w:val="28"/>
        </w:rPr>
      </w:pPr>
      <w:r w:rsidRPr="00BB1051">
        <w:rPr>
          <w:rFonts w:ascii="Times New Roman" w:hAnsi="Times New Roman" w:cs="Times New Roman"/>
          <w:sz w:val="28"/>
          <w:szCs w:val="28"/>
        </w:rPr>
        <w:t>Яковец Ю.В. Стратегия инновационно-технологического прорыва [Текс] / Ю.В.Яковец, Б.Н. Кузык . – М.: МФК, 2003. – С.8-22.</w:t>
      </w:r>
    </w:p>
    <w:p w:rsidR="00BB1051" w:rsidRPr="00B75A60" w:rsidRDefault="00BB1051" w:rsidP="00BB1051">
      <w:pPr>
        <w:pStyle w:val="a3"/>
        <w:spacing w:after="0" w:line="360" w:lineRule="auto"/>
        <w:ind w:left="1069"/>
        <w:jc w:val="both"/>
        <w:rPr>
          <w:rFonts w:ascii="Times New Roman" w:hAnsi="Times New Roman" w:cs="Times New Roman"/>
          <w:sz w:val="28"/>
          <w:szCs w:val="28"/>
        </w:rPr>
      </w:pPr>
    </w:p>
    <w:p w:rsidR="00450866" w:rsidRPr="00610ADA" w:rsidRDefault="00450866" w:rsidP="00B75A60">
      <w:pPr>
        <w:spacing w:after="0" w:line="360" w:lineRule="auto"/>
        <w:jc w:val="both"/>
        <w:rPr>
          <w:rFonts w:ascii="Times New Roman" w:hAnsi="Times New Roman" w:cs="Times New Roman"/>
          <w:sz w:val="28"/>
          <w:szCs w:val="28"/>
        </w:rPr>
      </w:pPr>
    </w:p>
    <w:p w:rsidR="00223D31" w:rsidRPr="00BE794B" w:rsidRDefault="00223D31" w:rsidP="00B75A60">
      <w:pPr>
        <w:spacing w:after="0" w:line="360" w:lineRule="auto"/>
        <w:jc w:val="both"/>
        <w:rPr>
          <w:rFonts w:ascii="Times New Roman" w:hAnsi="Times New Roman" w:cs="Times New Roman"/>
          <w:sz w:val="28"/>
          <w:szCs w:val="28"/>
        </w:rPr>
      </w:pPr>
    </w:p>
    <w:p w:rsidR="0014363C" w:rsidRPr="00D275A9" w:rsidRDefault="0014363C" w:rsidP="00B75A60">
      <w:pPr>
        <w:spacing w:after="0" w:line="360" w:lineRule="auto"/>
        <w:jc w:val="both"/>
        <w:rPr>
          <w:rFonts w:ascii="Times New Roman" w:hAnsi="Times New Roman"/>
          <w:sz w:val="28"/>
          <w:szCs w:val="28"/>
        </w:rPr>
      </w:pPr>
    </w:p>
    <w:p w:rsidR="00980151" w:rsidRPr="00810084" w:rsidRDefault="00980151" w:rsidP="00B75A60">
      <w:pPr>
        <w:spacing w:after="0" w:line="360" w:lineRule="auto"/>
        <w:jc w:val="both"/>
        <w:rPr>
          <w:rFonts w:ascii="Times New Roman" w:hAnsi="Times New Roman"/>
          <w:sz w:val="28"/>
          <w:szCs w:val="28"/>
        </w:rPr>
      </w:pPr>
    </w:p>
    <w:p w:rsidR="00980151" w:rsidRPr="006E60F1" w:rsidRDefault="00980151" w:rsidP="00B75A60">
      <w:pPr>
        <w:pStyle w:val="a3"/>
        <w:spacing w:line="360" w:lineRule="auto"/>
        <w:ind w:left="0"/>
        <w:jc w:val="both"/>
        <w:rPr>
          <w:rFonts w:ascii="Times New Roman" w:hAnsi="Times New Roman" w:cs="Times New Roman"/>
          <w:sz w:val="28"/>
          <w:szCs w:val="28"/>
        </w:rPr>
      </w:pPr>
    </w:p>
    <w:p w:rsidR="001F1B13" w:rsidRDefault="001F1B13" w:rsidP="00B75A60">
      <w:pPr>
        <w:spacing w:after="0" w:line="360" w:lineRule="auto"/>
        <w:ind w:left="708"/>
        <w:jc w:val="both"/>
        <w:rPr>
          <w:rFonts w:ascii="Times New Roman" w:hAnsi="Times New Roman"/>
          <w:sz w:val="28"/>
          <w:szCs w:val="24"/>
        </w:rPr>
      </w:pPr>
    </w:p>
    <w:p w:rsidR="0095421C" w:rsidRDefault="0095421C" w:rsidP="00B75A60">
      <w:pPr>
        <w:spacing w:after="0" w:line="360" w:lineRule="auto"/>
        <w:jc w:val="both"/>
        <w:rPr>
          <w:rFonts w:ascii="Times New Roman" w:hAnsi="Times New Roman" w:cs="Times New Roman"/>
          <w:sz w:val="28"/>
          <w:szCs w:val="28"/>
        </w:rPr>
      </w:pPr>
    </w:p>
    <w:p w:rsidR="00BC4826" w:rsidRPr="009352CB" w:rsidRDefault="00BC4826" w:rsidP="00B75A60">
      <w:pPr>
        <w:spacing w:after="0" w:line="360" w:lineRule="auto"/>
        <w:jc w:val="both"/>
        <w:rPr>
          <w:rFonts w:ascii="Times New Roman" w:hAnsi="Times New Roman" w:cs="Times New Roman"/>
          <w:sz w:val="28"/>
          <w:szCs w:val="28"/>
        </w:rPr>
      </w:pPr>
    </w:p>
    <w:p w:rsidR="002A3606" w:rsidRPr="00273BE2" w:rsidRDefault="002A3606" w:rsidP="00B75A60">
      <w:pPr>
        <w:spacing w:after="0" w:line="360" w:lineRule="auto"/>
        <w:jc w:val="both"/>
        <w:rPr>
          <w:rFonts w:ascii="Times New Roman" w:hAnsi="Times New Roman" w:cs="Times New Roman"/>
          <w:sz w:val="28"/>
          <w:szCs w:val="28"/>
        </w:rPr>
      </w:pPr>
    </w:p>
    <w:p w:rsidR="00291951" w:rsidRDefault="00291951" w:rsidP="00B75A60">
      <w:pPr>
        <w:spacing w:after="0" w:line="360" w:lineRule="auto"/>
        <w:jc w:val="both"/>
        <w:rPr>
          <w:rFonts w:ascii="Times New Roman" w:hAnsi="Times New Roman" w:cs="Times New Roman"/>
          <w:sz w:val="28"/>
          <w:szCs w:val="28"/>
        </w:rPr>
      </w:pPr>
    </w:p>
    <w:p w:rsidR="00D51FD8" w:rsidRDefault="00D51FD8" w:rsidP="00B75A60">
      <w:pPr>
        <w:spacing w:line="360" w:lineRule="auto"/>
        <w:jc w:val="both"/>
        <w:rPr>
          <w:rFonts w:ascii="Times New Roman" w:hAnsi="Times New Roman" w:cs="Times New Roman"/>
          <w:sz w:val="28"/>
          <w:szCs w:val="28"/>
        </w:rPr>
      </w:pPr>
    </w:p>
    <w:p w:rsidR="00430956" w:rsidRPr="004E4808" w:rsidRDefault="00430956" w:rsidP="00B75A60">
      <w:pPr>
        <w:tabs>
          <w:tab w:val="left" w:pos="6804"/>
        </w:tabs>
        <w:jc w:val="both"/>
        <w:rPr>
          <w:rFonts w:ascii="Times New Roman" w:hAnsi="Times New Roman"/>
          <w:sz w:val="28"/>
          <w:szCs w:val="28"/>
        </w:rPr>
      </w:pPr>
    </w:p>
    <w:p w:rsidR="000C4638" w:rsidRDefault="000C4638" w:rsidP="00B75A60">
      <w:pPr>
        <w:jc w:val="both"/>
        <w:rPr>
          <w:rFonts w:ascii="Times New Roman" w:hAnsi="Times New Roman"/>
          <w:b/>
          <w:sz w:val="28"/>
          <w:szCs w:val="28"/>
        </w:rPr>
      </w:pPr>
    </w:p>
    <w:p w:rsidR="00BE794B" w:rsidRPr="00BE794B" w:rsidRDefault="00BE794B" w:rsidP="00B75A60">
      <w:pPr>
        <w:spacing w:after="0" w:line="360" w:lineRule="auto"/>
        <w:jc w:val="both"/>
        <w:rPr>
          <w:rFonts w:ascii="Times New Roman" w:hAnsi="Times New Roman" w:cs="Times New Roman"/>
          <w:b/>
          <w:sz w:val="28"/>
          <w:szCs w:val="28"/>
        </w:rPr>
      </w:pPr>
    </w:p>
    <w:sectPr w:rsidR="00BE794B" w:rsidRPr="00BE794B" w:rsidSect="00DB4D1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50" w:rsidRDefault="009C6B50">
      <w:pPr>
        <w:spacing w:after="0" w:line="240" w:lineRule="auto"/>
      </w:pPr>
      <w:r>
        <w:separator/>
      </w:r>
    </w:p>
  </w:endnote>
  <w:endnote w:type="continuationSeparator" w:id="0">
    <w:p w:rsidR="009C6B50" w:rsidRDefault="009C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54" w:rsidRDefault="00F25654">
    <w:pPr>
      <w:pStyle w:val="a7"/>
      <w:jc w:val="right"/>
    </w:pPr>
    <w:r>
      <w:fldChar w:fldCharType="begin"/>
    </w:r>
    <w:r>
      <w:instrText>PAGE   \* MERGEFORMAT</w:instrText>
    </w:r>
    <w:r>
      <w:fldChar w:fldCharType="separate"/>
    </w:r>
    <w:r w:rsidR="008434E6">
      <w:rPr>
        <w:noProof/>
      </w:rPr>
      <w:t>110</w:t>
    </w:r>
    <w:r>
      <w:fldChar w:fldCharType="end"/>
    </w:r>
  </w:p>
  <w:p w:rsidR="00F25654" w:rsidRDefault="00F256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50" w:rsidRDefault="009C6B50">
      <w:pPr>
        <w:spacing w:after="0" w:line="240" w:lineRule="auto"/>
      </w:pPr>
      <w:r>
        <w:separator/>
      </w:r>
    </w:p>
  </w:footnote>
  <w:footnote w:type="continuationSeparator" w:id="0">
    <w:p w:rsidR="009C6B50" w:rsidRDefault="009C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12F9"/>
    <w:multiLevelType w:val="hybridMultilevel"/>
    <w:tmpl w:val="291ED2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170132E6"/>
    <w:multiLevelType w:val="hybridMultilevel"/>
    <w:tmpl w:val="9AC26CC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2">
    <w:nsid w:val="21964237"/>
    <w:multiLevelType w:val="hybridMultilevel"/>
    <w:tmpl w:val="17DA4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45136D"/>
    <w:multiLevelType w:val="hybridMultilevel"/>
    <w:tmpl w:val="31EA3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805F23"/>
    <w:multiLevelType w:val="hybridMultilevel"/>
    <w:tmpl w:val="BF0C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52CB5"/>
    <w:multiLevelType w:val="hybridMultilevel"/>
    <w:tmpl w:val="1D62BB18"/>
    <w:lvl w:ilvl="0" w:tplc="8722B57E">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D4B4B"/>
    <w:multiLevelType w:val="hybridMultilevel"/>
    <w:tmpl w:val="29BC88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E75150"/>
    <w:multiLevelType w:val="hybridMultilevel"/>
    <w:tmpl w:val="68C0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E6140"/>
    <w:multiLevelType w:val="multilevel"/>
    <w:tmpl w:val="7C72B18A"/>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3816DF0"/>
    <w:multiLevelType w:val="hybridMultilevel"/>
    <w:tmpl w:val="E336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B152B"/>
    <w:multiLevelType w:val="hybridMultilevel"/>
    <w:tmpl w:val="ACD62226"/>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AEB55DA"/>
    <w:multiLevelType w:val="hybridMultilevel"/>
    <w:tmpl w:val="91B8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1239D6"/>
    <w:multiLevelType w:val="hybridMultilevel"/>
    <w:tmpl w:val="2760066A"/>
    <w:lvl w:ilvl="0" w:tplc="D1065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2808A7"/>
    <w:multiLevelType w:val="hybridMultilevel"/>
    <w:tmpl w:val="E6B44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1809EA"/>
    <w:multiLevelType w:val="hybridMultilevel"/>
    <w:tmpl w:val="230A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55DB2"/>
    <w:multiLevelType w:val="hybridMultilevel"/>
    <w:tmpl w:val="5DE81A5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5A623599"/>
    <w:multiLevelType w:val="hybridMultilevel"/>
    <w:tmpl w:val="DB6E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D2435"/>
    <w:multiLevelType w:val="hybridMultilevel"/>
    <w:tmpl w:val="1D62BB18"/>
    <w:lvl w:ilvl="0" w:tplc="8722B57E">
      <w:start w:val="1"/>
      <w:numFmt w:val="decimal"/>
      <w:lvlText w:val="%1."/>
      <w:lvlJc w:val="left"/>
      <w:pPr>
        <w:tabs>
          <w:tab w:val="num" w:pos="772"/>
        </w:tabs>
        <w:ind w:left="772"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5D0998"/>
    <w:multiLevelType w:val="hybridMultilevel"/>
    <w:tmpl w:val="5FC2030E"/>
    <w:lvl w:ilvl="0" w:tplc="04190005">
      <w:start w:val="1"/>
      <w:numFmt w:val="bullet"/>
      <w:lvlText w:val=""/>
      <w:lvlJc w:val="left"/>
      <w:pPr>
        <w:tabs>
          <w:tab w:val="num" w:pos="531"/>
        </w:tabs>
        <w:ind w:left="53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7"/>
  </w:num>
  <w:num w:numId="3">
    <w:abstractNumId w:val="3"/>
  </w:num>
  <w:num w:numId="4">
    <w:abstractNumId w:val="11"/>
  </w:num>
  <w:num w:numId="5">
    <w:abstractNumId w:val="13"/>
  </w:num>
  <w:num w:numId="6">
    <w:abstractNumId w:val="15"/>
  </w:num>
  <w:num w:numId="7">
    <w:abstractNumId w:val="18"/>
  </w:num>
  <w:num w:numId="8">
    <w:abstractNumId w:val="12"/>
  </w:num>
  <w:num w:numId="9">
    <w:abstractNumId w:val="2"/>
  </w:num>
  <w:num w:numId="10">
    <w:abstractNumId w:val="5"/>
  </w:num>
  <w:num w:numId="11">
    <w:abstractNumId w:val="16"/>
  </w:num>
  <w:num w:numId="12">
    <w:abstractNumId w:val="0"/>
  </w:num>
  <w:num w:numId="13">
    <w:abstractNumId w:val="8"/>
  </w:num>
  <w:num w:numId="14">
    <w:abstractNumId w:val="6"/>
  </w:num>
  <w:num w:numId="15">
    <w:abstractNumId w:val="10"/>
  </w:num>
  <w:num w:numId="16">
    <w:abstractNumId w:val="14"/>
  </w:num>
  <w:num w:numId="17">
    <w:abstractNumId w:val="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97"/>
    <w:rsid w:val="000055B3"/>
    <w:rsid w:val="00007604"/>
    <w:rsid w:val="00010D25"/>
    <w:rsid w:val="00014C4B"/>
    <w:rsid w:val="00021A01"/>
    <w:rsid w:val="000248AC"/>
    <w:rsid w:val="000308A0"/>
    <w:rsid w:val="000341C7"/>
    <w:rsid w:val="00047EFF"/>
    <w:rsid w:val="0005149E"/>
    <w:rsid w:val="00052C09"/>
    <w:rsid w:val="000600C5"/>
    <w:rsid w:val="00061FC9"/>
    <w:rsid w:val="00070370"/>
    <w:rsid w:val="00070B3F"/>
    <w:rsid w:val="0007238B"/>
    <w:rsid w:val="00077E72"/>
    <w:rsid w:val="00080852"/>
    <w:rsid w:val="000814FF"/>
    <w:rsid w:val="00082208"/>
    <w:rsid w:val="00083B57"/>
    <w:rsid w:val="00086707"/>
    <w:rsid w:val="000904AA"/>
    <w:rsid w:val="000934C1"/>
    <w:rsid w:val="000A01A9"/>
    <w:rsid w:val="000A4CA2"/>
    <w:rsid w:val="000B77E9"/>
    <w:rsid w:val="000C07AE"/>
    <w:rsid w:val="000C2404"/>
    <w:rsid w:val="000C2631"/>
    <w:rsid w:val="000C4638"/>
    <w:rsid w:val="000D0364"/>
    <w:rsid w:val="000E035C"/>
    <w:rsid w:val="000F0C12"/>
    <w:rsid w:val="000F24B6"/>
    <w:rsid w:val="000F293B"/>
    <w:rsid w:val="00101400"/>
    <w:rsid w:val="00107272"/>
    <w:rsid w:val="00116DFC"/>
    <w:rsid w:val="0012640E"/>
    <w:rsid w:val="001331FE"/>
    <w:rsid w:val="00142991"/>
    <w:rsid w:val="0014363C"/>
    <w:rsid w:val="001454A5"/>
    <w:rsid w:val="001456CD"/>
    <w:rsid w:val="00145C78"/>
    <w:rsid w:val="0014613C"/>
    <w:rsid w:val="0015050B"/>
    <w:rsid w:val="00155ACF"/>
    <w:rsid w:val="0016168F"/>
    <w:rsid w:val="00164968"/>
    <w:rsid w:val="001705C4"/>
    <w:rsid w:val="001770A3"/>
    <w:rsid w:val="0018672D"/>
    <w:rsid w:val="00190CDA"/>
    <w:rsid w:val="001A11B0"/>
    <w:rsid w:val="001A698D"/>
    <w:rsid w:val="001C385C"/>
    <w:rsid w:val="001D3A72"/>
    <w:rsid w:val="001D542C"/>
    <w:rsid w:val="001D6C12"/>
    <w:rsid w:val="001E0DD9"/>
    <w:rsid w:val="001E57A8"/>
    <w:rsid w:val="001F1B13"/>
    <w:rsid w:val="001F46F3"/>
    <w:rsid w:val="0020071D"/>
    <w:rsid w:val="00204267"/>
    <w:rsid w:val="002046E1"/>
    <w:rsid w:val="00207D6B"/>
    <w:rsid w:val="00210FEC"/>
    <w:rsid w:val="00215F70"/>
    <w:rsid w:val="00216888"/>
    <w:rsid w:val="002233FF"/>
    <w:rsid w:val="00223D31"/>
    <w:rsid w:val="00224989"/>
    <w:rsid w:val="002311CA"/>
    <w:rsid w:val="0023186F"/>
    <w:rsid w:val="002607DF"/>
    <w:rsid w:val="00266F33"/>
    <w:rsid w:val="002705C0"/>
    <w:rsid w:val="00273BE2"/>
    <w:rsid w:val="00273E0D"/>
    <w:rsid w:val="002746B0"/>
    <w:rsid w:val="00276E30"/>
    <w:rsid w:val="00281996"/>
    <w:rsid w:val="00285437"/>
    <w:rsid w:val="00286A9B"/>
    <w:rsid w:val="00290526"/>
    <w:rsid w:val="00291951"/>
    <w:rsid w:val="002A3606"/>
    <w:rsid w:val="002B186C"/>
    <w:rsid w:val="002C2658"/>
    <w:rsid w:val="002C3AE7"/>
    <w:rsid w:val="002C701A"/>
    <w:rsid w:val="002D0830"/>
    <w:rsid w:val="002D681F"/>
    <w:rsid w:val="002D7AF3"/>
    <w:rsid w:val="002E5496"/>
    <w:rsid w:val="002E694C"/>
    <w:rsid w:val="002E7781"/>
    <w:rsid w:val="00320004"/>
    <w:rsid w:val="003227F6"/>
    <w:rsid w:val="00325B9A"/>
    <w:rsid w:val="00333150"/>
    <w:rsid w:val="0033518C"/>
    <w:rsid w:val="003559C6"/>
    <w:rsid w:val="0036003B"/>
    <w:rsid w:val="00360DFA"/>
    <w:rsid w:val="00362164"/>
    <w:rsid w:val="00373E96"/>
    <w:rsid w:val="00375ED7"/>
    <w:rsid w:val="0037627A"/>
    <w:rsid w:val="00376407"/>
    <w:rsid w:val="00376F9E"/>
    <w:rsid w:val="00384C5A"/>
    <w:rsid w:val="00387F56"/>
    <w:rsid w:val="00395271"/>
    <w:rsid w:val="0039787E"/>
    <w:rsid w:val="003A1F09"/>
    <w:rsid w:val="003A4077"/>
    <w:rsid w:val="003A5E16"/>
    <w:rsid w:val="003B344B"/>
    <w:rsid w:val="003B5BF4"/>
    <w:rsid w:val="003C076D"/>
    <w:rsid w:val="003C11CD"/>
    <w:rsid w:val="003C58B1"/>
    <w:rsid w:val="003C6ED7"/>
    <w:rsid w:val="003E4A9E"/>
    <w:rsid w:val="003E666F"/>
    <w:rsid w:val="003F1CBD"/>
    <w:rsid w:val="003F5923"/>
    <w:rsid w:val="003F7FD8"/>
    <w:rsid w:val="00414960"/>
    <w:rsid w:val="00422488"/>
    <w:rsid w:val="0042563A"/>
    <w:rsid w:val="00426A45"/>
    <w:rsid w:val="00430956"/>
    <w:rsid w:val="00430DD8"/>
    <w:rsid w:val="00435539"/>
    <w:rsid w:val="00444223"/>
    <w:rsid w:val="00450866"/>
    <w:rsid w:val="004536C8"/>
    <w:rsid w:val="004608AE"/>
    <w:rsid w:val="004666FB"/>
    <w:rsid w:val="00474733"/>
    <w:rsid w:val="00482192"/>
    <w:rsid w:val="00485E61"/>
    <w:rsid w:val="00487DCB"/>
    <w:rsid w:val="00492BFE"/>
    <w:rsid w:val="00493B62"/>
    <w:rsid w:val="0049494C"/>
    <w:rsid w:val="00497F66"/>
    <w:rsid w:val="004A187B"/>
    <w:rsid w:val="004A2077"/>
    <w:rsid w:val="004A36DE"/>
    <w:rsid w:val="004C1B63"/>
    <w:rsid w:val="004D2C00"/>
    <w:rsid w:val="004E14EF"/>
    <w:rsid w:val="004E3CA2"/>
    <w:rsid w:val="004F293B"/>
    <w:rsid w:val="004F4042"/>
    <w:rsid w:val="004F548D"/>
    <w:rsid w:val="004F7757"/>
    <w:rsid w:val="00501144"/>
    <w:rsid w:val="00530D59"/>
    <w:rsid w:val="00542326"/>
    <w:rsid w:val="0054684C"/>
    <w:rsid w:val="00547555"/>
    <w:rsid w:val="00547960"/>
    <w:rsid w:val="00547A43"/>
    <w:rsid w:val="0055363A"/>
    <w:rsid w:val="0055787B"/>
    <w:rsid w:val="00557DCC"/>
    <w:rsid w:val="00557E05"/>
    <w:rsid w:val="005615A2"/>
    <w:rsid w:val="005729DF"/>
    <w:rsid w:val="00584255"/>
    <w:rsid w:val="00590DB2"/>
    <w:rsid w:val="005938BA"/>
    <w:rsid w:val="00597B13"/>
    <w:rsid w:val="005B09CD"/>
    <w:rsid w:val="005B380A"/>
    <w:rsid w:val="005C0A06"/>
    <w:rsid w:val="005C15A3"/>
    <w:rsid w:val="005C389C"/>
    <w:rsid w:val="005E50CA"/>
    <w:rsid w:val="005E5200"/>
    <w:rsid w:val="005F3371"/>
    <w:rsid w:val="005F5945"/>
    <w:rsid w:val="0060096A"/>
    <w:rsid w:val="00605EAA"/>
    <w:rsid w:val="00610ADA"/>
    <w:rsid w:val="006139CC"/>
    <w:rsid w:val="00624436"/>
    <w:rsid w:val="00624DDE"/>
    <w:rsid w:val="00634379"/>
    <w:rsid w:val="00656B5C"/>
    <w:rsid w:val="0067008B"/>
    <w:rsid w:val="00670505"/>
    <w:rsid w:val="00670762"/>
    <w:rsid w:val="00670A07"/>
    <w:rsid w:val="006766E3"/>
    <w:rsid w:val="00686B97"/>
    <w:rsid w:val="0068721A"/>
    <w:rsid w:val="00693F51"/>
    <w:rsid w:val="006954B7"/>
    <w:rsid w:val="006A1970"/>
    <w:rsid w:val="006A354F"/>
    <w:rsid w:val="006A355A"/>
    <w:rsid w:val="006A4F66"/>
    <w:rsid w:val="006A6B78"/>
    <w:rsid w:val="006B0619"/>
    <w:rsid w:val="006B0B4B"/>
    <w:rsid w:val="006B2E85"/>
    <w:rsid w:val="006B46BE"/>
    <w:rsid w:val="006B58B7"/>
    <w:rsid w:val="006B7EF6"/>
    <w:rsid w:val="006C009D"/>
    <w:rsid w:val="006C5A58"/>
    <w:rsid w:val="006C696F"/>
    <w:rsid w:val="006D0F03"/>
    <w:rsid w:val="006D1A65"/>
    <w:rsid w:val="006D2887"/>
    <w:rsid w:val="006D782F"/>
    <w:rsid w:val="006E42AA"/>
    <w:rsid w:val="006E60F1"/>
    <w:rsid w:val="006E6464"/>
    <w:rsid w:val="006F09B0"/>
    <w:rsid w:val="006F49DA"/>
    <w:rsid w:val="006F5DED"/>
    <w:rsid w:val="006F6407"/>
    <w:rsid w:val="006F7AB8"/>
    <w:rsid w:val="00704055"/>
    <w:rsid w:val="007070EB"/>
    <w:rsid w:val="007170AE"/>
    <w:rsid w:val="007435A6"/>
    <w:rsid w:val="00746FD8"/>
    <w:rsid w:val="00771EFA"/>
    <w:rsid w:val="007761BF"/>
    <w:rsid w:val="007937F6"/>
    <w:rsid w:val="007A4999"/>
    <w:rsid w:val="007C513C"/>
    <w:rsid w:val="007D0640"/>
    <w:rsid w:val="007D72A3"/>
    <w:rsid w:val="007E4A33"/>
    <w:rsid w:val="007E6D15"/>
    <w:rsid w:val="007F3074"/>
    <w:rsid w:val="00803D1B"/>
    <w:rsid w:val="00810084"/>
    <w:rsid w:val="008132E5"/>
    <w:rsid w:val="00836688"/>
    <w:rsid w:val="008376A4"/>
    <w:rsid w:val="008434E6"/>
    <w:rsid w:val="00846B36"/>
    <w:rsid w:val="0085144A"/>
    <w:rsid w:val="00875D17"/>
    <w:rsid w:val="0087659C"/>
    <w:rsid w:val="008771AA"/>
    <w:rsid w:val="00880D21"/>
    <w:rsid w:val="00892699"/>
    <w:rsid w:val="008929E6"/>
    <w:rsid w:val="008C001B"/>
    <w:rsid w:val="008C2EA2"/>
    <w:rsid w:val="008C7B10"/>
    <w:rsid w:val="008C7F3E"/>
    <w:rsid w:val="008D2558"/>
    <w:rsid w:val="008E1554"/>
    <w:rsid w:val="008E2B9F"/>
    <w:rsid w:val="008E3B5F"/>
    <w:rsid w:val="008E61F1"/>
    <w:rsid w:val="008F541E"/>
    <w:rsid w:val="008F63EE"/>
    <w:rsid w:val="00911FA4"/>
    <w:rsid w:val="00923764"/>
    <w:rsid w:val="00924005"/>
    <w:rsid w:val="00927A2B"/>
    <w:rsid w:val="00930575"/>
    <w:rsid w:val="009352CB"/>
    <w:rsid w:val="009358EB"/>
    <w:rsid w:val="009454F4"/>
    <w:rsid w:val="00946467"/>
    <w:rsid w:val="00950157"/>
    <w:rsid w:val="0095421C"/>
    <w:rsid w:val="00957D34"/>
    <w:rsid w:val="0096231E"/>
    <w:rsid w:val="00964F83"/>
    <w:rsid w:val="00965559"/>
    <w:rsid w:val="009742ED"/>
    <w:rsid w:val="00980151"/>
    <w:rsid w:val="00985328"/>
    <w:rsid w:val="00996E4C"/>
    <w:rsid w:val="009A2C63"/>
    <w:rsid w:val="009A4674"/>
    <w:rsid w:val="009A5998"/>
    <w:rsid w:val="009B198C"/>
    <w:rsid w:val="009B329A"/>
    <w:rsid w:val="009C0765"/>
    <w:rsid w:val="009C6B50"/>
    <w:rsid w:val="009D1A68"/>
    <w:rsid w:val="009D4386"/>
    <w:rsid w:val="009E0B65"/>
    <w:rsid w:val="009E45D0"/>
    <w:rsid w:val="009F0212"/>
    <w:rsid w:val="00A015D8"/>
    <w:rsid w:val="00A215EF"/>
    <w:rsid w:val="00A25C07"/>
    <w:rsid w:val="00A25E9B"/>
    <w:rsid w:val="00A346F8"/>
    <w:rsid w:val="00A36049"/>
    <w:rsid w:val="00A53A3C"/>
    <w:rsid w:val="00A64953"/>
    <w:rsid w:val="00A70162"/>
    <w:rsid w:val="00A709F9"/>
    <w:rsid w:val="00A76E82"/>
    <w:rsid w:val="00A81FE9"/>
    <w:rsid w:val="00A859EC"/>
    <w:rsid w:val="00A90FFA"/>
    <w:rsid w:val="00A9560E"/>
    <w:rsid w:val="00A96197"/>
    <w:rsid w:val="00AA0E80"/>
    <w:rsid w:val="00AA4A94"/>
    <w:rsid w:val="00AA5F0E"/>
    <w:rsid w:val="00AA6117"/>
    <w:rsid w:val="00AB3423"/>
    <w:rsid w:val="00AC18D7"/>
    <w:rsid w:val="00AC2FA5"/>
    <w:rsid w:val="00AD1B5E"/>
    <w:rsid w:val="00AD790B"/>
    <w:rsid w:val="00AE3A76"/>
    <w:rsid w:val="00AE41E5"/>
    <w:rsid w:val="00AE7B6E"/>
    <w:rsid w:val="00AF05EA"/>
    <w:rsid w:val="00AF57BD"/>
    <w:rsid w:val="00AF5AB4"/>
    <w:rsid w:val="00B001C1"/>
    <w:rsid w:val="00B00DDC"/>
    <w:rsid w:val="00B06F73"/>
    <w:rsid w:val="00B10248"/>
    <w:rsid w:val="00B11563"/>
    <w:rsid w:val="00B12771"/>
    <w:rsid w:val="00B14798"/>
    <w:rsid w:val="00B175A1"/>
    <w:rsid w:val="00B310BA"/>
    <w:rsid w:val="00B31CAE"/>
    <w:rsid w:val="00B36AA1"/>
    <w:rsid w:val="00B40370"/>
    <w:rsid w:val="00B422F1"/>
    <w:rsid w:val="00B52A0F"/>
    <w:rsid w:val="00B606CA"/>
    <w:rsid w:val="00B62397"/>
    <w:rsid w:val="00B65CF8"/>
    <w:rsid w:val="00B75A60"/>
    <w:rsid w:val="00BA3F29"/>
    <w:rsid w:val="00BA7872"/>
    <w:rsid w:val="00BB1051"/>
    <w:rsid w:val="00BB1542"/>
    <w:rsid w:val="00BB1665"/>
    <w:rsid w:val="00BB2241"/>
    <w:rsid w:val="00BB43C8"/>
    <w:rsid w:val="00BC4826"/>
    <w:rsid w:val="00BE05B5"/>
    <w:rsid w:val="00BE2919"/>
    <w:rsid w:val="00BE34D4"/>
    <w:rsid w:val="00BE420E"/>
    <w:rsid w:val="00BE4CCB"/>
    <w:rsid w:val="00BE794B"/>
    <w:rsid w:val="00BF1F73"/>
    <w:rsid w:val="00BF54A8"/>
    <w:rsid w:val="00C11FEB"/>
    <w:rsid w:val="00C13BF5"/>
    <w:rsid w:val="00C14A04"/>
    <w:rsid w:val="00C16A9C"/>
    <w:rsid w:val="00C20D0F"/>
    <w:rsid w:val="00C26768"/>
    <w:rsid w:val="00C40227"/>
    <w:rsid w:val="00C4199F"/>
    <w:rsid w:val="00C51650"/>
    <w:rsid w:val="00C55C76"/>
    <w:rsid w:val="00C6260A"/>
    <w:rsid w:val="00C67D86"/>
    <w:rsid w:val="00C92CF5"/>
    <w:rsid w:val="00CA1D20"/>
    <w:rsid w:val="00CA6265"/>
    <w:rsid w:val="00CB1C07"/>
    <w:rsid w:val="00CB51EC"/>
    <w:rsid w:val="00CC2F9F"/>
    <w:rsid w:val="00CC5CEF"/>
    <w:rsid w:val="00CD5C7F"/>
    <w:rsid w:val="00CE105F"/>
    <w:rsid w:val="00CE45EA"/>
    <w:rsid w:val="00CF1D52"/>
    <w:rsid w:val="00CF2EEE"/>
    <w:rsid w:val="00CF4748"/>
    <w:rsid w:val="00CF6203"/>
    <w:rsid w:val="00D03442"/>
    <w:rsid w:val="00D04943"/>
    <w:rsid w:val="00D04AC2"/>
    <w:rsid w:val="00D1288B"/>
    <w:rsid w:val="00D1487F"/>
    <w:rsid w:val="00D15003"/>
    <w:rsid w:val="00D216A3"/>
    <w:rsid w:val="00D24863"/>
    <w:rsid w:val="00D275A9"/>
    <w:rsid w:val="00D32BA9"/>
    <w:rsid w:val="00D37674"/>
    <w:rsid w:val="00D43712"/>
    <w:rsid w:val="00D45171"/>
    <w:rsid w:val="00D478AA"/>
    <w:rsid w:val="00D51FD8"/>
    <w:rsid w:val="00D65DFC"/>
    <w:rsid w:val="00D706B2"/>
    <w:rsid w:val="00D74942"/>
    <w:rsid w:val="00D756DD"/>
    <w:rsid w:val="00D76DD9"/>
    <w:rsid w:val="00D916BE"/>
    <w:rsid w:val="00D943C6"/>
    <w:rsid w:val="00DB4D13"/>
    <w:rsid w:val="00DB5407"/>
    <w:rsid w:val="00DB76D1"/>
    <w:rsid w:val="00DD2068"/>
    <w:rsid w:val="00DD24EA"/>
    <w:rsid w:val="00DD3CB2"/>
    <w:rsid w:val="00DD407B"/>
    <w:rsid w:val="00DD6647"/>
    <w:rsid w:val="00DD76A4"/>
    <w:rsid w:val="00DE0E8D"/>
    <w:rsid w:val="00DE6D18"/>
    <w:rsid w:val="00DE738D"/>
    <w:rsid w:val="00DE769C"/>
    <w:rsid w:val="00DF3F4A"/>
    <w:rsid w:val="00DF5193"/>
    <w:rsid w:val="00E00960"/>
    <w:rsid w:val="00E010DB"/>
    <w:rsid w:val="00E1001D"/>
    <w:rsid w:val="00E1465B"/>
    <w:rsid w:val="00E211F4"/>
    <w:rsid w:val="00E250C3"/>
    <w:rsid w:val="00E27085"/>
    <w:rsid w:val="00E33F11"/>
    <w:rsid w:val="00E41D63"/>
    <w:rsid w:val="00E55D36"/>
    <w:rsid w:val="00E578C3"/>
    <w:rsid w:val="00E80F5B"/>
    <w:rsid w:val="00E81392"/>
    <w:rsid w:val="00E879A9"/>
    <w:rsid w:val="00E90907"/>
    <w:rsid w:val="00E97AB0"/>
    <w:rsid w:val="00EA493E"/>
    <w:rsid w:val="00EA6344"/>
    <w:rsid w:val="00EB0EED"/>
    <w:rsid w:val="00EC2BD7"/>
    <w:rsid w:val="00ED7E06"/>
    <w:rsid w:val="00EE160B"/>
    <w:rsid w:val="00EE2AD2"/>
    <w:rsid w:val="00EF19C2"/>
    <w:rsid w:val="00F103D7"/>
    <w:rsid w:val="00F12416"/>
    <w:rsid w:val="00F167E4"/>
    <w:rsid w:val="00F21A63"/>
    <w:rsid w:val="00F25284"/>
    <w:rsid w:val="00F25654"/>
    <w:rsid w:val="00F27E63"/>
    <w:rsid w:val="00F33688"/>
    <w:rsid w:val="00F352ED"/>
    <w:rsid w:val="00F405EE"/>
    <w:rsid w:val="00F417F4"/>
    <w:rsid w:val="00F46E70"/>
    <w:rsid w:val="00F55335"/>
    <w:rsid w:val="00F66614"/>
    <w:rsid w:val="00F8331F"/>
    <w:rsid w:val="00F939B3"/>
    <w:rsid w:val="00FA18DA"/>
    <w:rsid w:val="00FA3873"/>
    <w:rsid w:val="00FA4F77"/>
    <w:rsid w:val="00FB3EC0"/>
    <w:rsid w:val="00FC4509"/>
    <w:rsid w:val="00FC7D1E"/>
    <w:rsid w:val="00FD1E3A"/>
    <w:rsid w:val="00FD3D43"/>
    <w:rsid w:val="00FD6155"/>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18A227-637E-47FD-88B2-9EE0573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00C5"/>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0600C5"/>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5A"/>
    <w:pPr>
      <w:ind w:left="720"/>
      <w:contextualSpacing/>
    </w:pPr>
  </w:style>
  <w:style w:type="paragraph" w:styleId="a4">
    <w:name w:val="Normal (Web)"/>
    <w:basedOn w:val="a"/>
    <w:rsid w:val="006A355A"/>
    <w:pPr>
      <w:spacing w:before="100" w:beforeAutospacing="1" w:after="100" w:afterAutospacing="1"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9A5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998"/>
    <w:rPr>
      <w:rFonts w:ascii="Tahoma" w:hAnsi="Tahoma" w:cs="Tahoma"/>
      <w:sz w:val="16"/>
      <w:szCs w:val="16"/>
    </w:rPr>
  </w:style>
  <w:style w:type="character" w:customStyle="1" w:styleId="apple-style-span">
    <w:name w:val="apple-style-span"/>
    <w:rsid w:val="00B52A0F"/>
  </w:style>
  <w:style w:type="paragraph" w:styleId="a7">
    <w:name w:val="footer"/>
    <w:basedOn w:val="a"/>
    <w:link w:val="a8"/>
    <w:unhideWhenUsed/>
    <w:rsid w:val="00BB2241"/>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rsid w:val="00BB2241"/>
    <w:rPr>
      <w:rFonts w:ascii="Calibri" w:eastAsia="Calibri" w:hAnsi="Calibri" w:cs="Times New Roman"/>
    </w:rPr>
  </w:style>
  <w:style w:type="paragraph" w:styleId="a9">
    <w:name w:val="Plain Text"/>
    <w:basedOn w:val="a"/>
    <w:link w:val="aa"/>
    <w:rsid w:val="00BB224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BB2241"/>
    <w:rPr>
      <w:rFonts w:ascii="Courier New" w:eastAsia="Times New Roman" w:hAnsi="Courier New" w:cs="Times New Roman"/>
      <w:sz w:val="20"/>
      <w:szCs w:val="20"/>
      <w:lang w:eastAsia="ru-RU"/>
    </w:rPr>
  </w:style>
  <w:style w:type="paragraph" w:customStyle="1" w:styleId="21">
    <w:name w:val="Основной текст 21"/>
    <w:basedOn w:val="a"/>
    <w:rsid w:val="00BB2241"/>
    <w:pPr>
      <w:widowControl w:val="0"/>
      <w:spacing w:after="0" w:line="240" w:lineRule="auto"/>
      <w:jc w:val="both"/>
    </w:pPr>
    <w:rPr>
      <w:rFonts w:ascii="Times New Roman" w:eastAsia="Times New Roman" w:hAnsi="Times New Roman" w:cs="Times New Roman"/>
      <w:sz w:val="28"/>
      <w:szCs w:val="20"/>
    </w:rPr>
  </w:style>
  <w:style w:type="paragraph" w:styleId="ab">
    <w:name w:val="Body Text"/>
    <w:basedOn w:val="a"/>
    <w:link w:val="ac"/>
    <w:rsid w:val="00BB2241"/>
    <w:pPr>
      <w:spacing w:after="0" w:line="240" w:lineRule="auto"/>
      <w:jc w:val="both"/>
    </w:pPr>
    <w:rPr>
      <w:rFonts w:ascii="Times New Roman" w:eastAsia="Times New Roman" w:hAnsi="Times New Roman" w:cs="Times New Roman"/>
      <w:sz w:val="28"/>
      <w:szCs w:val="20"/>
      <w:lang w:val="x-none"/>
    </w:rPr>
  </w:style>
  <w:style w:type="character" w:customStyle="1" w:styleId="ac">
    <w:name w:val="Основной текст Знак"/>
    <w:basedOn w:val="a0"/>
    <w:link w:val="ab"/>
    <w:rsid w:val="00BB2241"/>
    <w:rPr>
      <w:rFonts w:ascii="Times New Roman" w:eastAsia="Times New Roman" w:hAnsi="Times New Roman" w:cs="Times New Roman"/>
      <w:sz w:val="28"/>
      <w:szCs w:val="20"/>
      <w:lang w:val="x-none" w:eastAsia="ru-RU"/>
    </w:rPr>
  </w:style>
  <w:style w:type="table" w:styleId="ad">
    <w:name w:val="Table Grid"/>
    <w:basedOn w:val="a1"/>
    <w:rsid w:val="00BB22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600C5"/>
    <w:rPr>
      <w:rFonts w:ascii="Arial" w:eastAsia="Calibri" w:hAnsi="Arial" w:cs="Arial"/>
      <w:b/>
      <w:bCs/>
      <w:kern w:val="32"/>
      <w:sz w:val="32"/>
      <w:szCs w:val="32"/>
    </w:rPr>
  </w:style>
  <w:style w:type="character" w:customStyle="1" w:styleId="20">
    <w:name w:val="Заголовок 2 Знак"/>
    <w:basedOn w:val="a0"/>
    <w:link w:val="2"/>
    <w:rsid w:val="000600C5"/>
    <w:rPr>
      <w:rFonts w:ascii="Arial" w:eastAsia="Calibri"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523967398811986E-2"/>
          <c:y val="2.5567114991455083E-2"/>
          <c:w val="0.8188830501450477"/>
          <c:h val="0.85894260626748087"/>
        </c:manualLayout>
      </c:layout>
      <c:lineChart>
        <c:grouping val="standard"/>
        <c:varyColors val="0"/>
        <c:ser>
          <c:idx val="0"/>
          <c:order val="0"/>
          <c:tx>
            <c:strRef>
              <c:f>Лист1!$B$1</c:f>
              <c:strCache>
                <c:ptCount val="1"/>
                <c:pt idx="0">
                  <c:v>1 сорт</c:v>
                </c:pt>
              </c:strCache>
            </c:strRef>
          </c:tx>
          <c:dLbls>
            <c:dLbl>
              <c:idx val="0"/>
              <c:layout>
                <c:manualLayout>
                  <c:x val="-3.1650027196702589E-2"/>
                  <c:y val="-3.35518105120551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393498362780176E-2"/>
                  <c:y val="-2.90782357771145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760881389870716E-2"/>
                  <c:y val="-6.71036210241104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145674640754311E-2"/>
                  <c:y val="-2.01310863072330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769586501767245E-2"/>
                  <c:y val="-2.013108630723313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641322084806037E-2"/>
                  <c:y val="-2.23678736747034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641322084805985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769586501767245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4769586501767245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027393905771552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4769586501767245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393498362780176E-2"/>
                  <c:y val="-2.236787367470346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7521762779741381E-2"/>
                  <c:y val="-2.236787367470346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641322084806037E-2"/>
                  <c:y val="-2.90782357771145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9265233945818968E-2"/>
                  <c:y val="-2.23678736747034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Лист1!$A$2:$A$17</c:f>
              <c:numCache>
                <c:formatCode>General</c:formatCode>
                <c:ptCount val="16"/>
                <c:pt idx="0">
                  <c:v>1972</c:v>
                </c:pt>
                <c:pt idx="1">
                  <c:v>1979</c:v>
                </c:pt>
                <c:pt idx="2">
                  <c:v>1991</c:v>
                </c:pt>
                <c:pt idx="3">
                  <c:v>2003</c:v>
                </c:pt>
                <c:pt idx="4">
                  <c:v>2005</c:v>
                </c:pt>
                <c:pt idx="5">
                  <c:v>2006</c:v>
                </c:pt>
                <c:pt idx="6">
                  <c:v>2007</c:v>
                </c:pt>
                <c:pt idx="7">
                  <c:v>2008</c:v>
                </c:pt>
                <c:pt idx="8">
                  <c:v>2009</c:v>
                </c:pt>
                <c:pt idx="9">
                  <c:v>2010</c:v>
                </c:pt>
                <c:pt idx="10">
                  <c:v>2011</c:v>
                </c:pt>
                <c:pt idx="11">
                  <c:v>2012</c:v>
                </c:pt>
                <c:pt idx="12">
                  <c:v>2015</c:v>
                </c:pt>
                <c:pt idx="13">
                  <c:v>2016</c:v>
                </c:pt>
                <c:pt idx="14">
                  <c:v>2017</c:v>
                </c:pt>
                <c:pt idx="15">
                  <c:v>2018</c:v>
                </c:pt>
              </c:numCache>
            </c:numRef>
          </c:cat>
          <c:val>
            <c:numRef>
              <c:f>Лист1!$B$2:$B$17</c:f>
              <c:numCache>
                <c:formatCode>General</c:formatCode>
                <c:ptCount val="16"/>
                <c:pt idx="0">
                  <c:v>29.1</c:v>
                </c:pt>
                <c:pt idx="1">
                  <c:v>40.299999999999997</c:v>
                </c:pt>
                <c:pt idx="2">
                  <c:v>3</c:v>
                </c:pt>
                <c:pt idx="3">
                  <c:v>25</c:v>
                </c:pt>
                <c:pt idx="4">
                  <c:v>30</c:v>
                </c:pt>
                <c:pt idx="5">
                  <c:v>35</c:v>
                </c:pt>
                <c:pt idx="6">
                  <c:v>36</c:v>
                </c:pt>
                <c:pt idx="7">
                  <c:v>40</c:v>
                </c:pt>
                <c:pt idx="8">
                  <c:v>50</c:v>
                </c:pt>
                <c:pt idx="9">
                  <c:v>55</c:v>
                </c:pt>
                <c:pt idx="10">
                  <c:v>65</c:v>
                </c:pt>
                <c:pt idx="11">
                  <c:v>78</c:v>
                </c:pt>
                <c:pt idx="12">
                  <c:v>83</c:v>
                </c:pt>
                <c:pt idx="13">
                  <c:v>95</c:v>
                </c:pt>
                <c:pt idx="14">
                  <c:v>95</c:v>
                </c:pt>
                <c:pt idx="15">
                  <c:v>95</c:v>
                </c:pt>
              </c:numCache>
            </c:numRef>
          </c:val>
          <c:smooth val="0"/>
        </c:ser>
        <c:ser>
          <c:idx val="1"/>
          <c:order val="1"/>
          <c:tx>
            <c:strRef>
              <c:f>Лист1!$C$1</c:f>
              <c:strCache>
                <c:ptCount val="1"/>
                <c:pt idx="0">
                  <c:v>2 сорт</c:v>
                </c:pt>
              </c:strCache>
            </c:strRef>
          </c:tx>
          <c:dLbls>
            <c:dLbl>
              <c:idx val="0"/>
              <c:layout>
                <c:manualLayout>
                  <c:x val="-3.5778291613663797E-2"/>
                  <c:y val="-2.46046610421738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539173003534491E-2"/>
                  <c:y val="2.236787367470356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027393905771552E-2"/>
                  <c:y val="-1.789429893976278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1282644169612073E-3"/>
                  <c:y val="-2.2367873674703485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0641322084806037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3393498362780176E-2"/>
                  <c:y val="-2.90782357771145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9265233945818968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0641322084806037E-2"/>
                  <c:y val="-2.46046610421738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Лист1!$A$2:$A$17</c:f>
              <c:numCache>
                <c:formatCode>General</c:formatCode>
                <c:ptCount val="16"/>
                <c:pt idx="0">
                  <c:v>1972</c:v>
                </c:pt>
                <c:pt idx="1">
                  <c:v>1979</c:v>
                </c:pt>
                <c:pt idx="2">
                  <c:v>1991</c:v>
                </c:pt>
                <c:pt idx="3">
                  <c:v>2003</c:v>
                </c:pt>
                <c:pt idx="4">
                  <c:v>2005</c:v>
                </c:pt>
                <c:pt idx="5">
                  <c:v>2006</c:v>
                </c:pt>
                <c:pt idx="6">
                  <c:v>2007</c:v>
                </c:pt>
                <c:pt idx="7">
                  <c:v>2008</c:v>
                </c:pt>
                <c:pt idx="8">
                  <c:v>2009</c:v>
                </c:pt>
                <c:pt idx="9">
                  <c:v>2010</c:v>
                </c:pt>
                <c:pt idx="10">
                  <c:v>2011</c:v>
                </c:pt>
                <c:pt idx="11">
                  <c:v>2012</c:v>
                </c:pt>
                <c:pt idx="12">
                  <c:v>2015</c:v>
                </c:pt>
                <c:pt idx="13">
                  <c:v>2016</c:v>
                </c:pt>
                <c:pt idx="14">
                  <c:v>2017</c:v>
                </c:pt>
                <c:pt idx="15">
                  <c:v>2018</c:v>
                </c:pt>
              </c:numCache>
            </c:numRef>
          </c:cat>
          <c:val>
            <c:numRef>
              <c:f>Лист1!$C$2:$C$17</c:f>
              <c:numCache>
                <c:formatCode>General</c:formatCode>
                <c:ptCount val="16"/>
                <c:pt idx="0">
                  <c:v>22.9</c:v>
                </c:pt>
                <c:pt idx="1">
                  <c:v>21.8</c:v>
                </c:pt>
                <c:pt idx="2">
                  <c:v>3</c:v>
                </c:pt>
                <c:pt idx="3">
                  <c:v>22</c:v>
                </c:pt>
                <c:pt idx="4">
                  <c:v>26</c:v>
                </c:pt>
                <c:pt idx="5">
                  <c:v>32</c:v>
                </c:pt>
                <c:pt idx="6">
                  <c:v>33</c:v>
                </c:pt>
                <c:pt idx="7">
                  <c:v>35</c:v>
                </c:pt>
                <c:pt idx="8">
                  <c:v>45</c:v>
                </c:pt>
                <c:pt idx="9">
                  <c:v>50</c:v>
                </c:pt>
                <c:pt idx="10">
                  <c:v>60</c:v>
                </c:pt>
                <c:pt idx="11">
                  <c:v>68</c:v>
                </c:pt>
                <c:pt idx="12">
                  <c:v>75</c:v>
                </c:pt>
                <c:pt idx="13">
                  <c:v>82</c:v>
                </c:pt>
                <c:pt idx="14">
                  <c:v>82</c:v>
                </c:pt>
                <c:pt idx="15">
                  <c:v>82</c:v>
                </c:pt>
              </c:numCache>
            </c:numRef>
          </c:val>
          <c:smooth val="0"/>
        </c:ser>
        <c:ser>
          <c:idx val="2"/>
          <c:order val="2"/>
          <c:tx>
            <c:strRef>
              <c:f>Лист1!$D$1</c:f>
              <c:strCache>
                <c:ptCount val="1"/>
                <c:pt idx="0">
                  <c:v>3 сорт</c:v>
                </c:pt>
              </c:strCache>
            </c:strRef>
          </c:tx>
          <c:dLbls>
            <c:dLbl>
              <c:idx val="13"/>
              <c:layout>
                <c:manualLayout>
                  <c:x val="-2.3393498362780176E-2"/>
                  <c:y val="-1.34207242048220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6145674640754311E-2"/>
                  <c:y val="2.9078235777114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Лист1!$A$2:$A$17</c:f>
              <c:numCache>
                <c:formatCode>General</c:formatCode>
                <c:ptCount val="16"/>
                <c:pt idx="0">
                  <c:v>1972</c:v>
                </c:pt>
                <c:pt idx="1">
                  <c:v>1979</c:v>
                </c:pt>
                <c:pt idx="2">
                  <c:v>1991</c:v>
                </c:pt>
                <c:pt idx="3">
                  <c:v>2003</c:v>
                </c:pt>
                <c:pt idx="4">
                  <c:v>2005</c:v>
                </c:pt>
                <c:pt idx="5">
                  <c:v>2006</c:v>
                </c:pt>
                <c:pt idx="6">
                  <c:v>2007</c:v>
                </c:pt>
                <c:pt idx="7">
                  <c:v>2008</c:v>
                </c:pt>
                <c:pt idx="8">
                  <c:v>2009</c:v>
                </c:pt>
                <c:pt idx="9">
                  <c:v>2010</c:v>
                </c:pt>
                <c:pt idx="10">
                  <c:v>2011</c:v>
                </c:pt>
                <c:pt idx="11">
                  <c:v>2012</c:v>
                </c:pt>
                <c:pt idx="12">
                  <c:v>2015</c:v>
                </c:pt>
                <c:pt idx="13">
                  <c:v>2016</c:v>
                </c:pt>
                <c:pt idx="14">
                  <c:v>2017</c:v>
                </c:pt>
                <c:pt idx="15">
                  <c:v>2018</c:v>
                </c:pt>
              </c:numCache>
            </c:numRef>
          </c:cat>
          <c:val>
            <c:numRef>
              <c:f>Лист1!$D$2:$D$17</c:f>
              <c:numCache>
                <c:formatCode>General</c:formatCode>
                <c:ptCount val="16"/>
                <c:pt idx="0">
                  <c:v>13.8</c:v>
                </c:pt>
                <c:pt idx="1">
                  <c:v>16.600000000000001</c:v>
                </c:pt>
                <c:pt idx="2">
                  <c:v>3</c:v>
                </c:pt>
                <c:pt idx="3">
                  <c:v>18</c:v>
                </c:pt>
                <c:pt idx="4">
                  <c:v>20</c:v>
                </c:pt>
                <c:pt idx="5">
                  <c:v>26</c:v>
                </c:pt>
                <c:pt idx="6">
                  <c:v>27</c:v>
                </c:pt>
                <c:pt idx="7">
                  <c:v>30</c:v>
                </c:pt>
                <c:pt idx="8">
                  <c:v>40</c:v>
                </c:pt>
                <c:pt idx="9">
                  <c:v>45</c:v>
                </c:pt>
                <c:pt idx="10">
                  <c:v>55</c:v>
                </c:pt>
                <c:pt idx="11">
                  <c:v>61</c:v>
                </c:pt>
                <c:pt idx="12">
                  <c:v>62</c:v>
                </c:pt>
                <c:pt idx="13">
                  <c:v>72</c:v>
                </c:pt>
                <c:pt idx="14">
                  <c:v>72</c:v>
                </c:pt>
                <c:pt idx="15">
                  <c:v>72</c:v>
                </c:pt>
              </c:numCache>
            </c:numRef>
          </c:val>
          <c:smooth val="0"/>
        </c:ser>
        <c:ser>
          <c:idx val="3"/>
          <c:order val="3"/>
          <c:tx>
            <c:strRef>
              <c:f>Лист1!$E$1</c:f>
              <c:strCache>
                <c:ptCount val="1"/>
                <c:pt idx="0">
                  <c:v>4 сорт</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Лист1!$A$2:$A$17</c:f>
              <c:numCache>
                <c:formatCode>General</c:formatCode>
                <c:ptCount val="16"/>
                <c:pt idx="0">
                  <c:v>1972</c:v>
                </c:pt>
                <c:pt idx="1">
                  <c:v>1979</c:v>
                </c:pt>
                <c:pt idx="2">
                  <c:v>1991</c:v>
                </c:pt>
                <c:pt idx="3">
                  <c:v>2003</c:v>
                </c:pt>
                <c:pt idx="4">
                  <c:v>2005</c:v>
                </c:pt>
                <c:pt idx="5">
                  <c:v>2006</c:v>
                </c:pt>
                <c:pt idx="6">
                  <c:v>2007</c:v>
                </c:pt>
                <c:pt idx="7">
                  <c:v>2008</c:v>
                </c:pt>
                <c:pt idx="8">
                  <c:v>2009</c:v>
                </c:pt>
                <c:pt idx="9">
                  <c:v>2010</c:v>
                </c:pt>
                <c:pt idx="10">
                  <c:v>2011</c:v>
                </c:pt>
                <c:pt idx="11">
                  <c:v>2012</c:v>
                </c:pt>
                <c:pt idx="12">
                  <c:v>2015</c:v>
                </c:pt>
                <c:pt idx="13">
                  <c:v>2016</c:v>
                </c:pt>
                <c:pt idx="14">
                  <c:v>2017</c:v>
                </c:pt>
                <c:pt idx="15">
                  <c:v>2018</c:v>
                </c:pt>
              </c:numCache>
            </c:numRef>
          </c:cat>
          <c:val>
            <c:numRef>
              <c:f>Лист1!$E$2:$E$17</c:f>
              <c:numCache>
                <c:formatCode>General</c:formatCode>
                <c:ptCount val="16"/>
                <c:pt idx="0">
                  <c:v>5.2</c:v>
                </c:pt>
                <c:pt idx="1">
                  <c:v>9.1</c:v>
                </c:pt>
                <c:pt idx="2">
                  <c:v>3</c:v>
                </c:pt>
                <c:pt idx="3">
                  <c:v>14</c:v>
                </c:pt>
                <c:pt idx="4">
                  <c:v>16</c:v>
                </c:pt>
                <c:pt idx="5">
                  <c:v>20</c:v>
                </c:pt>
                <c:pt idx="6">
                  <c:v>21</c:v>
                </c:pt>
                <c:pt idx="7">
                  <c:v>24</c:v>
                </c:pt>
                <c:pt idx="8">
                  <c:v>29</c:v>
                </c:pt>
                <c:pt idx="9">
                  <c:v>34</c:v>
                </c:pt>
                <c:pt idx="10">
                  <c:v>44</c:v>
                </c:pt>
                <c:pt idx="11">
                  <c:v>49</c:v>
                </c:pt>
                <c:pt idx="12">
                  <c:v>52</c:v>
                </c:pt>
                <c:pt idx="13">
                  <c:v>55</c:v>
                </c:pt>
                <c:pt idx="14">
                  <c:v>55</c:v>
                </c:pt>
                <c:pt idx="15">
                  <c:v>55</c:v>
                </c:pt>
              </c:numCache>
            </c:numRef>
          </c:val>
          <c:smooth val="0"/>
        </c:ser>
        <c:dLbls>
          <c:showLegendKey val="0"/>
          <c:showVal val="0"/>
          <c:showCatName val="0"/>
          <c:showSerName val="0"/>
          <c:showPercent val="0"/>
          <c:showBubbleSize val="0"/>
        </c:dLbls>
        <c:marker val="1"/>
        <c:smooth val="0"/>
        <c:axId val="475192800"/>
        <c:axId val="475191624"/>
      </c:lineChart>
      <c:catAx>
        <c:axId val="475192800"/>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Годы</a:t>
                </a:r>
              </a:p>
            </c:rich>
          </c:tx>
          <c:overlay val="0"/>
        </c:title>
        <c:numFmt formatCode="General" sourceLinked="1"/>
        <c:majorTickMark val="out"/>
        <c:minorTickMark val="none"/>
        <c:tickLblPos val="nextTo"/>
        <c:crossAx val="475191624"/>
        <c:crosses val="autoZero"/>
        <c:auto val="1"/>
        <c:lblAlgn val="ctr"/>
        <c:lblOffset val="100"/>
        <c:noMultiLvlLbl val="0"/>
      </c:catAx>
      <c:valAx>
        <c:axId val="475191624"/>
        <c:scaling>
          <c:orientation val="minMax"/>
        </c:scaling>
        <c:delete val="0"/>
        <c:axPos val="l"/>
        <c:title>
          <c:tx>
            <c:rich>
              <a:bodyPr rot="-5400000" vert="horz"/>
              <a:lstStyle/>
              <a:p>
                <a:pPr>
                  <a:defRPr/>
                </a:pPr>
                <a:r>
                  <a:rPr lang="ru-RU" sz="1400" b="0">
                    <a:latin typeface="Times New Roman" panose="02020603050405020304" pitchFamily="18" charset="0"/>
                    <a:cs typeface="Times New Roman" panose="02020603050405020304" pitchFamily="18" charset="0"/>
                  </a:rPr>
                  <a:t>Цена за 1 кг,</a:t>
                </a:r>
                <a:r>
                  <a:rPr lang="ru-RU" sz="1400" b="0" baseline="0">
                    <a:latin typeface="Times New Roman" panose="02020603050405020304" pitchFamily="18" charset="0"/>
                    <a:cs typeface="Times New Roman" panose="02020603050405020304" pitchFamily="18" charset="0"/>
                  </a:rPr>
                  <a:t> сом</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475192800"/>
        <c:crosses val="autoZero"/>
        <c:crossBetween val="between"/>
      </c:val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62777037543063E-2"/>
          <c:y val="1.3087110626290735E-2"/>
          <c:w val="0.67911406495986748"/>
          <c:h val="0.8898240169369277"/>
        </c:manualLayout>
      </c:layout>
      <c:lineChart>
        <c:grouping val="standard"/>
        <c:varyColors val="0"/>
        <c:ser>
          <c:idx val="0"/>
          <c:order val="0"/>
          <c:tx>
            <c:strRef>
              <c:f>Лист1!$B$1</c:f>
              <c:strCache>
                <c:ptCount val="1"/>
                <c:pt idx="0">
                  <c:v>Предгорная-ферганская табачно-животноводческая</c:v>
                </c:pt>
              </c:strCache>
            </c:strRef>
          </c:tx>
          <c:dLbls>
            <c:dLbl>
              <c:idx val="0"/>
              <c:layout>
                <c:manualLayout>
                  <c:x val="-2.9509805288396106E-2"/>
                  <c:y val="-1.50109711794418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078432348854363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699347641882192E-2"/>
                  <c:y val="-2.78775179046777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04576465139149E-2"/>
                  <c:y val="-2.78775179046777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09805288396106E-2"/>
                  <c:y val="-2.3588668996265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130831229362773E-2"/>
                  <c:y val="-3.431079126729575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4967322344222585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7777779990736555E-2"/>
                  <c:y val="-3.002194235888382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2156864697708726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2156864697708726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130720581423934E-2"/>
                  <c:y val="-2.3588668996265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2015</c:v>
                </c:pt>
                <c:pt idx="9">
                  <c:v>2016</c:v>
                </c:pt>
                <c:pt idx="10">
                  <c:v>2017</c:v>
                </c:pt>
                <c:pt idx="11">
                  <c:v>2018</c:v>
                </c:pt>
              </c:numCache>
            </c:numRef>
          </c:cat>
          <c:val>
            <c:numRef>
              <c:f>Лист1!$B$2:$B$13</c:f>
              <c:numCache>
                <c:formatCode>General</c:formatCode>
                <c:ptCount val="12"/>
                <c:pt idx="0">
                  <c:v>73.900000000000006</c:v>
                </c:pt>
                <c:pt idx="1">
                  <c:v>86.6</c:v>
                </c:pt>
                <c:pt idx="2">
                  <c:v>91.8</c:v>
                </c:pt>
                <c:pt idx="3">
                  <c:v>100.2</c:v>
                </c:pt>
                <c:pt idx="4">
                  <c:v>127.2</c:v>
                </c:pt>
                <c:pt idx="5">
                  <c:v>141.1</c:v>
                </c:pt>
                <c:pt idx="6">
                  <c:v>168.9</c:v>
                </c:pt>
                <c:pt idx="7">
                  <c:v>195.9</c:v>
                </c:pt>
                <c:pt idx="8">
                  <c:v>232.6</c:v>
                </c:pt>
                <c:pt idx="9">
                  <c:v>255.2</c:v>
                </c:pt>
                <c:pt idx="10">
                  <c:v>255.2</c:v>
                </c:pt>
                <c:pt idx="11">
                  <c:v>255.2</c:v>
                </c:pt>
              </c:numCache>
            </c:numRef>
          </c:val>
          <c:smooth val="0"/>
        </c:ser>
        <c:ser>
          <c:idx val="1"/>
          <c:order val="1"/>
          <c:tx>
            <c:strRef>
              <c:f>Лист1!$C$1</c:f>
              <c:strCache>
                <c:ptCount val="1"/>
                <c:pt idx="0">
                  <c:v>Предгорная-ферганская животноводческо-хлопково-табачная</c:v>
                </c:pt>
              </c:strCache>
            </c:strRef>
          </c:tx>
          <c:dLbls>
            <c:dLbl>
              <c:idx val="0"/>
              <c:layout>
                <c:manualLayout>
                  <c:x val="-4.2156864697708726E-2"/>
                  <c:y val="-2.57330934504717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699347641882192E-2"/>
                  <c:y val="-2.14442445420599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294118818625234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88889995368277E-2"/>
                  <c:y val="-2.573309345047181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078432348854363E-2"/>
                  <c:y val="-2.57330934504718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915034111653115E-2"/>
                  <c:y val="-2.573309345047181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6535949404680843E-2"/>
                  <c:y val="-1.929982008785386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32026293491002E-2"/>
                  <c:y val="-2.57330934504718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6535949404680898E-2"/>
                  <c:y val="-2.787751790467779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052288232569574E-2"/>
                  <c:y val="2.787751790467779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1078432348854363E-2"/>
                  <c:y val="2.35886689962658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294118818625234E-2"/>
                  <c:y val="2.1444244542059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2015</c:v>
                </c:pt>
                <c:pt idx="9">
                  <c:v>2016</c:v>
                </c:pt>
                <c:pt idx="10">
                  <c:v>2017</c:v>
                </c:pt>
                <c:pt idx="11">
                  <c:v>2018</c:v>
                </c:pt>
              </c:numCache>
            </c:numRef>
          </c:cat>
          <c:val>
            <c:numRef>
              <c:f>Лист1!$C$2:$C$13</c:f>
              <c:numCache>
                <c:formatCode>General</c:formatCode>
                <c:ptCount val="12"/>
                <c:pt idx="0">
                  <c:v>56.6</c:v>
                </c:pt>
                <c:pt idx="1">
                  <c:v>66.400000000000006</c:v>
                </c:pt>
                <c:pt idx="2">
                  <c:v>70.2</c:v>
                </c:pt>
                <c:pt idx="3">
                  <c:v>76.7</c:v>
                </c:pt>
                <c:pt idx="4">
                  <c:v>97.3</c:v>
                </c:pt>
                <c:pt idx="5">
                  <c:v>108.4</c:v>
                </c:pt>
                <c:pt idx="6">
                  <c:v>130.30000000000001</c:v>
                </c:pt>
                <c:pt idx="7">
                  <c:v>150.5</c:v>
                </c:pt>
                <c:pt idx="8">
                  <c:v>170.6</c:v>
                </c:pt>
                <c:pt idx="9">
                  <c:v>195.8</c:v>
                </c:pt>
                <c:pt idx="10">
                  <c:v>195.8</c:v>
                </c:pt>
                <c:pt idx="11">
                  <c:v>195.8</c:v>
                </c:pt>
              </c:numCache>
            </c:numRef>
          </c:val>
          <c:smooth val="0"/>
        </c:ser>
        <c:ser>
          <c:idx val="2"/>
          <c:order val="2"/>
          <c:tx>
            <c:strRef>
              <c:f>Лист1!$D$1</c:f>
              <c:strCache>
                <c:ptCount val="1"/>
                <c:pt idx="0">
                  <c:v>Приферганская хлопковая</c:v>
                </c:pt>
              </c:strCache>
            </c:strRef>
          </c:tx>
          <c:dLbls>
            <c:dLbl>
              <c:idx val="0"/>
              <c:layout>
                <c:manualLayout>
                  <c:x val="-4.2156864697708726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24183058605566E-2"/>
                  <c:y val="1.07221222710300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261441162847871E-3"/>
                  <c:y val="6.4332733626179537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104576465139149E-2"/>
                  <c:y val="-2.35886689962658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6699347641882192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6699347641882192E-2"/>
                  <c:y val="-1.71553956336478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2015</c:v>
                </c:pt>
                <c:pt idx="9">
                  <c:v>2016</c:v>
                </c:pt>
                <c:pt idx="10">
                  <c:v>2017</c:v>
                </c:pt>
                <c:pt idx="11">
                  <c:v>2018</c:v>
                </c:pt>
              </c:numCache>
            </c:numRef>
          </c:cat>
          <c:val>
            <c:numRef>
              <c:f>Лист1!$D$2:$D$13</c:f>
              <c:numCache>
                <c:formatCode>General</c:formatCode>
                <c:ptCount val="12"/>
                <c:pt idx="0">
                  <c:v>56.2</c:v>
                </c:pt>
                <c:pt idx="1">
                  <c:v>63.9</c:v>
                </c:pt>
                <c:pt idx="2">
                  <c:v>67.7</c:v>
                </c:pt>
                <c:pt idx="3">
                  <c:v>74</c:v>
                </c:pt>
                <c:pt idx="4">
                  <c:v>93.9</c:v>
                </c:pt>
                <c:pt idx="5">
                  <c:v>104.7</c:v>
                </c:pt>
                <c:pt idx="6">
                  <c:v>125.7</c:v>
                </c:pt>
                <c:pt idx="7">
                  <c:v>145.19999999999999</c:v>
                </c:pt>
                <c:pt idx="8">
                  <c:v>173</c:v>
                </c:pt>
                <c:pt idx="9">
                  <c:v>198.7</c:v>
                </c:pt>
                <c:pt idx="10">
                  <c:v>198.7</c:v>
                </c:pt>
                <c:pt idx="11">
                  <c:v>198.7</c:v>
                </c:pt>
              </c:numCache>
            </c:numRef>
          </c:val>
          <c:smooth val="0"/>
        </c:ser>
        <c:ser>
          <c:idx val="3"/>
          <c:order val="3"/>
          <c:tx>
            <c:strRef>
              <c:f>Лист1!$E$1</c:f>
              <c:strCache>
                <c:ptCount val="1"/>
                <c:pt idx="0">
                  <c:v>Высокогорно овцеводческая</c:v>
                </c:pt>
              </c:strCache>
            </c:strRef>
          </c:tx>
          <c:dLbls>
            <c:dLbl>
              <c:idx val="0"/>
              <c:layout>
                <c:manualLayout>
                  <c:x val="-2.8104576465139149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0261441162847871E-3"/>
                  <c:y val="2.573309345047181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8366117211132E-2"/>
                  <c:y val="1.71553956336478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052288232569574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09805288396106E-2"/>
                  <c:y val="2.573309345047181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294118818625234E-2"/>
                  <c:y val="2.144424454205984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294118818625234E-2"/>
                  <c:y val="2.7877517904677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2015</c:v>
                </c:pt>
                <c:pt idx="9">
                  <c:v>2016</c:v>
                </c:pt>
                <c:pt idx="10">
                  <c:v>2017</c:v>
                </c:pt>
                <c:pt idx="11">
                  <c:v>2018</c:v>
                </c:pt>
              </c:numCache>
            </c:numRef>
          </c:cat>
          <c:val>
            <c:numRef>
              <c:f>Лист1!$E$2:$E$13</c:f>
              <c:numCache>
                <c:formatCode>General</c:formatCode>
                <c:ptCount val="12"/>
                <c:pt idx="0">
                  <c:v>44.2</c:v>
                </c:pt>
                <c:pt idx="1">
                  <c:v>53</c:v>
                </c:pt>
                <c:pt idx="2">
                  <c:v>55.9</c:v>
                </c:pt>
                <c:pt idx="3">
                  <c:v>61.5</c:v>
                </c:pt>
                <c:pt idx="4">
                  <c:v>78.099999999999994</c:v>
                </c:pt>
                <c:pt idx="5">
                  <c:v>67.8</c:v>
                </c:pt>
                <c:pt idx="6">
                  <c:v>106.4</c:v>
                </c:pt>
                <c:pt idx="7">
                  <c:v>121.6</c:v>
                </c:pt>
                <c:pt idx="8">
                  <c:v>137.9</c:v>
                </c:pt>
                <c:pt idx="9">
                  <c:v>158.69999999999999</c:v>
                </c:pt>
                <c:pt idx="10">
                  <c:v>158.69999999999999</c:v>
                </c:pt>
                <c:pt idx="11">
                  <c:v>158.69999999999999</c:v>
                </c:pt>
              </c:numCache>
            </c:numRef>
          </c:val>
          <c:smooth val="0"/>
        </c:ser>
        <c:dLbls>
          <c:showLegendKey val="0"/>
          <c:showVal val="0"/>
          <c:showCatName val="0"/>
          <c:showSerName val="0"/>
          <c:showPercent val="0"/>
          <c:showBubbleSize val="0"/>
        </c:dLbls>
        <c:marker val="1"/>
        <c:smooth val="0"/>
        <c:axId val="475192408"/>
        <c:axId val="474435624"/>
      </c:lineChart>
      <c:catAx>
        <c:axId val="475192408"/>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Годы</a:t>
                </a:r>
              </a:p>
            </c:rich>
          </c:tx>
          <c:overlay val="0"/>
        </c:title>
        <c:numFmt formatCode="General" sourceLinked="1"/>
        <c:majorTickMark val="out"/>
        <c:minorTickMark val="none"/>
        <c:tickLblPos val="nextTo"/>
        <c:crossAx val="474435624"/>
        <c:crosses val="autoZero"/>
        <c:auto val="1"/>
        <c:lblAlgn val="ctr"/>
        <c:lblOffset val="100"/>
        <c:noMultiLvlLbl val="0"/>
      </c:catAx>
      <c:valAx>
        <c:axId val="474435624"/>
        <c:scaling>
          <c:orientation val="minMax"/>
        </c:scaling>
        <c:delete val="0"/>
        <c:axPos val="l"/>
        <c:title>
          <c:tx>
            <c:rich>
              <a:bodyPr rot="-5400000" vert="horz"/>
              <a:lstStyle/>
              <a:p>
                <a:pPr>
                  <a:defRPr/>
                </a:pPr>
                <a:r>
                  <a:rPr lang="ru-RU" sz="1400" b="0">
                    <a:latin typeface="Times New Roman" panose="02020603050405020304" pitchFamily="18" charset="0"/>
                    <a:cs typeface="Times New Roman" panose="02020603050405020304" pitchFamily="18" charset="0"/>
                  </a:rPr>
                  <a:t>Валовый доход тыс.сом</a:t>
                </a:r>
              </a:p>
            </c:rich>
          </c:tx>
          <c:overlay val="0"/>
        </c:title>
        <c:numFmt formatCode="General" sourceLinked="1"/>
        <c:majorTickMark val="out"/>
        <c:minorTickMark val="none"/>
        <c:tickLblPos val="nextTo"/>
        <c:crossAx val="475192408"/>
        <c:crosses val="autoZero"/>
        <c:crossBetween val="between"/>
      </c:valAx>
      <c:spPr>
        <a:noFill/>
        <a:ln w="25400">
          <a:noFill/>
        </a:ln>
      </c:spPr>
    </c:plotArea>
    <c:legend>
      <c:legendPos val="r"/>
      <c:layout>
        <c:manualLayout>
          <c:xMode val="edge"/>
          <c:yMode val="edge"/>
          <c:x val="0.76105958403597518"/>
          <c:y val="0.37061622658523036"/>
          <c:w val="0.2305087127599775"/>
          <c:h val="0.3531222060217802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661279245637552"/>
          <c:y val="6.9716923927959751E-2"/>
          <c:w val="0.63008213457260775"/>
          <c:h val="0.66013212344286887"/>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2.6666507317095883E-3"/>
                  <c:y val="7.08327254705720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484287603514782E-3"/>
                  <c:y val="7.69169647119159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720176102659738E-3"/>
                  <c:y val="7.8893103236182732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А</c:v>
              </c:pt>
              <c:pt idx="1">
                <c:v>Б</c:v>
              </c:pt>
              <c:pt idx="2">
                <c:v>В</c:v>
              </c:pt>
            </c:strLit>
          </c:cat>
          <c:val>
            <c:numRef>
              <c:f>Лист1!$A$5:$A$7</c:f>
              <c:numCache>
                <c:formatCode>General</c:formatCode>
                <c:ptCount val="3"/>
                <c:pt idx="0" formatCode="0.00">
                  <c:v>39.5</c:v>
                </c:pt>
                <c:pt idx="1">
                  <c:v>38.909999999999997</c:v>
                </c:pt>
                <c:pt idx="2">
                  <c:v>34.69</c:v>
                </c:pt>
              </c:numCache>
            </c:numRef>
          </c:val>
        </c:ser>
        <c:dLbls>
          <c:showLegendKey val="0"/>
          <c:showVal val="0"/>
          <c:showCatName val="0"/>
          <c:showSerName val="0"/>
          <c:showPercent val="0"/>
          <c:showBubbleSize val="0"/>
        </c:dLbls>
        <c:gapWidth val="150"/>
        <c:shape val="box"/>
        <c:axId val="474437192"/>
        <c:axId val="474436016"/>
        <c:axId val="0"/>
      </c:bar3DChart>
      <c:catAx>
        <c:axId val="474437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crossAx val="474436016"/>
        <c:crossesAt val="0"/>
        <c:auto val="1"/>
        <c:lblAlgn val="ctr"/>
        <c:lblOffset val="100"/>
        <c:tickLblSkip val="1"/>
        <c:tickMarkSkip val="1"/>
        <c:noMultiLvlLbl val="0"/>
      </c:catAx>
      <c:valAx>
        <c:axId val="474436016"/>
        <c:scaling>
          <c:orientation val="minMax"/>
          <c:min val="10"/>
        </c:scaling>
        <c:delete val="0"/>
        <c:axPos val="l"/>
        <c:majorGridlines>
          <c:spPr>
            <a:ln w="3175">
              <a:solidFill>
                <a:srgbClr val="000000"/>
              </a:solidFill>
              <a:prstDash val="solid"/>
            </a:ln>
          </c:spPr>
        </c:majorGridlines>
        <c:title>
          <c:tx>
            <c:rich>
              <a:bodyPr rot="0" vert="horz"/>
              <a:lstStyle/>
              <a:p>
                <a:pPr algn="ctr">
                  <a:defRPr sz="1000" b="0" i="0" u="none" strike="noStrike" baseline="0">
                    <a:solidFill>
                      <a:srgbClr val="000000"/>
                    </a:solidFill>
                    <a:latin typeface="Times New Roman" pitchFamily="18" charset="0"/>
                    <a:ea typeface="Arial Cyr"/>
                    <a:cs typeface="Times New Roman" pitchFamily="18" charset="0"/>
                  </a:defRPr>
                </a:pPr>
                <a:r>
                  <a:rPr lang="ru-RU" sz="1200" b="1" i="0" u="none" strike="noStrike" baseline="0">
                    <a:solidFill>
                      <a:srgbClr val="000000"/>
                    </a:solidFill>
                    <a:latin typeface="Times New Roman" pitchFamily="18" charset="0"/>
                    <a:cs typeface="Times New Roman" pitchFamily="18" charset="0"/>
                  </a:rPr>
                  <a:t>Затраты на  1 га, тыс.сом</a:t>
                </a:r>
              </a:p>
            </c:rich>
          </c:tx>
          <c:layout>
            <c:manualLayout>
              <c:xMode val="edge"/>
              <c:yMode val="edge"/>
              <c:x val="6.7751970564119048E-3"/>
              <c:y val="0.2418307744976694"/>
            </c:manualLayout>
          </c:layout>
          <c:overlay val="0"/>
          <c:spPr>
            <a:noFill/>
            <a:ln w="25399">
              <a:noFill/>
            </a:ln>
          </c:spPr>
        </c:title>
        <c:numFmt formatCode="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crossAx val="474437192"/>
        <c:crosses val="autoZero"/>
        <c:crossBetween val="between"/>
        <c:majorUnit val="10"/>
        <c:minorUnit val="5"/>
      </c:valAx>
      <c:spPr>
        <a:noFill/>
        <a:ln w="25399">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24952116070434E-2"/>
          <c:y val="9.4122713466319452E-2"/>
          <c:w val="0.78635527954432582"/>
          <c:h val="0.79370286234810539"/>
        </c:manualLayout>
      </c:layout>
      <c:lineChart>
        <c:grouping val="standard"/>
        <c:varyColors val="0"/>
        <c:ser>
          <c:idx val="0"/>
          <c:order val="0"/>
          <c:tx>
            <c:strRef>
              <c:f>Лист1!$B$1</c:f>
              <c:strCache>
                <c:ptCount val="1"/>
                <c:pt idx="0">
                  <c:v>Реализационная  цена в доллар/кг</c:v>
                </c:pt>
              </c:strCache>
            </c:strRef>
          </c:tx>
          <c:dLbls>
            <c:dLbl>
              <c:idx val="0"/>
              <c:layout>
                <c:manualLayout>
                  <c:x val="-1.9797733864386498E-2"/>
                  <c:y val="-2.23678736747034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808952552591166E-2"/>
                  <c:y val="-3.13150231445848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930036407074857E-2"/>
                  <c:y val="3.13150231445849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088429476976231E-3"/>
                  <c:y val="8.947149469881393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769586501767245E-2"/>
                  <c:y val="-2.013108630723313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641322084806037E-2"/>
                  <c:y val="-2.23678736747034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641322084805985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769586501767245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4769586501767245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027393905771552E-2"/>
                  <c:y val="-3.355181051205522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4769586501767245E-2"/>
                  <c:y val="-2.68414484096441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393498362780176E-2"/>
                  <c:y val="-2.236787367470346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7521762779741381E-2"/>
                  <c:y val="-2.236787367470346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0641322084806037E-2"/>
                  <c:y val="-2.90782357771145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9265233945818968E-2"/>
                  <c:y val="-2.2367873674703484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3704520968546305E-2"/>
                  <c:y val="-2.46046610421738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1.1399999999999999</c:v>
                </c:pt>
                <c:pt idx="1">
                  <c:v>0.86</c:v>
                </c:pt>
                <c:pt idx="2">
                  <c:v>0.83</c:v>
                </c:pt>
                <c:pt idx="3">
                  <c:v>0.91</c:v>
                </c:pt>
                <c:pt idx="4">
                  <c:v>2</c:v>
                </c:pt>
                <c:pt idx="5">
                  <c:v>2</c:v>
                </c:pt>
                <c:pt idx="6">
                  <c:v>2.2000000000000002</c:v>
                </c:pt>
                <c:pt idx="7">
                  <c:v>2.2000000000000002</c:v>
                </c:pt>
                <c:pt idx="8">
                  <c:v>2.2000000000000002</c:v>
                </c:pt>
                <c:pt idx="9">
                  <c:v>2.2999999999999998</c:v>
                </c:pt>
                <c:pt idx="10">
                  <c:v>2.5</c:v>
                </c:pt>
                <c:pt idx="11">
                  <c:v>2.5</c:v>
                </c:pt>
                <c:pt idx="12">
                  <c:v>2.2999999999999998</c:v>
                </c:pt>
                <c:pt idx="13">
                  <c:v>2.2999999999999998</c:v>
                </c:pt>
                <c:pt idx="14">
                  <c:v>2.1</c:v>
                </c:pt>
                <c:pt idx="15">
                  <c:v>1.8</c:v>
                </c:pt>
                <c:pt idx="16">
                  <c:v>2</c:v>
                </c:pt>
                <c:pt idx="17">
                  <c:v>2.2999999999999998</c:v>
                </c:pt>
                <c:pt idx="18">
                  <c:v>2.2999999999999998</c:v>
                </c:pt>
              </c:numCache>
            </c:numRef>
          </c:val>
          <c:smooth val="0"/>
        </c:ser>
        <c:dLbls>
          <c:showLegendKey val="0"/>
          <c:showVal val="0"/>
          <c:showCatName val="0"/>
          <c:showSerName val="0"/>
          <c:showPercent val="0"/>
          <c:showBubbleSize val="0"/>
        </c:dLbls>
        <c:marker val="1"/>
        <c:smooth val="0"/>
        <c:axId val="474436408"/>
        <c:axId val="474437584"/>
      </c:lineChart>
      <c:catAx>
        <c:axId val="474436408"/>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Годы</a:t>
                </a:r>
              </a:p>
            </c:rich>
          </c:tx>
          <c:overlay val="0"/>
        </c:title>
        <c:numFmt formatCode="General" sourceLinked="1"/>
        <c:majorTickMark val="out"/>
        <c:minorTickMark val="none"/>
        <c:tickLblPos val="nextTo"/>
        <c:crossAx val="474437584"/>
        <c:crosses val="autoZero"/>
        <c:auto val="1"/>
        <c:lblAlgn val="ctr"/>
        <c:lblOffset val="100"/>
        <c:noMultiLvlLbl val="0"/>
      </c:catAx>
      <c:valAx>
        <c:axId val="474437584"/>
        <c:scaling>
          <c:orientation val="minMax"/>
        </c:scaling>
        <c:delete val="0"/>
        <c:axPos val="l"/>
        <c:title>
          <c:tx>
            <c:rich>
              <a:bodyPr rot="-5400000" vert="horz"/>
              <a:lstStyle/>
              <a:p>
                <a:pPr>
                  <a:defRPr/>
                </a:pPr>
                <a:r>
                  <a:rPr lang="ru-RU" sz="1400" b="0">
                    <a:latin typeface="Times New Roman" panose="02020603050405020304" pitchFamily="18" charset="0"/>
                    <a:cs typeface="Times New Roman" panose="02020603050405020304" pitchFamily="18" charset="0"/>
                  </a:rPr>
                  <a:t>Средняя реализационная цена, (в долл/.кг)</a:t>
                </a:r>
              </a:p>
            </c:rich>
          </c:tx>
          <c:overlay val="0"/>
        </c:title>
        <c:numFmt formatCode="General" sourceLinked="1"/>
        <c:majorTickMark val="out"/>
        <c:minorTickMark val="none"/>
        <c:tickLblPos val="nextTo"/>
        <c:crossAx val="474436408"/>
        <c:crosses val="autoZero"/>
        <c:crossBetween val="between"/>
      </c:valAx>
      <c:spPr>
        <a:noFill/>
        <a:ln w="25400">
          <a:noFill/>
        </a:ln>
      </c:spPr>
    </c:plotArea>
    <c:legend>
      <c:legendPos val="r"/>
      <c:layout>
        <c:manualLayout>
          <c:xMode val="edge"/>
          <c:yMode val="edge"/>
          <c:x val="0.82390174756033197"/>
          <c:y val="0.51441847227070547"/>
          <c:w val="0.13790763532367661"/>
          <c:h val="9.8608463003750743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4B52-4ADF-4681-A284-E9727B93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34977</Words>
  <Characters>199371</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2019-01-14T04:58:00Z</cp:lastPrinted>
  <dcterms:created xsi:type="dcterms:W3CDTF">2019-06-27T08:33:00Z</dcterms:created>
  <dcterms:modified xsi:type="dcterms:W3CDTF">2019-06-27T08:33:00Z</dcterms:modified>
</cp:coreProperties>
</file>